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8508D" w:rsidRPr="00273521" w:rsidTr="006F50B8">
        <w:trPr>
          <w:trHeight w:val="1446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FA4" w:rsidRDefault="00E8508D" w:rsidP="0027352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3521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r w:rsidR="00273521" w:rsidRPr="0027352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7763E9">
              <w:rPr>
                <w:rFonts w:ascii="Times New Roman" w:hAnsi="Times New Roman"/>
                <w:b/>
                <w:sz w:val="24"/>
                <w:szCs w:val="24"/>
              </w:rPr>
              <w:t>ДИРЕКТОРА НА</w:t>
            </w:r>
            <w:r w:rsidR="007763E9">
              <w:rPr>
                <w:rFonts w:ascii="Times New Roman" w:hAnsi="Times New Roman"/>
                <w:b/>
                <w:sz w:val="24"/>
                <w:szCs w:val="24"/>
              </w:rPr>
              <w:br/>
              <w:t>РИОСВ ПЛОВДИВ</w:t>
            </w:r>
          </w:p>
          <w:p w:rsidR="007763E9" w:rsidRDefault="007763E9" w:rsidP="0027352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. „Марица“ № 122</w:t>
            </w:r>
          </w:p>
          <w:p w:rsidR="007763E9" w:rsidRDefault="007763E9" w:rsidP="0027352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гр. Пловдив </w:t>
            </w:r>
          </w:p>
          <w:p w:rsidR="007763E9" w:rsidRDefault="007763E9" w:rsidP="0027352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08D" w:rsidRPr="00273521" w:rsidRDefault="00E8508D" w:rsidP="00DC3F03">
            <w:pPr>
              <w:spacing w:before="113" w:after="57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8508D" w:rsidRPr="00273521" w:rsidRDefault="00E8508D" w:rsidP="00DC3F03">
            <w:pPr>
              <w:spacing w:before="113" w:after="57" w:line="269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521">
              <w:rPr>
                <w:rFonts w:ascii="Times New Roman" w:hAnsi="Times New Roman"/>
                <w:b/>
                <w:sz w:val="24"/>
                <w:szCs w:val="24"/>
              </w:rPr>
              <w:t>УВЕДОМЛЕНИЕ</w:t>
            </w:r>
          </w:p>
          <w:p w:rsidR="00E8508D" w:rsidRPr="00273521" w:rsidRDefault="00E8508D" w:rsidP="00DC3F03">
            <w:pPr>
              <w:spacing w:before="113" w:after="57" w:line="26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за инвестиционно предложение</w:t>
            </w:r>
          </w:p>
          <w:p w:rsidR="00E8508D" w:rsidRPr="00273521" w:rsidRDefault="00E8508D" w:rsidP="00DC3F03">
            <w:pPr>
              <w:spacing w:before="57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8508D" w:rsidRPr="00273521" w:rsidRDefault="00E8508D" w:rsidP="00541DE5">
            <w:pPr>
              <w:spacing w:before="57" w:after="100" w:afterAutospacing="1" w:line="26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от</w:t>
            </w:r>
            <w:r w:rsidR="00541DE5" w:rsidRPr="00273521">
              <w:rPr>
                <w:rFonts w:ascii="Times New Roman" w:hAnsi="Times New Roman"/>
                <w:sz w:val="24"/>
                <w:szCs w:val="24"/>
              </w:rPr>
              <w:t xml:space="preserve">  Център Регион Груп ЕООД, ЕИК 131145596, със седалище и адрес на управление -</w:t>
            </w:r>
            <w:r w:rsidR="00541DE5" w:rsidRPr="00273521">
              <w:rPr>
                <w:rFonts w:ascii="Times New Roman" w:hAnsi="Times New Roman"/>
                <w:sz w:val="24"/>
                <w:szCs w:val="24"/>
              </w:rPr>
              <w:br/>
              <w:t xml:space="preserve"> гр. Сопот, ул. „Васил Левски“ № 5, представлявано от Хаваж Хусейнович Митюнин – управител</w:t>
            </w:r>
          </w:p>
          <w:p w:rsidR="00E8508D" w:rsidRPr="00273521" w:rsidRDefault="00E8508D" w:rsidP="00541DE5">
            <w:pPr>
              <w:spacing w:before="100" w:beforeAutospacing="1" w:after="100" w:afterAutospacing="1" w:line="26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i/>
                <w:iCs/>
                <w:sz w:val="24"/>
                <w:szCs w:val="24"/>
              </w:rPr>
              <w:t>(седалище и единен идентификационен номер на юридическото лице)</w:t>
            </w:r>
          </w:p>
          <w:p w:rsidR="00E8508D" w:rsidRPr="00273521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 xml:space="preserve">Пълен пощенски адрес: </w:t>
            </w:r>
            <w:r w:rsidR="00541DE5" w:rsidRPr="00273521">
              <w:rPr>
                <w:rFonts w:ascii="Times New Roman" w:hAnsi="Times New Roman"/>
                <w:sz w:val="24"/>
                <w:szCs w:val="24"/>
              </w:rPr>
              <w:t xml:space="preserve">гр. Сопот, общ. Сопот, ул. „Васил Левски“ № 5, обл. Пловдив </w:t>
            </w:r>
          </w:p>
          <w:p w:rsidR="00E8508D" w:rsidRPr="00000E6A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Лице за кон</w:t>
            </w:r>
            <w:r w:rsidR="00541DE5" w:rsidRPr="00273521">
              <w:rPr>
                <w:rFonts w:ascii="Times New Roman" w:hAnsi="Times New Roman"/>
                <w:sz w:val="24"/>
                <w:szCs w:val="24"/>
              </w:rPr>
              <w:t xml:space="preserve">такти: Маринела Тодорова Стоянова, </w:t>
            </w:r>
            <w:r w:rsidR="00000E6A">
              <w:rPr>
                <w:rFonts w:ascii="Times New Roman" w:hAnsi="Times New Roman"/>
                <w:sz w:val="24"/>
                <w:szCs w:val="24"/>
              </w:rPr>
              <w:t>адрес: гр. Сопот, ж.к. Сарая, бл. 6, вх. Б , ет, 1, ап. 3 , тел: 0879507457</w:t>
            </w:r>
          </w:p>
          <w:p w:rsidR="00E8508D" w:rsidRPr="00273521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8508D" w:rsidRPr="00273521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УВАЖАЕМ</w:t>
            </w:r>
            <w:r w:rsidR="00E31080" w:rsidRPr="00273521">
              <w:rPr>
                <w:rFonts w:ascii="Times New Roman" w:hAnsi="Times New Roman"/>
                <w:sz w:val="24"/>
                <w:szCs w:val="24"/>
              </w:rPr>
              <w:t>И</w:t>
            </w:r>
            <w:r w:rsidRPr="0027352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A507C1" w:rsidRPr="00273521">
              <w:rPr>
                <w:rFonts w:ascii="Times New Roman" w:hAnsi="Times New Roman"/>
                <w:sz w:val="24"/>
                <w:szCs w:val="24"/>
              </w:rPr>
              <w:t>ОСПОДИН</w:t>
            </w:r>
            <w:r w:rsidR="00E31080" w:rsidRPr="00273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521">
              <w:rPr>
                <w:rFonts w:ascii="Times New Roman" w:hAnsi="Times New Roman"/>
                <w:sz w:val="24"/>
                <w:szCs w:val="24"/>
              </w:rPr>
              <w:t xml:space="preserve"> ДИРЕКТОР,</w:t>
            </w:r>
          </w:p>
          <w:p w:rsidR="00E8508D" w:rsidRPr="00273521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 xml:space="preserve">Уведомяваме Ви, че </w:t>
            </w:r>
            <w:r w:rsidR="00541DE5" w:rsidRPr="00273521">
              <w:rPr>
                <w:rFonts w:ascii="Times New Roman" w:hAnsi="Times New Roman"/>
                <w:sz w:val="24"/>
                <w:szCs w:val="24"/>
              </w:rPr>
              <w:t xml:space="preserve">„Център Регион Груп“ ЕООД </w:t>
            </w:r>
            <w:r w:rsidRPr="00273521">
              <w:rPr>
                <w:rFonts w:ascii="Times New Roman" w:hAnsi="Times New Roman"/>
                <w:sz w:val="24"/>
                <w:szCs w:val="24"/>
              </w:rPr>
              <w:t>има следното инвестиционно предложение:</w:t>
            </w:r>
          </w:p>
          <w:p w:rsidR="00273521" w:rsidRPr="00273521" w:rsidRDefault="00541DE5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 xml:space="preserve">„Кравеферма в поземлен имот № 134093 по КВС на с. Розино, общ. Карлово“ </w:t>
            </w:r>
            <w:r w:rsidRPr="00273521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E8508D" w:rsidRPr="00273521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  <w:u w:val="single"/>
              </w:rPr>
              <w:t>Характеристика на инвестиционното предложение:</w:t>
            </w:r>
          </w:p>
          <w:p w:rsidR="00E8508D" w:rsidRPr="00273521" w:rsidRDefault="00E8508D" w:rsidP="00207CC6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Резюме на предложението</w:t>
            </w:r>
            <w:r w:rsidR="00207CC6" w:rsidRPr="0027352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07CC6" w:rsidRPr="00273521" w:rsidRDefault="00207CC6" w:rsidP="00207CC6">
            <w:pPr>
              <w:pStyle w:val="BodyTextIndent"/>
              <w:spacing w:line="360" w:lineRule="auto"/>
              <w:ind w:left="0" w:firstLine="0"/>
              <w:rPr>
                <w:sz w:val="24"/>
              </w:rPr>
            </w:pPr>
            <w:r w:rsidRPr="00273521">
              <w:rPr>
                <w:sz w:val="24"/>
              </w:rPr>
              <w:t xml:space="preserve">       </w:t>
            </w:r>
            <w:r w:rsidRPr="00273521">
              <w:rPr>
                <w:sz w:val="24"/>
                <w:highlight w:val="white"/>
                <w:shd w:val="clear" w:color="auto" w:fill="FEFEFE"/>
              </w:rPr>
              <w:t>Инвестиционното предложение ще се реализира в поземлен имо</w:t>
            </w:r>
            <w:r w:rsidRPr="00273521">
              <w:rPr>
                <w:sz w:val="24"/>
                <w:shd w:val="clear" w:color="auto" w:fill="FEFEFE"/>
              </w:rPr>
              <w:t xml:space="preserve">т № </w:t>
            </w:r>
            <w:r w:rsidRPr="00273521">
              <w:rPr>
                <w:sz w:val="24"/>
              </w:rPr>
              <w:t>134093 по КВС на с. Розино, общ. Карлово</w:t>
            </w:r>
            <w:r w:rsidRPr="00273521">
              <w:rPr>
                <w:sz w:val="24"/>
                <w:shd w:val="clear" w:color="auto" w:fill="FEFEFE"/>
              </w:rPr>
              <w:t>,</w:t>
            </w:r>
            <w:r w:rsidRPr="00273521">
              <w:rPr>
                <w:sz w:val="24"/>
              </w:rPr>
              <w:t xml:space="preserve"> местността  „</w:t>
            </w:r>
            <w:r w:rsidR="000963E6" w:rsidRPr="00273521">
              <w:rPr>
                <w:sz w:val="24"/>
              </w:rPr>
              <w:t>ТЕПЕ ДЕБИ</w:t>
            </w:r>
            <w:r w:rsidRPr="00273521">
              <w:rPr>
                <w:sz w:val="24"/>
              </w:rPr>
              <w:t xml:space="preserve">”, </w:t>
            </w:r>
          </w:p>
          <w:p w:rsidR="00207CC6" w:rsidRPr="00273521" w:rsidRDefault="00207CC6" w:rsidP="00207CC6">
            <w:pPr>
              <w:pStyle w:val="BodyTextIndent"/>
              <w:spacing w:line="360" w:lineRule="auto"/>
              <w:ind w:left="0" w:firstLine="345"/>
              <w:rPr>
                <w:sz w:val="24"/>
              </w:rPr>
            </w:pPr>
            <w:r w:rsidRPr="00273521">
              <w:rPr>
                <w:sz w:val="24"/>
              </w:rPr>
              <w:t xml:space="preserve">Настоящото инвестиционно предложение не е за ново строителство. Инвестиционното предложение ще се реализира във съществуваща сграда – кравеферма с площ 244 кв.м . </w:t>
            </w:r>
          </w:p>
          <w:p w:rsidR="006F50B8" w:rsidRPr="00273521" w:rsidRDefault="006F50B8" w:rsidP="00CC5D25">
            <w:pPr>
              <w:pStyle w:val="BodyTextIndent"/>
              <w:spacing w:line="360" w:lineRule="auto"/>
              <w:ind w:left="0" w:firstLine="345"/>
              <w:rPr>
                <w:sz w:val="24"/>
              </w:rPr>
            </w:pPr>
            <w:r w:rsidRPr="00273521">
              <w:rPr>
                <w:sz w:val="24"/>
              </w:rPr>
              <w:t>Това е съществуваща кравеферма  с достатъчна площ с изградена инфраструктура и осъществяване на намерението не изисква допълнително ангажиране терен за осъществяване на проекта.</w:t>
            </w:r>
          </w:p>
          <w:p w:rsidR="00CC5D25" w:rsidRPr="00273521" w:rsidRDefault="00207CC6" w:rsidP="00CC5D25">
            <w:pPr>
              <w:pStyle w:val="BodyTextIndent"/>
              <w:spacing w:line="360" w:lineRule="auto"/>
              <w:ind w:left="0" w:firstLine="345"/>
              <w:rPr>
                <w:sz w:val="24"/>
              </w:rPr>
            </w:pPr>
            <w:r w:rsidRPr="00273521">
              <w:rPr>
                <w:sz w:val="24"/>
              </w:rPr>
              <w:lastRenderedPageBreak/>
              <w:t>Транспортния достъп ще се осигурява чрез съществуващ</w:t>
            </w:r>
            <w:r w:rsidR="000963E6" w:rsidRPr="00273521">
              <w:rPr>
                <w:sz w:val="24"/>
              </w:rPr>
              <w:t xml:space="preserve"> п</w:t>
            </w:r>
            <w:r w:rsidR="00CC5D25" w:rsidRPr="00273521">
              <w:rPr>
                <w:sz w:val="24"/>
              </w:rPr>
              <w:t xml:space="preserve">ът I клас представляващ имот № 000533, и Местен път имот № 000535,  полски път имот №000693. </w:t>
            </w:r>
            <w:r w:rsidRPr="00273521">
              <w:rPr>
                <w:sz w:val="24"/>
              </w:rPr>
              <w:t>Няма да се променя пътната инфраструктура и да се строи нова.</w:t>
            </w:r>
            <w:r w:rsidR="00CC5D25" w:rsidRPr="00273521">
              <w:rPr>
                <w:sz w:val="24"/>
              </w:rPr>
              <w:t xml:space="preserve"> </w:t>
            </w:r>
          </w:p>
          <w:p w:rsidR="00CC5D25" w:rsidRPr="00273521" w:rsidRDefault="00CC5D25" w:rsidP="00CC5D25">
            <w:pPr>
              <w:pStyle w:val="BodyTextIndent"/>
              <w:spacing w:line="360" w:lineRule="auto"/>
              <w:ind w:left="0" w:firstLine="345"/>
              <w:rPr>
                <w:sz w:val="24"/>
              </w:rPr>
            </w:pPr>
          </w:p>
          <w:p w:rsidR="00E8508D" w:rsidRPr="00273521" w:rsidRDefault="00207CC6" w:rsidP="00CC5D25">
            <w:pPr>
              <w:pStyle w:val="BodyTextIndent"/>
              <w:spacing w:line="360" w:lineRule="auto"/>
              <w:ind w:left="0" w:firstLine="345"/>
              <w:rPr>
                <w:sz w:val="24"/>
              </w:rPr>
            </w:pPr>
            <w:r w:rsidRPr="00273521">
              <w:rPr>
                <w:sz w:val="24"/>
              </w:rPr>
              <w:t xml:space="preserve"> </w:t>
            </w:r>
            <w:r w:rsidR="00E8508D" w:rsidRPr="00273521">
              <w:rPr>
                <w:sz w:val="24"/>
              </w:rPr>
      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E8508D" w:rsidRPr="00273521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CC5D25" w:rsidRPr="00273521" w:rsidRDefault="00273521" w:rsidP="00273521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CC5D25" w:rsidRPr="00273521">
              <w:rPr>
                <w:rFonts w:ascii="Times New Roman" w:hAnsi="Times New Roman"/>
                <w:sz w:val="24"/>
                <w:szCs w:val="24"/>
              </w:rPr>
              <w:t xml:space="preserve">Възложителят е собственик на гореописания земеделски имот с площ </w:t>
            </w:r>
            <w:r w:rsidR="00CC5D25" w:rsidRPr="00273521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161,920 дка</w:t>
            </w:r>
            <w:r w:rsidR="00CC5D25" w:rsidRPr="00273521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.</w:t>
            </w:r>
            <w:r w:rsidR="00CC5D25" w:rsidRPr="002735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C5D25" w:rsidRPr="00273521">
              <w:rPr>
                <w:rFonts w:ascii="Times New Roman" w:hAnsi="Times New Roman"/>
                <w:sz w:val="24"/>
                <w:szCs w:val="24"/>
              </w:rPr>
              <w:t xml:space="preserve">Ще бъде обособена животновъдна ферма за  свободно/пасищно/ отглеждане на </w:t>
            </w:r>
            <w:r w:rsidRPr="00273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5D25" w:rsidRPr="00273521">
              <w:rPr>
                <w:rFonts w:ascii="Times New Roman" w:hAnsi="Times New Roman"/>
                <w:sz w:val="24"/>
                <w:szCs w:val="24"/>
              </w:rPr>
              <w:t xml:space="preserve">50 броя  крави. Необходимите помещения за отглеждане на животните са съществуващи – краварник  и </w:t>
            </w:r>
            <w:r w:rsidRPr="00273521">
              <w:rPr>
                <w:rFonts w:ascii="Times New Roman" w:hAnsi="Times New Roman"/>
                <w:sz w:val="24"/>
                <w:szCs w:val="24"/>
              </w:rPr>
              <w:t xml:space="preserve">обслужваща </w:t>
            </w:r>
            <w:r w:rsidR="00CC5D25" w:rsidRPr="00273521">
              <w:rPr>
                <w:rFonts w:ascii="Times New Roman" w:hAnsi="Times New Roman"/>
                <w:sz w:val="24"/>
                <w:szCs w:val="24"/>
              </w:rPr>
              <w:t xml:space="preserve">стая за обслужващия персонал. Животните ще се отглеждат за месо и добив на  мляко. Сградата е с  бъдат с  РЗП </w:t>
            </w:r>
            <w:r w:rsidR="00CC5D25" w:rsidRPr="00273521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 xml:space="preserve"> 244 кв. м. </w:t>
            </w:r>
          </w:p>
          <w:p w:rsidR="006F50B8" w:rsidRPr="00273521" w:rsidRDefault="006F50B8" w:rsidP="00000E6A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За създаване на спокойствие в стадото е необходимо да бъдат правилно оразмерени  леглата на животните, а също така и пътеките за движение – прокари и торови пътеки.</w:t>
            </w:r>
            <w:r w:rsidRPr="00273521">
              <w:rPr>
                <w:rFonts w:ascii="Times New Roman" w:hAnsi="Times New Roman"/>
                <w:sz w:val="24"/>
                <w:szCs w:val="24"/>
              </w:rPr>
              <w:br/>
            </w:r>
            <w:r w:rsidRPr="00273521">
              <w:rPr>
                <w:rFonts w:ascii="Times New Roman" w:hAnsi="Times New Roman"/>
                <w:sz w:val="24"/>
                <w:szCs w:val="24"/>
              </w:rPr>
              <w:tab/>
              <w:t>Торовите пътеки и прокарите са с ширини, позволяващи разминаването на повече от две животни едновременно; също така и при хранене се предвижда широка торова пътека, поради тази причина.</w:t>
            </w:r>
            <w:r w:rsidR="00000E6A">
              <w:rPr>
                <w:rFonts w:ascii="Times New Roman" w:hAnsi="Times New Roman"/>
                <w:sz w:val="24"/>
                <w:szCs w:val="24"/>
              </w:rPr>
              <w:br/>
            </w:r>
            <w:r w:rsidRPr="00273521">
              <w:rPr>
                <w:rFonts w:ascii="Times New Roman" w:hAnsi="Times New Roman"/>
                <w:sz w:val="24"/>
                <w:szCs w:val="24"/>
              </w:rPr>
              <w:tab/>
              <w:t>Леглата на животните трябва да са оформени с металните конструкции и делители за крави. Височината на конструкциите се определя на място при монтажа, в зависимост от големината на животните и е с мин.височина 110 см. Зоната за лежане на животните трябва да бъде с мин.ширина 120 см, тъй като в противен случай легналото животно може да пълзи и да зацапва леглото си, нахвърляйки тор по него.</w:t>
            </w:r>
            <w:r w:rsidRPr="00273521">
              <w:rPr>
                <w:rFonts w:ascii="Times New Roman" w:hAnsi="Times New Roman"/>
                <w:sz w:val="24"/>
                <w:szCs w:val="24"/>
              </w:rPr>
              <w:br/>
            </w:r>
            <w:r w:rsidRPr="00273521">
              <w:rPr>
                <w:rFonts w:ascii="Times New Roman" w:hAnsi="Times New Roman"/>
                <w:sz w:val="24"/>
                <w:szCs w:val="24"/>
              </w:rPr>
              <w:tab/>
              <w:t xml:space="preserve">Леглата на кравите са покрити със специална синтетична настилка за боксове за крави, която е мека за кравите поради съставните си елементи и осигурява необходимата мекота и удобство, като в същото време изработена от специална устойчива на износване и лесни за почистване материали. Синтетичните постелки осигуряват така важния комфорт при лежане и при почивка на кравите. Също така постелките осигуряват и мекота при </w:t>
            </w:r>
            <w:r w:rsidRPr="00273521">
              <w:rPr>
                <w:rFonts w:ascii="Times New Roman" w:hAnsi="Times New Roman"/>
                <w:sz w:val="24"/>
                <w:szCs w:val="24"/>
              </w:rPr>
              <w:lastRenderedPageBreak/>
              <w:t>коленичене и изправяне на животните, което ги предпазва от нараняване, като се има предвид и високото им собствено тегло. Леглата трябва ежедневно да се почистват от тор.</w:t>
            </w:r>
          </w:p>
          <w:p w:rsidR="00804D55" w:rsidRDefault="006F50B8" w:rsidP="00804D55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Индивидуалните боксове на животните се почистват периодично, като торът се избутва върху торовата пътека, като в същото време не се очакват значителни количества да се задържат в леглата част поради наклона на леглата към торовата пътека и материалът, от който са изработени. Така се осигурява сухо и чисто място за почивка на животните, като именно там животните ще прекарват повече време, тъй като това е зоната за лежане.</w:t>
            </w:r>
          </w:p>
          <w:p w:rsidR="00CC5D25" w:rsidRPr="00804D55" w:rsidRDefault="00CC5D25" w:rsidP="00804D55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eastAsia="Times New Roman" w:hAnsi="Times New Roman"/>
                <w:sz w:val="24"/>
                <w:szCs w:val="24"/>
              </w:rPr>
              <w:t>Хранене на животните  – оборно и пасищно. През зимните месеци животните ще се хранят с фураж, доставян с трактор с ремарке и ще бъде раздаван ръчно.</w:t>
            </w:r>
          </w:p>
          <w:p w:rsidR="00CC5D25" w:rsidRPr="00273521" w:rsidRDefault="00CC5D25" w:rsidP="00273521">
            <w:pPr>
              <w:spacing w:after="0" w:line="360" w:lineRule="auto"/>
              <w:ind w:right="284"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521">
              <w:rPr>
                <w:rFonts w:ascii="Times New Roman" w:eastAsia="Times New Roman" w:hAnsi="Times New Roman"/>
                <w:sz w:val="24"/>
                <w:szCs w:val="24"/>
              </w:rPr>
              <w:t>Двор с хранителна площадка.</w:t>
            </w:r>
          </w:p>
          <w:p w:rsidR="00CC5D25" w:rsidRPr="00273521" w:rsidRDefault="00CC5D25" w:rsidP="00273521">
            <w:pPr>
              <w:spacing w:after="0" w:line="360" w:lineRule="auto"/>
              <w:ind w:right="284"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521">
              <w:rPr>
                <w:rFonts w:ascii="Times New Roman" w:eastAsia="Times New Roman" w:hAnsi="Times New Roman"/>
                <w:sz w:val="24"/>
                <w:szCs w:val="24"/>
              </w:rPr>
              <w:t>Поене - от водопойно корито, встрани от хранителната площадка.</w:t>
            </w:r>
          </w:p>
          <w:p w:rsidR="00CC5D25" w:rsidRPr="00273521" w:rsidRDefault="00CC5D25" w:rsidP="00273521">
            <w:pPr>
              <w:spacing w:after="0" w:line="360" w:lineRule="auto"/>
              <w:ind w:right="284"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521">
              <w:rPr>
                <w:rFonts w:ascii="Times New Roman" w:eastAsia="Times New Roman" w:hAnsi="Times New Roman"/>
                <w:sz w:val="24"/>
                <w:szCs w:val="24"/>
              </w:rPr>
              <w:t>Почистване – механизирано или ръчно.</w:t>
            </w:r>
          </w:p>
          <w:p w:rsidR="00CC5D25" w:rsidRPr="00273521" w:rsidRDefault="00CC5D25" w:rsidP="00273521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521">
              <w:rPr>
                <w:rFonts w:ascii="Times New Roman" w:eastAsia="Times New Roman" w:hAnsi="Times New Roman"/>
                <w:sz w:val="24"/>
                <w:szCs w:val="24"/>
              </w:rPr>
              <w:t>Торовата маса ще се събира в изолирано торохранилище, изградено съгласно нормативните изисквания и след угниване  ще се използва за наторяване на земеделски земи. Торохранилището ще е с водонепропусклив под и стени, с цел недопускане проникването на отпадни води в почвата и  замърсяване на подземните води.</w:t>
            </w:r>
          </w:p>
          <w:p w:rsidR="00CC5D25" w:rsidRPr="00273521" w:rsidRDefault="00CC5D25" w:rsidP="002735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52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Място за временно съхранение на тор и обеззаразяване.</w:t>
            </w:r>
          </w:p>
          <w:p w:rsidR="00CC5D25" w:rsidRPr="00273521" w:rsidRDefault="00570ED7" w:rsidP="002735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352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Торището е изградено </w:t>
            </w:r>
            <w:r w:rsidR="00CC5D25" w:rsidRPr="0027352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съобразено с изискванията на Наредба № 2 за опазване на водите от замърсяване с нитрати от земеделски източници и правилата за добри земеделски практики. Ще се обособят отделни съоръжения за съхранение на различните фракции оборски тор (твърд и течен) със непропусклива основа непозволяваща изтичане на течната фракция. Капацитета на съоръженията е съобразен със времето за съхранение на тора и броя и вида на отглежданите животни.</w:t>
            </w:r>
          </w:p>
          <w:p w:rsidR="00DB1F34" w:rsidRDefault="001D076F" w:rsidP="002735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Капацитета на съоръжението за съхранение на течния и твърдия оборски тор е съобразен съг</w:t>
            </w:r>
            <w:r w:rsidR="00DB1F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асно утвърдената от МЗХ и МО</w:t>
            </w:r>
            <w:r w:rsidR="00DB1F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 - </w:t>
            </w:r>
            <w:r w:rsidRPr="001D076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Програма от мерки за ограничаване и предотвратяване на замърсяването с нитрати от земеделски източници</w:t>
            </w:r>
            <w:r w:rsidR="00DB1F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  <w:p w:rsidR="00CC5D25" w:rsidRPr="00273521" w:rsidRDefault="00DB1F34" w:rsidP="002735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Дневното количество оборски тор от една млечни крави е около 0,040 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0,04 х 50 бр. = 2 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- дневно , 60 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месечно – за шест месеца 360 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.</w:t>
            </w:r>
            <w:r w:rsidR="001D076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</w:t>
            </w:r>
            <w:r w:rsidR="006F50B8" w:rsidRPr="0027352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ова ще е средно очаквания обем течен оборски тор. Допълнително към тези количества торова маса се пресмятат и вода от измиване на доилната зала, чакалнята и поилките</w:t>
            </w:r>
            <w:r w:rsidR="001D076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. </w:t>
            </w:r>
            <w:r w:rsidR="00CC5D25" w:rsidRPr="0027352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При съхраняване товарене и транспорт на тора ще се вземат всички необходими мерки за недопускане на замърсяване на околната среда. </w:t>
            </w:r>
          </w:p>
          <w:p w:rsidR="00570ED7" w:rsidRPr="00273521" w:rsidRDefault="00570ED7" w:rsidP="00273521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50B8" w:rsidRPr="00273521" w:rsidRDefault="006F50B8" w:rsidP="00273521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50B8" w:rsidRPr="00273521" w:rsidRDefault="006F50B8" w:rsidP="00273521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0ED7" w:rsidRPr="00273521" w:rsidRDefault="00570ED7" w:rsidP="00CC5D2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0ED7" w:rsidRPr="00273521" w:rsidRDefault="00570ED7" w:rsidP="00CC5D2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5D25" w:rsidRPr="00273521" w:rsidRDefault="00CC5D25" w:rsidP="00CC5D2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273521">
              <w:rPr>
                <w:rFonts w:ascii="Times New Roman" w:eastAsia="Times New Roman" w:hAnsi="Times New Roman"/>
                <w:sz w:val="24"/>
                <w:szCs w:val="24"/>
                <w:highlight w:val="white"/>
                <w:shd w:val="clear" w:color="auto" w:fill="FEFEFE"/>
              </w:rPr>
              <w:t xml:space="preserve">Реализацията на инвестиционното предложение няма да окаже отрицателно въздействие върху околната среда и човешкото здраве. </w:t>
            </w:r>
          </w:p>
          <w:p w:rsidR="00CC5D25" w:rsidRPr="00273521" w:rsidRDefault="00CC5D25" w:rsidP="00CC5D25">
            <w:pPr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5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Поради незначителния и локален характер, ограничаващ се в рамките на имота не се очаква кумулативен ефект от реализирането на инвестиционното предложение</w:t>
            </w:r>
          </w:p>
          <w:p w:rsidR="00CC5D25" w:rsidRPr="00273521" w:rsidRDefault="00CC5D25" w:rsidP="00CC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508D" w:rsidRPr="00273521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570ED7" w:rsidRPr="00273521" w:rsidRDefault="00570ED7" w:rsidP="002D589F">
            <w:pPr>
              <w:widowControl w:val="0"/>
              <w:autoSpaceDE w:val="0"/>
              <w:autoSpaceDN w:val="0"/>
              <w:adjustRightInd w:val="0"/>
              <w:spacing w:after="0"/>
              <w:ind w:left="-30" w:firstLine="30"/>
              <w:jc w:val="both"/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4"/>
                <w:szCs w:val="24"/>
                <w:lang w:eastAsia="bg-BG"/>
              </w:rPr>
            </w:pPr>
            <w:r w:rsidRPr="00273521">
              <w:rPr>
                <w:rFonts w:ascii="Times New Roman" w:eastAsia="Times New Roman" w:hAnsi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      Имота върху който ще се реализира инвестиционното предложение с №134093, местност „Тепе деби” в землището на с. Розино  е собственост на възложителя,  </w:t>
            </w:r>
            <w:r w:rsidRPr="00273521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>н</w:t>
            </w:r>
            <w:r w:rsidRPr="00273521"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4"/>
                <w:szCs w:val="24"/>
                <w:lang w:eastAsia="bg-BG"/>
              </w:rPr>
              <w:t>яма връзка с други съществуващи и одобрени или друг план дейности в обхвата на въздействието.</w:t>
            </w:r>
            <w:r w:rsidR="006F50B8" w:rsidRPr="00273521"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4"/>
                <w:szCs w:val="24"/>
                <w:lang w:eastAsia="bg-BG"/>
              </w:rPr>
              <w:t xml:space="preserve"> Съседните земеделски земи са с начин на трайно ползване изоставени ниви, индустриални култури и  пътища, а част от тях са собственост на възложителя.</w:t>
            </w:r>
          </w:p>
          <w:p w:rsidR="00570ED7" w:rsidRPr="00273521" w:rsidRDefault="00570ED7" w:rsidP="002D589F">
            <w:pPr>
              <w:widowControl w:val="0"/>
              <w:autoSpaceDE w:val="0"/>
              <w:autoSpaceDN w:val="0"/>
              <w:adjustRightInd w:val="0"/>
              <w:spacing w:after="0"/>
              <w:ind w:left="-30" w:firstLine="30"/>
              <w:jc w:val="both"/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4"/>
                <w:szCs w:val="24"/>
                <w:lang w:eastAsia="bg-BG"/>
              </w:rPr>
            </w:pPr>
            <w:r w:rsidRPr="00273521"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4"/>
                <w:szCs w:val="24"/>
                <w:lang w:eastAsia="bg-BG"/>
              </w:rPr>
              <w:t xml:space="preserve">Съобразено е с  минималните разстояния между два животновъдни обекта отглеждащи един и същ вид животни и за отглеждане на различни видове животни, съгласно Наредба № 44 за ветеринарномедицинските изисквания към животновъдните обекти. </w:t>
            </w:r>
          </w:p>
          <w:p w:rsidR="00570ED7" w:rsidRPr="00273521" w:rsidRDefault="00570ED7" w:rsidP="002D589F">
            <w:pPr>
              <w:spacing w:before="57" w:after="100" w:afterAutospacing="1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На достатъчно отстояние е от индустриални предприятия, чието производство да е свързано с отделяне в атмосферата на високи концентрации на вещества, вредни за здравето на животните.</w:t>
            </w:r>
          </w:p>
          <w:p w:rsidR="00E8508D" w:rsidRPr="00273521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4. Местоположение:</w:t>
            </w:r>
          </w:p>
          <w:p w:rsidR="00E8508D" w:rsidRPr="00273521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570ED7" w:rsidRPr="00273521" w:rsidRDefault="00570ED7" w:rsidP="00570ED7">
            <w:pPr>
              <w:pStyle w:val="BodyTextIndent"/>
              <w:spacing w:line="360" w:lineRule="auto"/>
              <w:ind w:left="0" w:firstLine="0"/>
              <w:rPr>
                <w:sz w:val="24"/>
              </w:rPr>
            </w:pPr>
            <w:r w:rsidRPr="00273521">
              <w:rPr>
                <w:sz w:val="24"/>
              </w:rPr>
              <w:t xml:space="preserve">       </w:t>
            </w:r>
            <w:r w:rsidRPr="00273521">
              <w:rPr>
                <w:sz w:val="24"/>
                <w:highlight w:val="white"/>
                <w:shd w:val="clear" w:color="auto" w:fill="FEFEFE"/>
              </w:rPr>
              <w:t>Инвестиционното предложение ще се реализира в поземлен имо</w:t>
            </w:r>
            <w:r w:rsidRPr="00273521">
              <w:rPr>
                <w:sz w:val="24"/>
                <w:shd w:val="clear" w:color="auto" w:fill="FEFEFE"/>
              </w:rPr>
              <w:t xml:space="preserve">т № 134093 по Картата на възстановената собственост на с Розино, </w:t>
            </w:r>
            <w:r w:rsidRPr="00273521">
              <w:rPr>
                <w:sz w:val="24"/>
              </w:rPr>
              <w:t>местността  „Тепе деби”, общ. Карлово, обл. Пловдив</w:t>
            </w:r>
            <w:r w:rsidR="00EE622E" w:rsidRPr="00273521">
              <w:rPr>
                <w:sz w:val="24"/>
              </w:rPr>
              <w:t>. Начин на трайно ползване – изоставена нива, категория на земята при неполивни условия – седма.</w:t>
            </w:r>
          </w:p>
          <w:p w:rsidR="00EE622E" w:rsidRPr="00273521" w:rsidRDefault="00EE622E" w:rsidP="00570ED7">
            <w:pPr>
              <w:pStyle w:val="BodyTextIndent"/>
              <w:spacing w:line="360" w:lineRule="auto"/>
              <w:ind w:left="0" w:firstLine="0"/>
              <w:rPr>
                <w:sz w:val="24"/>
              </w:rPr>
            </w:pPr>
            <w:r w:rsidRPr="00273521">
              <w:rPr>
                <w:sz w:val="24"/>
              </w:rPr>
              <w:t xml:space="preserve">Съседни на имота са предимно изоставени ниви и индустриални култури. </w:t>
            </w:r>
          </w:p>
          <w:p w:rsidR="00000E6A" w:rsidRDefault="00000E6A" w:rsidP="00570ED7">
            <w:pPr>
              <w:pStyle w:val="BodyTextIndent"/>
              <w:spacing w:line="360" w:lineRule="auto"/>
              <w:ind w:left="36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ГЕОГРАФСКИ КООРДИНАТИ:</w:t>
            </w:r>
          </w:p>
          <w:p w:rsidR="00000E6A" w:rsidRDefault="00000E6A" w:rsidP="00000E6A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42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42 минути  37,8 секунди</w:t>
            </w:r>
          </w:p>
          <w:p w:rsidR="00000E6A" w:rsidRPr="00000E6A" w:rsidRDefault="00000E6A" w:rsidP="00000E6A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30 минути 36,42 секунди </w:t>
            </w:r>
          </w:p>
          <w:p w:rsidR="00000E6A" w:rsidRDefault="00000E6A" w:rsidP="00000E6A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0ED7" w:rsidRPr="00273521" w:rsidRDefault="002D589F" w:rsidP="00000E6A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Имота не се намира най близко до защитена зона – Централен балкан буфер. </w:t>
            </w:r>
          </w:p>
          <w:p w:rsidR="00E8508D" w:rsidRPr="00273521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E8508D" w:rsidRPr="00273521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EE622E" w:rsidRPr="00273521" w:rsidRDefault="00EE622E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 xml:space="preserve">Обекта е съществуващ. </w:t>
            </w:r>
            <w:r w:rsidR="009101AB" w:rsidRPr="00273521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 xml:space="preserve">По време на експлоатацията ще се използва ел. енергия от електроразпределителната мрежа на ЕВН кец Карлово- обекта е присъединен и захранен с електричество.  </w:t>
            </w:r>
            <w:r w:rsidR="00637FD3" w:rsidRPr="00273521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 xml:space="preserve">Захранването на обекта с </w:t>
            </w:r>
            <w:r w:rsidR="009101AB" w:rsidRPr="00273521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 xml:space="preserve"> вода</w:t>
            </w:r>
            <w:r w:rsidR="00000E6A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 xml:space="preserve"> за питей</w:t>
            </w:r>
            <w:r w:rsidR="00637FD3" w:rsidRPr="00273521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 xml:space="preserve">ни и производствени нужди ще се осъществява </w:t>
            </w:r>
            <w:r w:rsidR="009101AB" w:rsidRPr="00273521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 xml:space="preserve"> чрез съществуващ </w:t>
            </w:r>
            <w:r w:rsidR="00637FD3" w:rsidRPr="00273521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 xml:space="preserve"> собствен водоизточник – собствен </w:t>
            </w:r>
            <w:r w:rsidR="009101AB" w:rsidRPr="00273521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водопровод от каптиран естествен извор КЕИ, разположен на територ</w:t>
            </w:r>
            <w:r w:rsidR="00000E6A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и</w:t>
            </w:r>
            <w:r w:rsidR="009101AB" w:rsidRPr="00273521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ята на имот № 000474, местност „Бялата вода“ землище гр. Клисура, общ. Карлово, обл. Пловдив.За КЕИ в имот № 000474, землище на гр. Клисура е издадено Разрешително за водовземане от подземни води чрез съществуващи водовземни съоръжения с № 31591177/15.051</w:t>
            </w:r>
            <w:r w:rsidR="00000E6A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8 г. от БДИБР Пловдив. Целта но</w:t>
            </w:r>
            <w:r w:rsidR="009101AB" w:rsidRPr="00273521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 xml:space="preserve"> издаденото разрешително</w:t>
            </w:r>
            <w:r w:rsidR="00000E6A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 xml:space="preserve"> е</w:t>
            </w:r>
            <w:r w:rsidR="009101AB" w:rsidRPr="00273521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 xml:space="preserve"> за водовземане е за промишлено водоснабдяване и самостоятелно питейно – битово водоснабдяване. </w:t>
            </w:r>
            <w:r w:rsidR="00000E6A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Водопровода също е изграден. /водовземното съоръжение е съществуващо изградено преди закупуване на имота от ВМЗ – Сопот/</w:t>
            </w:r>
          </w:p>
          <w:p w:rsidR="00637FD3" w:rsidRPr="00273521" w:rsidRDefault="00637FD3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 xml:space="preserve">        Битово – фекалните води ще се заустват във водонепропускаем резервоар с подходяща вместимост в границите на имота  и ще се изчерпват  и извозват до В и К оператор за последващо третиране</w:t>
            </w:r>
            <w:r w:rsidR="009A6B56" w:rsidRPr="002735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6B56" w:rsidRPr="00273521" w:rsidRDefault="009A6B56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За реализирането на инвестиционното предложение не е необходимо да се изгражда нова техническа инфраструктура.</w:t>
            </w:r>
          </w:p>
          <w:p w:rsidR="00E8508D" w:rsidRPr="00273521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     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E8508D" w:rsidRPr="00273521" w:rsidRDefault="009A6B56" w:rsidP="00637FD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Няма да</w:t>
            </w:r>
            <w:r w:rsidR="00637FD3" w:rsidRPr="00273521">
              <w:rPr>
                <w:rFonts w:ascii="Times New Roman" w:hAnsi="Times New Roman"/>
                <w:sz w:val="24"/>
                <w:szCs w:val="24"/>
              </w:rPr>
              <w:t xml:space="preserve"> се емитират опасни химически вещества от експлоатацията  на кравефермата.</w:t>
            </w:r>
          </w:p>
          <w:p w:rsidR="00E8508D" w:rsidRPr="00273521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7. Очаквани общи емисии на вредни вещества във въздуха по замърсители:</w:t>
            </w:r>
          </w:p>
          <w:p w:rsidR="00E8508D" w:rsidRPr="00273521" w:rsidRDefault="0066733F" w:rsidP="00273521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 xml:space="preserve">Инвестиционното предложение не предвижда значителни емисии на вредни вещества във въздуха. Емисиите, които ще се отделят от помещенията на фермата  по време на експлоатацията на обекта ще попадат в атмосферния въздух посредством естествената вентилация на помещенията. Отделените емисии </w:t>
            </w:r>
            <w:r w:rsidR="006F50B8" w:rsidRPr="00273521">
              <w:rPr>
                <w:rFonts w:ascii="Times New Roman" w:hAnsi="Times New Roman"/>
                <w:sz w:val="24"/>
                <w:szCs w:val="24"/>
              </w:rPr>
              <w:t xml:space="preserve">предимно метан и въглероден диоксид са </w:t>
            </w:r>
            <w:r w:rsidR="006F50B8" w:rsidRPr="002735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толкова минимални количества, че </w:t>
            </w:r>
            <w:r w:rsidRPr="00273521">
              <w:rPr>
                <w:rFonts w:ascii="Times New Roman" w:hAnsi="Times New Roman"/>
                <w:sz w:val="24"/>
                <w:szCs w:val="24"/>
              </w:rPr>
              <w:t>няма да доведат до промени в качеството на атмосферния въздух, тъй като бързо дифузират в пространството</w:t>
            </w:r>
            <w:r w:rsidR="00273521" w:rsidRPr="002735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508D" w:rsidRPr="00273521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8. Отпадъци, които се очаква да се генерират, и предвиждания за тяхното третиране:</w:t>
            </w:r>
          </w:p>
          <w:p w:rsidR="0066733F" w:rsidRPr="00273521" w:rsidRDefault="0066733F" w:rsidP="0066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352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 време на експлоатацията на фермата за едри преживни животни, като отпадък ще се формира основно тор, който след престои и угниване на определената площадка за гниене, ще се изнася на нивите за торене. Битовите отпадъци ще се събират разделно  в контейнерите на системата за организирано сметосъбиране на общ. Карлово.</w:t>
            </w:r>
          </w:p>
          <w:p w:rsidR="0066733F" w:rsidRPr="00273521" w:rsidRDefault="0066733F" w:rsidP="0066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352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Ще се изгради  водонепропускаема септична яма за битово фекалните води и водонепропускаема яма с  входна изходна рампа за събиране на оборския тор. Събраните битово-фекални води периодично ще се изчерпват машинно и извозват до В и К оператор за последващо третиране, тъй като „ВиК” ЕООД Пловдив не може да осигури заустване на отпадъчните води. Оборския тор след ще се използва за наторяване на собствените ниви. </w:t>
            </w:r>
          </w:p>
          <w:p w:rsidR="00E8508D" w:rsidRPr="00273521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9. Отпадъчни води:</w:t>
            </w:r>
          </w:p>
          <w:p w:rsidR="0066733F" w:rsidRPr="00273521" w:rsidRDefault="0066733F" w:rsidP="0066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352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Ще се изгради  водонепропускаема септична яма за битово фекалните води и водонепропускаема яма с  входна изходна рампа за събиране на оборския тор. Събраните битово-фекални води периодично ще се изчерпват машинно и извозват до В и К оператор за последващо третиране, тъй като „ВиК” ЕООД Пловдив не може да осигури заустване на отпадъчните води. Оборския тор след ще се използва за наторяване на собствените ниви. </w:t>
            </w:r>
          </w:p>
          <w:p w:rsidR="0066733F" w:rsidRPr="00273521" w:rsidRDefault="0066733F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508D" w:rsidRPr="00273521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E8508D" w:rsidRPr="00273521" w:rsidRDefault="00E8508D" w:rsidP="00273521">
            <w:pPr>
              <w:spacing w:before="57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66733F" w:rsidRPr="00273521" w:rsidRDefault="0066733F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Няма да се образуват опасни химични вещества.</w:t>
            </w:r>
          </w:p>
          <w:p w:rsidR="00E8508D" w:rsidRPr="00273521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E8508D" w:rsidRPr="00273521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E8508D" w:rsidRPr="00273521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 xml:space="preserve">ІІ. Друга информация </w:t>
            </w:r>
            <w:r w:rsidRPr="00273521">
              <w:rPr>
                <w:rFonts w:ascii="Times New Roman" w:hAnsi="Times New Roman"/>
                <w:i/>
                <w:iCs/>
                <w:sz w:val="24"/>
                <w:szCs w:val="24"/>
              </w:rPr>
              <w:t>(не е задължително за попълване)</w:t>
            </w:r>
          </w:p>
          <w:p w:rsidR="00E8508D" w:rsidRPr="00273521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E8508D" w:rsidRPr="00273521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Прилагам</w:t>
            </w:r>
            <w:r w:rsidRPr="0027352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8508D" w:rsidRPr="00273521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1. 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условията и реда за извършване на оценка на въздействието върху околната среда, приета с Постановление № 59 на Министерския съвет от 2003 г.</w:t>
            </w:r>
          </w:p>
          <w:p w:rsidR="00E8508D" w:rsidRPr="00273521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3. Други документи по преценка на уведомителя</w:t>
            </w:r>
            <w:r w:rsidR="00F72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4B0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04B02" w:rsidRPr="00273521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Разрешително за водовземане от подземни води чрез съществуващи водовземни съоръжения с № 31591177/15.0518 г. от БДИБР Пловдив</w:t>
            </w:r>
            <w:r w:rsidR="00B04B02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</w:p>
          <w:p w:rsidR="00B04B02" w:rsidRPr="00273521" w:rsidRDefault="00B04B02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- Становище от Община Карлово.</w:t>
            </w:r>
          </w:p>
          <w:p w:rsidR="00E8508D" w:rsidRPr="00273521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3.1. допълнителна информация/документация, поясняваща инвестиционното предложение;</w:t>
            </w:r>
          </w:p>
          <w:p w:rsidR="00E8508D" w:rsidRPr="00B04B02" w:rsidRDefault="00E8508D" w:rsidP="00B04B02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3.2. картен материал, схема, снимков материал, актуална скица на имота и др. в подходящ мащаб</w:t>
            </w:r>
            <w:r w:rsidR="00273521" w:rsidRPr="00273521">
              <w:rPr>
                <w:rFonts w:ascii="Times New Roman" w:hAnsi="Times New Roman"/>
                <w:sz w:val="24"/>
                <w:szCs w:val="24"/>
              </w:rPr>
              <w:t xml:space="preserve"> – актуална скица на имот № 134093, </w:t>
            </w:r>
            <w:r w:rsidR="00B04B02">
              <w:rPr>
                <w:rFonts w:ascii="Times New Roman" w:hAnsi="Times New Roman"/>
                <w:sz w:val="24"/>
                <w:szCs w:val="24"/>
              </w:rPr>
              <w:t>Договор за наем от 12.06.2018 г.</w:t>
            </w:r>
          </w:p>
          <w:p w:rsidR="00E8508D" w:rsidRPr="00273521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4. Електронен носител - 1 бр.</w:t>
            </w:r>
          </w:p>
          <w:p w:rsidR="00E8508D" w:rsidRPr="00273521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 </w:t>
            </w:r>
          </w:p>
          <w:tbl>
            <w:tblPr>
              <w:tblW w:w="100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85"/>
              <w:gridCol w:w="5513"/>
            </w:tblGrid>
            <w:tr w:rsidR="00E8508D" w:rsidRPr="00273521" w:rsidTr="005829B7">
              <w:tc>
                <w:tcPr>
                  <w:tcW w:w="4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Pr="00273521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3521">
                    <w:rPr>
                      <w:rFonts w:ascii="Times New Roman" w:hAnsi="Times New Roman"/>
                      <w:sz w:val="24"/>
                      <w:szCs w:val="24"/>
                    </w:rPr>
                    <w:t>Дата: ....................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Pr="00273521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3521">
                    <w:rPr>
                      <w:rFonts w:ascii="Times New Roman" w:hAnsi="Times New Roman"/>
                      <w:sz w:val="24"/>
                      <w:szCs w:val="24"/>
                    </w:rPr>
                    <w:t>Уведомител: .........................</w:t>
                  </w:r>
                </w:p>
                <w:p w:rsidR="00E8508D" w:rsidRPr="00273521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3521">
                    <w:rPr>
                      <w:rFonts w:ascii="Times New Roman" w:hAnsi="Times New Roman"/>
                      <w:sz w:val="24"/>
                      <w:szCs w:val="24"/>
                    </w:rPr>
                    <w:t xml:space="preserve">                            </w:t>
                  </w:r>
                  <w:r w:rsidRPr="00273521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(подпис)</w:t>
                  </w:r>
                </w:p>
              </w:tc>
            </w:tr>
          </w:tbl>
          <w:p w:rsidR="00E8508D" w:rsidRPr="00273521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21" w:rsidRPr="00273521" w:rsidTr="006F50B8">
        <w:trPr>
          <w:trHeight w:val="1446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521" w:rsidRPr="00273521" w:rsidRDefault="00273521" w:rsidP="00F97FA4">
            <w:pPr>
              <w:spacing w:before="57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626A" w:rsidRPr="00273521" w:rsidRDefault="0095626A"/>
    <w:sectPr w:rsidR="0095626A" w:rsidRPr="00273521" w:rsidSect="006F50B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B1D" w:rsidRDefault="00666B1D" w:rsidP="004142DB">
      <w:pPr>
        <w:spacing w:after="0" w:line="240" w:lineRule="auto"/>
      </w:pPr>
      <w:r>
        <w:separator/>
      </w:r>
    </w:p>
  </w:endnote>
  <w:endnote w:type="continuationSeparator" w:id="0">
    <w:p w:rsidR="00666B1D" w:rsidRDefault="00666B1D" w:rsidP="004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B1D" w:rsidRDefault="00666B1D" w:rsidP="004142DB">
      <w:pPr>
        <w:spacing w:after="0" w:line="240" w:lineRule="auto"/>
      </w:pPr>
      <w:r>
        <w:separator/>
      </w:r>
    </w:p>
  </w:footnote>
  <w:footnote w:type="continuationSeparator" w:id="0">
    <w:p w:rsidR="00666B1D" w:rsidRDefault="00666B1D" w:rsidP="00414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24783"/>
    <w:multiLevelType w:val="hybridMultilevel"/>
    <w:tmpl w:val="1C2C4B66"/>
    <w:lvl w:ilvl="0" w:tplc="8D78D1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8D"/>
    <w:rsid w:val="00000E6A"/>
    <w:rsid w:val="00091B08"/>
    <w:rsid w:val="000963E6"/>
    <w:rsid w:val="000D6060"/>
    <w:rsid w:val="001D076F"/>
    <w:rsid w:val="00207CC6"/>
    <w:rsid w:val="00273521"/>
    <w:rsid w:val="002D589F"/>
    <w:rsid w:val="002F7293"/>
    <w:rsid w:val="003F6659"/>
    <w:rsid w:val="004142DB"/>
    <w:rsid w:val="004A15FA"/>
    <w:rsid w:val="00541DE5"/>
    <w:rsid w:val="00570ED7"/>
    <w:rsid w:val="005829B7"/>
    <w:rsid w:val="00637FD3"/>
    <w:rsid w:val="00666B1D"/>
    <w:rsid w:val="0066733F"/>
    <w:rsid w:val="006F50B8"/>
    <w:rsid w:val="007763E9"/>
    <w:rsid w:val="00804D55"/>
    <w:rsid w:val="008126BC"/>
    <w:rsid w:val="00826293"/>
    <w:rsid w:val="009101AB"/>
    <w:rsid w:val="0095626A"/>
    <w:rsid w:val="009848CF"/>
    <w:rsid w:val="009A6B56"/>
    <w:rsid w:val="00A507C1"/>
    <w:rsid w:val="00B04B02"/>
    <w:rsid w:val="00B820BC"/>
    <w:rsid w:val="00BC662E"/>
    <w:rsid w:val="00BF5257"/>
    <w:rsid w:val="00C06FD7"/>
    <w:rsid w:val="00C105CF"/>
    <w:rsid w:val="00C13CB6"/>
    <w:rsid w:val="00CC5D25"/>
    <w:rsid w:val="00DB1F34"/>
    <w:rsid w:val="00DC3F03"/>
    <w:rsid w:val="00E02143"/>
    <w:rsid w:val="00E31080"/>
    <w:rsid w:val="00E8508D"/>
    <w:rsid w:val="00EE622E"/>
    <w:rsid w:val="00F721C0"/>
    <w:rsid w:val="00F97FA4"/>
    <w:rsid w:val="00FD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955A1DC-44E1-467F-A425-737132B1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142D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2D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525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07CC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207CC6"/>
    <w:pPr>
      <w:spacing w:after="0" w:line="240" w:lineRule="auto"/>
      <w:ind w:left="5760"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07CC6"/>
    <w:rPr>
      <w:rFonts w:ascii="Times New Roman" w:eastAsia="Times New Roman" w:hAnsi="Times New Roman"/>
      <w:sz w:val="28"/>
      <w:szCs w:val="24"/>
      <w:lang w:eastAsia="en-US"/>
    </w:rPr>
  </w:style>
  <w:style w:type="table" w:styleId="TableGrid">
    <w:name w:val="Table Grid"/>
    <w:basedOn w:val="TableNormal"/>
    <w:rsid w:val="00570E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35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CE312-EBAE-4FF8-9CB8-4455A3A7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2171</Words>
  <Characters>12377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Worck</cp:lastModifiedBy>
  <cp:revision>2</cp:revision>
  <cp:lastPrinted>2018-07-02T09:55:00Z</cp:lastPrinted>
  <dcterms:created xsi:type="dcterms:W3CDTF">2018-07-02T09:57:00Z</dcterms:created>
  <dcterms:modified xsi:type="dcterms:W3CDTF">2018-07-02T09:57:00Z</dcterms:modified>
</cp:coreProperties>
</file>