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48" w:rsidRPr="00C3214F" w:rsidRDefault="00C02D09">
      <w:pPr>
        <w:rPr>
          <w:rFonts w:cstheme="minorHAnsi"/>
          <w:b/>
          <w:u w:val="single"/>
        </w:rPr>
      </w:pPr>
      <w:r w:rsidRPr="00C3214F">
        <w:rPr>
          <w:rFonts w:cstheme="minorHAnsi"/>
          <w:b/>
          <w:u w:val="single"/>
        </w:rPr>
        <w:t>Използвани с</w:t>
      </w:r>
      <w:r w:rsidR="00037248" w:rsidRPr="00C3214F">
        <w:rPr>
          <w:rFonts w:cstheme="minorHAnsi"/>
          <w:b/>
          <w:u w:val="single"/>
        </w:rPr>
        <w:t>ъкращения:</w:t>
      </w:r>
    </w:p>
    <w:p w:rsidR="00037248" w:rsidRPr="00C3214F" w:rsidRDefault="00037248">
      <w:pPr>
        <w:rPr>
          <w:rFonts w:cstheme="minorHAnsi"/>
          <w:b/>
        </w:rPr>
      </w:pPr>
      <w:r w:rsidRPr="00251EDF">
        <w:rPr>
          <w:rFonts w:cstheme="minorHAnsi"/>
        </w:rPr>
        <w:t>Закон за управление на етажната собственост</w:t>
      </w:r>
      <w:r w:rsidRPr="00C3214F">
        <w:rPr>
          <w:rFonts w:cstheme="minorHAnsi"/>
          <w:b/>
        </w:rPr>
        <w:t xml:space="preserve"> – ЗУЕС</w:t>
      </w:r>
    </w:p>
    <w:p w:rsidR="00037248" w:rsidRPr="00C3214F" w:rsidRDefault="003D1874">
      <w:pPr>
        <w:rPr>
          <w:rFonts w:cstheme="minorHAnsi"/>
          <w:b/>
        </w:rPr>
      </w:pPr>
      <w:r>
        <w:rPr>
          <w:rFonts w:cstheme="minorHAnsi"/>
          <w:lang w:val="en-US"/>
        </w:rPr>
        <w:t>Сдружение на собствениците</w:t>
      </w:r>
      <w:r>
        <w:rPr>
          <w:rFonts w:cstheme="minorHAnsi"/>
          <w:b/>
        </w:rPr>
        <w:t xml:space="preserve"> - С</w:t>
      </w:r>
      <w:r w:rsidR="00037248" w:rsidRPr="00C3214F">
        <w:rPr>
          <w:rFonts w:cstheme="minorHAnsi"/>
          <w:b/>
        </w:rPr>
        <w:t>С</w:t>
      </w:r>
    </w:p>
    <w:p w:rsidR="00037248" w:rsidRPr="00C3214F" w:rsidRDefault="00037248">
      <w:pPr>
        <w:rPr>
          <w:rFonts w:cstheme="minorHAnsi"/>
        </w:rPr>
      </w:pPr>
    </w:p>
    <w:p w:rsidR="004054C6" w:rsidRPr="00C3214F" w:rsidRDefault="004054C6">
      <w:pPr>
        <w:rPr>
          <w:rFonts w:cstheme="minorHAnsi"/>
        </w:rPr>
      </w:pPr>
    </w:p>
    <w:p w:rsidR="00CD2F67" w:rsidRPr="006F4D5B" w:rsidRDefault="003D1874">
      <w:pPr>
        <w:rPr>
          <w:rFonts w:cstheme="minorHAnsi"/>
          <w:b/>
        </w:rPr>
      </w:pPr>
      <w:r>
        <w:rPr>
          <w:rFonts w:cstheme="minorHAnsi"/>
          <w:b/>
        </w:rPr>
        <w:t xml:space="preserve">Учредяване </w:t>
      </w:r>
      <w:r w:rsidR="00037248" w:rsidRPr="006F4D5B">
        <w:rPr>
          <w:rFonts w:cstheme="minorHAnsi"/>
          <w:b/>
        </w:rPr>
        <w:t>на Сдру</w:t>
      </w:r>
      <w:r w:rsidR="005E79DA" w:rsidRPr="006F4D5B">
        <w:rPr>
          <w:rFonts w:cstheme="minorHAnsi"/>
          <w:b/>
        </w:rPr>
        <w:t>жение на собствениците</w:t>
      </w:r>
      <w:r w:rsidR="00037248" w:rsidRPr="006F4D5B">
        <w:rPr>
          <w:rFonts w:cstheme="minorHAnsi"/>
          <w:b/>
        </w:rPr>
        <w:t>:</w:t>
      </w:r>
    </w:p>
    <w:p w:rsidR="00037248" w:rsidRDefault="00037248">
      <w:pPr>
        <w:rPr>
          <w:rFonts w:cstheme="minorHAnsi"/>
        </w:rPr>
      </w:pPr>
    </w:p>
    <w:p w:rsidR="00001396" w:rsidRDefault="00001396">
      <w:pPr>
        <w:rPr>
          <w:rFonts w:cstheme="minorHAnsi"/>
        </w:rPr>
      </w:pPr>
      <w:r>
        <w:rPr>
          <w:rFonts w:cstheme="minorHAnsi"/>
        </w:rPr>
        <w:t xml:space="preserve">Учредяването на СС се извършва по реда на раздел </w:t>
      </w:r>
      <w:r>
        <w:rPr>
          <w:rFonts w:cstheme="minorHAnsi"/>
          <w:lang w:val="en-US"/>
        </w:rPr>
        <w:t>III</w:t>
      </w:r>
      <w:r w:rsidR="00675E6E">
        <w:rPr>
          <w:rFonts w:cstheme="minorHAnsi"/>
        </w:rPr>
        <w:t xml:space="preserve"> от ЗАУС и преминава през следните стъпки:</w:t>
      </w:r>
    </w:p>
    <w:p w:rsidR="00675E6E" w:rsidRDefault="00675E6E" w:rsidP="0003724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Свикване на Общо събрание за вземане на решение за създаване на Сдружение на собствениците:</w:t>
      </w:r>
    </w:p>
    <w:p w:rsidR="003D7C3B" w:rsidRDefault="00675E6E" w:rsidP="000643F5">
      <w:pPr>
        <w:pStyle w:val="ListParagraph"/>
        <w:numPr>
          <w:ilvl w:val="1"/>
          <w:numId w:val="4"/>
        </w:numPr>
        <w:ind w:left="1276" w:hanging="567"/>
      </w:pPr>
      <w:r w:rsidRPr="000643F5">
        <w:rPr>
          <w:rFonts w:cstheme="minorHAnsi"/>
        </w:rPr>
        <w:t xml:space="preserve">Свикването на Общото събрание става чрез покана по образец </w:t>
      </w:r>
      <w:r w:rsidRPr="000643F5">
        <w:rPr>
          <w:rFonts w:cstheme="minorHAnsi"/>
          <w:b/>
        </w:rPr>
        <w:t>(Приложение № 1)</w:t>
      </w:r>
      <w:r w:rsidR="003D7C3B" w:rsidRPr="000643F5">
        <w:rPr>
          <w:rFonts w:cstheme="minorHAnsi"/>
        </w:rPr>
        <w:t xml:space="preserve">. Поканата се подписва от лицата, които свикват Общото събрание и се поставя на видно и общодостъпно място на сградата не по-късно от 7 (седем) дни преди датата на събранието. </w:t>
      </w:r>
      <w:r w:rsidR="003D7C3B" w:rsidRPr="000643F5">
        <w:rPr>
          <w:i/>
        </w:rPr>
        <w:t>Срокът от 7 дни започва да тече от датата, следваща датата на поставяне на поканата и спира да тече в деня, следващ изтичането на пълни седем дни (например: при покана поставена на 1-во число, срокът започва да тече от 2-ро число и изтича на 8-мо число. В този случай събранието трябва да е проведено най-рано на 9-то число).</w:t>
      </w:r>
      <w:r w:rsidR="003D7C3B" w:rsidRPr="004B0EA4">
        <w:t xml:space="preserve"> </w:t>
      </w:r>
    </w:p>
    <w:p w:rsidR="00037248" w:rsidRDefault="000643F5" w:rsidP="000643F5">
      <w:pPr>
        <w:ind w:left="1276"/>
        <w:rPr>
          <w:rFonts w:cstheme="minorHAnsi"/>
        </w:rPr>
      </w:pPr>
      <w:r>
        <w:t xml:space="preserve">Когато </w:t>
      </w:r>
      <w:r>
        <w:rPr>
          <w:rFonts w:cstheme="minorHAnsi"/>
        </w:rPr>
        <w:t>част от жилищата в сградата са общинска, държавна или друга собственост, кметът на общината или съответния орган, на когото е предоставено управлението върху имота следва също да бъде уведомен.</w:t>
      </w:r>
    </w:p>
    <w:p w:rsidR="000643F5" w:rsidRDefault="000643F5" w:rsidP="000643F5">
      <w:pPr>
        <w:ind w:left="1276"/>
        <w:rPr>
          <w:rFonts w:cstheme="minorHAnsi"/>
        </w:rPr>
      </w:pPr>
      <w:r>
        <w:rPr>
          <w:rFonts w:cstheme="minorHAnsi"/>
        </w:rPr>
        <w:t>В поканата се посочват дневният ред на общото събрание, датата, часът и мястото на провеждането му.</w:t>
      </w:r>
    </w:p>
    <w:p w:rsidR="000643F5" w:rsidRDefault="000643F5" w:rsidP="000643F5">
      <w:pPr>
        <w:ind w:left="1276"/>
        <w:rPr>
          <w:rFonts w:cstheme="minorHAnsi"/>
          <w:i/>
        </w:rPr>
      </w:pPr>
      <w:r>
        <w:rPr>
          <w:rFonts w:cstheme="minorHAnsi"/>
          <w:i/>
        </w:rPr>
        <w:t>В случай на повече от един вход поканата се поставя на всеки вход.</w:t>
      </w:r>
    </w:p>
    <w:p w:rsidR="00272819" w:rsidRPr="00272819" w:rsidRDefault="00272819" w:rsidP="000643F5">
      <w:pPr>
        <w:ind w:left="1276"/>
        <w:rPr>
          <w:rFonts w:cstheme="minorHAnsi"/>
        </w:rPr>
      </w:pPr>
      <w:r>
        <w:rPr>
          <w:rFonts w:cstheme="minorHAnsi"/>
        </w:rPr>
        <w:t>Прави се снимка на залепената покана. В случай на повече от един вход – се прави снимка на залепените покани на всеки вход.</w:t>
      </w:r>
    </w:p>
    <w:p w:rsidR="00272819" w:rsidRDefault="00272819" w:rsidP="00272819">
      <w:pPr>
        <w:pStyle w:val="ListParagraph"/>
        <w:numPr>
          <w:ilvl w:val="1"/>
          <w:numId w:val="4"/>
        </w:numPr>
        <w:ind w:left="1276" w:hanging="567"/>
        <w:rPr>
          <w:rFonts w:cstheme="minorHAnsi"/>
        </w:rPr>
      </w:pPr>
      <w:r>
        <w:rPr>
          <w:rFonts w:cstheme="minorHAnsi"/>
        </w:rPr>
        <w:t xml:space="preserve">За залепването на поканата се съставя протокол по образец </w:t>
      </w:r>
      <w:r>
        <w:rPr>
          <w:rFonts w:cstheme="minorHAnsi"/>
          <w:b/>
        </w:rPr>
        <w:t>(Приложение № 2).</w:t>
      </w:r>
      <w:r>
        <w:rPr>
          <w:rFonts w:cstheme="minorHAnsi"/>
        </w:rPr>
        <w:t xml:space="preserve"> В случай на повече от един вход, протоколът от залепването на поканата се съставя за всеки вход. </w:t>
      </w:r>
    </w:p>
    <w:p w:rsidR="006762BD" w:rsidRDefault="00D45D99" w:rsidP="00272819">
      <w:pPr>
        <w:pStyle w:val="ListParagraph"/>
        <w:numPr>
          <w:ilvl w:val="1"/>
          <w:numId w:val="4"/>
        </w:numPr>
        <w:ind w:left="1276" w:hanging="567"/>
        <w:rPr>
          <w:rFonts w:cstheme="minorHAnsi"/>
        </w:rPr>
      </w:pPr>
      <w:r>
        <w:rPr>
          <w:rFonts w:cstheme="minorHAnsi"/>
        </w:rPr>
        <w:t xml:space="preserve">Провеждане на Общо събрание за учредяване на Сдружение на собствениците </w:t>
      </w:r>
      <w:r w:rsidR="00520064">
        <w:rPr>
          <w:rFonts w:cstheme="minorHAnsi"/>
        </w:rPr>
        <w:t>при следния дневен ред:</w:t>
      </w:r>
    </w:p>
    <w:p w:rsidR="00520064" w:rsidRDefault="00520064" w:rsidP="0052006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Приемане на решение за учредяване на Сдружение на собствениците и одобряване на текста на Споразумението за създаване на Сдружение на собствениците;</w:t>
      </w:r>
    </w:p>
    <w:p w:rsidR="00520064" w:rsidRDefault="00520064" w:rsidP="0052006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Определяне на наименование на Сдружението на собствениците;</w:t>
      </w:r>
    </w:p>
    <w:p w:rsidR="00520064" w:rsidRDefault="00520064" w:rsidP="0052006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Избор на Управител/Управителен съвет и контрольор/контролен съвет</w:t>
      </w:r>
    </w:p>
    <w:p w:rsidR="00520064" w:rsidRDefault="00520064" w:rsidP="0052006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Вземане на решение за разпределение на идеалните части от общите (при необходимост)</w:t>
      </w:r>
      <w:r w:rsidR="008F7FF7">
        <w:rPr>
          <w:rFonts w:cstheme="minorHAnsi"/>
        </w:rPr>
        <w:t>.</w:t>
      </w:r>
    </w:p>
    <w:p w:rsidR="009C5FDC" w:rsidRPr="009C5FDC" w:rsidRDefault="009C5FDC" w:rsidP="009C5FDC">
      <w:pPr>
        <w:pStyle w:val="ListParagraph"/>
        <w:ind w:left="1416"/>
        <w:rPr>
          <w:rFonts w:cstheme="minorHAnsi"/>
        </w:rPr>
      </w:pPr>
      <w:r w:rsidRPr="009C5FDC">
        <w:rPr>
          <w:rFonts w:cstheme="minorHAnsi"/>
        </w:rPr>
        <w:t>В случай, че сградата се състои от блок-секции, СС може да се създаде отделно за всяка блок-секция.</w:t>
      </w:r>
    </w:p>
    <w:p w:rsidR="008F7FF7" w:rsidRDefault="008F7FF7" w:rsidP="008F7FF7">
      <w:pPr>
        <w:ind w:left="1416"/>
        <w:rPr>
          <w:rFonts w:cstheme="minorHAnsi"/>
          <w:b/>
        </w:rPr>
      </w:pPr>
      <w:r>
        <w:rPr>
          <w:rFonts w:cstheme="minorHAnsi"/>
          <w:b/>
        </w:rPr>
        <w:t>Сдружението се създава от собственици, представляващи не по-малко от 67 % идеални части от идеалните части на собствениците от общите части в сградата/блок-секцията.</w:t>
      </w:r>
    </w:p>
    <w:p w:rsidR="008F7FF7" w:rsidRDefault="00024BDD" w:rsidP="008F7FF7">
      <w:pPr>
        <w:ind w:left="1416"/>
        <w:rPr>
          <w:rFonts w:cstheme="minorHAnsi"/>
          <w:b/>
        </w:rPr>
      </w:pPr>
      <w:r>
        <w:rPr>
          <w:rFonts w:cstheme="minorHAnsi"/>
          <w:b/>
        </w:rPr>
        <w:t xml:space="preserve">Сдружението се учредява за </w:t>
      </w:r>
      <w:r w:rsidRPr="00351575">
        <w:rPr>
          <w:rFonts w:cstheme="minorHAnsi"/>
          <w:b/>
          <w:u w:val="single"/>
        </w:rPr>
        <w:t>неопределен срок</w:t>
      </w:r>
      <w:r>
        <w:rPr>
          <w:rFonts w:cstheme="minorHAnsi"/>
          <w:b/>
        </w:rPr>
        <w:t>, съгласно чл. 28, ал. 2 от ЗУЕС във връзка с чл. 25, ал. 1 от ЗУЕС</w:t>
      </w:r>
      <w:r w:rsidR="00351575">
        <w:rPr>
          <w:rFonts w:cstheme="minorHAnsi"/>
          <w:b/>
        </w:rPr>
        <w:t>.</w:t>
      </w:r>
    </w:p>
    <w:p w:rsidR="00351575" w:rsidRDefault="00351575" w:rsidP="008F7FF7">
      <w:pPr>
        <w:ind w:left="1416"/>
        <w:rPr>
          <w:rFonts w:cstheme="minorHAnsi"/>
          <w:b/>
        </w:rPr>
      </w:pPr>
    </w:p>
    <w:p w:rsidR="009E6D3B" w:rsidRDefault="009E6D3B" w:rsidP="008F7FF7">
      <w:pPr>
        <w:ind w:left="1416"/>
        <w:rPr>
          <w:rFonts w:cstheme="minorHAnsi"/>
        </w:rPr>
      </w:pPr>
      <w:r>
        <w:rPr>
          <w:rFonts w:cstheme="minorHAnsi"/>
          <w:b/>
        </w:rPr>
        <w:t xml:space="preserve">Сдружението, получило безвъзмездна финансова помощ по програмата, може да се прекрати с решение на общото събрание след изтичане на гаранционните срокове за извършените строително-монтажни работи (СМР) по програмата, но </w:t>
      </w:r>
      <w:r>
        <w:rPr>
          <w:rFonts w:cstheme="minorHAnsi"/>
          <w:b/>
          <w:u w:val="single"/>
        </w:rPr>
        <w:t>не по-рано от 5 години от приключването дейностите на сградата.</w:t>
      </w:r>
    </w:p>
    <w:p w:rsidR="009E6D3B" w:rsidRDefault="009E6D3B" w:rsidP="009E6D3B">
      <w:pPr>
        <w:rPr>
          <w:rFonts w:cstheme="minorHAnsi"/>
        </w:rPr>
      </w:pPr>
    </w:p>
    <w:p w:rsidR="009E6D3B" w:rsidRPr="009E6D3B" w:rsidRDefault="009E6D3B" w:rsidP="009E6D3B">
      <w:pPr>
        <w:rPr>
          <w:rFonts w:cstheme="minorHAnsi"/>
          <w:b/>
        </w:rPr>
      </w:pPr>
      <w:r>
        <w:rPr>
          <w:rFonts w:cstheme="minorHAnsi"/>
        </w:rPr>
        <w:t xml:space="preserve">След учредяване на СС в 14-дневен срок от провеждането на учредителното събрание, по реда, предвиден в закона, се извършва регистрацията на СС в общината – </w:t>
      </w:r>
      <w:r>
        <w:rPr>
          <w:rFonts w:cstheme="minorHAnsi"/>
          <w:b/>
        </w:rPr>
        <w:t>Виж Етап 2</w:t>
      </w:r>
    </w:p>
    <w:p w:rsidR="009C41A7" w:rsidRDefault="009C41A7" w:rsidP="00675E6E">
      <w:pPr>
        <w:rPr>
          <w:rFonts w:cstheme="minorHAnsi"/>
          <w:b/>
          <w:u w:val="single"/>
        </w:rPr>
      </w:pPr>
    </w:p>
    <w:p w:rsidR="009C41A7" w:rsidRDefault="009C41A7" w:rsidP="00675E6E">
      <w:pPr>
        <w:rPr>
          <w:rFonts w:cstheme="minorHAnsi"/>
          <w:b/>
          <w:u w:val="single"/>
        </w:rPr>
      </w:pPr>
    </w:p>
    <w:p w:rsidR="00C01241" w:rsidRDefault="00C01241" w:rsidP="00675E6E">
      <w:pPr>
        <w:rPr>
          <w:rFonts w:cstheme="minorHAnsi"/>
          <w:b/>
          <w:u w:val="single"/>
        </w:rPr>
      </w:pPr>
    </w:p>
    <w:p w:rsidR="00C01241" w:rsidRDefault="00C01241" w:rsidP="00675E6E">
      <w:pPr>
        <w:rPr>
          <w:rFonts w:cstheme="minorHAnsi"/>
          <w:b/>
          <w:u w:val="single"/>
        </w:rPr>
      </w:pPr>
    </w:p>
    <w:p w:rsidR="00675E6E" w:rsidRDefault="00675E6E" w:rsidP="00675E6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Образци на документи</w:t>
      </w:r>
      <w:r w:rsidR="00771D60">
        <w:rPr>
          <w:rFonts w:cstheme="minorHAnsi"/>
          <w:b/>
          <w:u w:val="single"/>
        </w:rPr>
        <w:t>, отнасящи се към етапа на учредяване на сдружение на собствениците</w:t>
      </w:r>
      <w:r>
        <w:rPr>
          <w:rFonts w:cstheme="minorHAnsi"/>
          <w:b/>
          <w:u w:val="single"/>
        </w:rPr>
        <w:t>:</w:t>
      </w:r>
    </w:p>
    <w:p w:rsidR="009C41A7" w:rsidRDefault="009C41A7" w:rsidP="00675E6E">
      <w:pPr>
        <w:rPr>
          <w:rFonts w:cstheme="minorHAnsi"/>
          <w:b/>
        </w:rPr>
      </w:pPr>
    </w:p>
    <w:p w:rsidR="00675E6E" w:rsidRDefault="00675E6E" w:rsidP="00675E6E">
      <w:pPr>
        <w:rPr>
          <w:rFonts w:cstheme="minorHAnsi"/>
        </w:rPr>
      </w:pPr>
      <w:r w:rsidRPr="00675E6E">
        <w:rPr>
          <w:rFonts w:cstheme="minorHAnsi"/>
          <w:b/>
        </w:rPr>
        <w:t>Приложение № 1</w:t>
      </w:r>
      <w:r>
        <w:rPr>
          <w:rFonts w:cstheme="minorHAnsi"/>
        </w:rPr>
        <w:t xml:space="preserve"> – Покана за общо събрание на собствениците на етажната собственост/етажните собствености (учредително събрание)</w:t>
      </w:r>
    </w:p>
    <w:p w:rsidR="00675E6E" w:rsidRDefault="00675E6E" w:rsidP="00675E6E">
      <w:pPr>
        <w:rPr>
          <w:rFonts w:cstheme="minorHAnsi"/>
        </w:rPr>
      </w:pPr>
      <w:r>
        <w:rPr>
          <w:rFonts w:cstheme="minorHAnsi"/>
          <w:b/>
        </w:rPr>
        <w:t xml:space="preserve">Приложение № 2 </w:t>
      </w:r>
      <w:r>
        <w:rPr>
          <w:rFonts w:cstheme="minorHAnsi"/>
        </w:rPr>
        <w:t>– Протокол за залепване на поканата</w:t>
      </w:r>
    </w:p>
    <w:p w:rsidR="00675E6E" w:rsidRDefault="00675E6E" w:rsidP="00675E6E">
      <w:pPr>
        <w:rPr>
          <w:rFonts w:cstheme="minorHAnsi"/>
        </w:rPr>
      </w:pPr>
      <w:r>
        <w:rPr>
          <w:rFonts w:cstheme="minorHAnsi"/>
          <w:b/>
        </w:rPr>
        <w:t xml:space="preserve">Приложение № 3 </w:t>
      </w:r>
      <w:r>
        <w:rPr>
          <w:rFonts w:cstheme="minorHAnsi"/>
        </w:rPr>
        <w:t>– Протокол за проведено общо събрание (ОС) на етажната собственост/етажните собствености (учредително събрание)</w:t>
      </w:r>
    </w:p>
    <w:p w:rsidR="006F251A" w:rsidRDefault="006F251A" w:rsidP="00675E6E">
      <w:pPr>
        <w:rPr>
          <w:rFonts w:cstheme="minorHAnsi"/>
        </w:rPr>
      </w:pPr>
      <w:r>
        <w:rPr>
          <w:rFonts w:cstheme="minorHAnsi"/>
          <w:b/>
        </w:rPr>
        <w:t xml:space="preserve">Приложение № 4 </w:t>
      </w:r>
      <w:r>
        <w:rPr>
          <w:rFonts w:cstheme="minorHAnsi"/>
        </w:rPr>
        <w:t>– Споразумение за създаване на Сдружение на собствениците</w:t>
      </w:r>
    </w:p>
    <w:p w:rsidR="00C01241" w:rsidRDefault="00C01241" w:rsidP="00675E6E">
      <w:pPr>
        <w:rPr>
          <w:rFonts w:cstheme="minorHAnsi"/>
        </w:rPr>
      </w:pPr>
      <w:r>
        <w:rPr>
          <w:rFonts w:cstheme="minorHAnsi"/>
        </w:rPr>
        <w:t>Образец на Списък на собствениците, участващи в Сдружението, с трите им имена и адреса в етажната собственост</w:t>
      </w:r>
    </w:p>
    <w:p w:rsidR="00C01241" w:rsidRPr="006F251A" w:rsidRDefault="0056390D" w:rsidP="00675E6E">
      <w:pPr>
        <w:rPr>
          <w:rFonts w:cstheme="minorHAnsi"/>
        </w:rPr>
      </w:pPr>
      <w:r>
        <w:rPr>
          <w:rFonts w:cstheme="minorHAnsi"/>
        </w:rPr>
        <w:t>Заявление за регистрация на сдружение на собствениците по чл. 29, ал. 1 от ЗУЕС</w:t>
      </w:r>
    </w:p>
    <w:sectPr w:rsidR="00C01241" w:rsidRPr="006F251A" w:rsidSect="00693741"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67B"/>
    <w:multiLevelType w:val="hybridMultilevel"/>
    <w:tmpl w:val="3ED619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1B03"/>
    <w:multiLevelType w:val="multilevel"/>
    <w:tmpl w:val="FEF80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9786315"/>
    <w:multiLevelType w:val="hybridMultilevel"/>
    <w:tmpl w:val="9F54C1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D57F9"/>
    <w:multiLevelType w:val="multilevel"/>
    <w:tmpl w:val="7E169A2A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37248"/>
    <w:rsid w:val="00001396"/>
    <w:rsid w:val="00024BDD"/>
    <w:rsid w:val="00037248"/>
    <w:rsid w:val="000643F5"/>
    <w:rsid w:val="00084AAA"/>
    <w:rsid w:val="00251EDF"/>
    <w:rsid w:val="002564D0"/>
    <w:rsid w:val="00272819"/>
    <w:rsid w:val="00351575"/>
    <w:rsid w:val="003D1874"/>
    <w:rsid w:val="003D7C3B"/>
    <w:rsid w:val="004054C6"/>
    <w:rsid w:val="004B3F12"/>
    <w:rsid w:val="00520064"/>
    <w:rsid w:val="0056390D"/>
    <w:rsid w:val="00597671"/>
    <w:rsid w:val="005E79DA"/>
    <w:rsid w:val="006258CC"/>
    <w:rsid w:val="00675E6E"/>
    <w:rsid w:val="006762BD"/>
    <w:rsid w:val="00693741"/>
    <w:rsid w:val="006F251A"/>
    <w:rsid w:val="006F4D5B"/>
    <w:rsid w:val="007535A7"/>
    <w:rsid w:val="00771D60"/>
    <w:rsid w:val="00830BC0"/>
    <w:rsid w:val="008F7FF7"/>
    <w:rsid w:val="009C41A7"/>
    <w:rsid w:val="009C5FDC"/>
    <w:rsid w:val="009E6D3B"/>
    <w:rsid w:val="00A82A2F"/>
    <w:rsid w:val="00A84AD1"/>
    <w:rsid w:val="00B67DF2"/>
    <w:rsid w:val="00B857F2"/>
    <w:rsid w:val="00C01241"/>
    <w:rsid w:val="00C02D09"/>
    <w:rsid w:val="00C3214F"/>
    <w:rsid w:val="00C93B44"/>
    <w:rsid w:val="00CD2F67"/>
    <w:rsid w:val="00D3360C"/>
    <w:rsid w:val="00D45D99"/>
    <w:rsid w:val="00DE7D01"/>
    <w:rsid w:val="00E7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</cp:lastModifiedBy>
  <cp:revision>35</cp:revision>
  <dcterms:created xsi:type="dcterms:W3CDTF">2015-01-29T06:44:00Z</dcterms:created>
  <dcterms:modified xsi:type="dcterms:W3CDTF">2015-02-10T21:26:00Z</dcterms:modified>
</cp:coreProperties>
</file>