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E8" w:rsidRPr="00AB3CAC" w:rsidRDefault="00A344E8" w:rsidP="00A344E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B3CAC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A344E8" w:rsidRPr="00AB3CAC" w:rsidRDefault="00A344E8" w:rsidP="00A344E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B3CAC">
        <w:rPr>
          <w:rFonts w:ascii="Cambria" w:hAnsi="Cambria"/>
          <w:b/>
          <w:bCs/>
          <w:sz w:val="24"/>
          <w:szCs w:val="24"/>
        </w:rPr>
        <w:t>за минимални</w:t>
      </w:r>
      <w:r w:rsidRPr="00AB3CAC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AB3CAC">
        <w:rPr>
          <w:rFonts w:ascii="Cambria" w:hAnsi="Cambria"/>
          <w:b/>
          <w:bCs/>
          <w:sz w:val="24"/>
          <w:szCs w:val="24"/>
        </w:rPr>
        <w:t xml:space="preserve"> и държавни помощи</w:t>
      </w:r>
    </w:p>
    <w:p w:rsidR="00A344E8" w:rsidRPr="00AB3CAC" w:rsidRDefault="00A344E8" w:rsidP="00A344E8">
      <w:pPr>
        <w:spacing w:after="0" w:line="240" w:lineRule="auto"/>
        <w:rPr>
          <w:rFonts w:ascii="Cambria" w:hAnsi="Cambria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A344E8" w:rsidRPr="00AB3CAC" w:rsidTr="00C0290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3CAC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A344E8" w:rsidRPr="00AB3CAC" w:rsidTr="00C0290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AB3CAC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A344E8" w:rsidRPr="00AB3CAC" w:rsidTr="00C0290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330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" w:type="dxa"/>
            <w:gridSpan w:val="3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8" w:type="dxa"/>
            <w:gridSpan w:val="2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405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355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AB3CAC">
              <w:rPr>
                <w:rFonts w:ascii="Cambria" w:hAnsi="Cambria"/>
                <w:i/>
                <w:sz w:val="16"/>
                <w:szCs w:val="16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344E8" w:rsidRPr="00AB3CAC" w:rsidTr="00C02903">
        <w:trPr>
          <w:gridAfter w:val="1"/>
          <w:wAfter w:w="18" w:type="dxa"/>
          <w:trHeight w:val="476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AB3CAC">
              <w:rPr>
                <w:rFonts w:ascii="Cambria" w:hAnsi="Cambria"/>
                <w:b/>
                <w:sz w:val="20"/>
                <w:szCs w:val="20"/>
                <w:vertAlign w:val="superscript"/>
              </w:rPr>
              <w:t>*</w:t>
            </w:r>
            <w:r w:rsidRPr="00AB3CAC">
              <w:rPr>
                <w:rFonts w:ascii="Cambria" w:hAnsi="Cambria"/>
                <w:sz w:val="20"/>
                <w:szCs w:val="20"/>
              </w:rPr>
              <w:t>:</w:t>
            </w:r>
          </w:p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B3CAC">
              <w:rPr>
                <w:rFonts w:ascii="Cambria" w:hAnsi="Cambria"/>
                <w:i/>
                <w:sz w:val="16"/>
                <w:szCs w:val="16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097" w:type="dxa"/>
            <w:gridSpan w:val="48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то получателят е „предприятие“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A344E8" w:rsidRPr="00AB3CAC" w:rsidTr="00C02903">
        <w:trPr>
          <w:trHeight w:val="609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Дейности, които предприятието извършва 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Относителен дял на нетните приходи от продажби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в % през: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151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година „Х-1“ </w:t>
            </w:r>
            <w:r w:rsidRPr="00AB3CAC">
              <w:rPr>
                <w:rFonts w:ascii="Cambria" w:hAnsi="Cambri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година „Х“</w:t>
            </w:r>
          </w:p>
        </w:tc>
      </w:tr>
      <w:tr w:rsidR="00A344E8" w:rsidRPr="00AB3CAC" w:rsidTr="00C02903">
        <w:trPr>
          <w:trHeight w:val="102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574" w:type="dxa"/>
            <w:gridSpan w:val="13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102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574" w:type="dxa"/>
            <w:gridSpan w:val="13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5001" w:type="dxa"/>
            <w:gridSpan w:val="1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AB3CAC">
              <w:rPr>
                <w:rFonts w:ascii="Cambria" w:hAnsi="Cambria"/>
                <w:sz w:val="20"/>
                <w:szCs w:val="20"/>
              </w:rPr>
              <w:t>.</w:t>
            </w: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AB3CAC">
              <w:rPr>
                <w:rFonts w:ascii="Cambria" w:hAnsi="Cambria"/>
                <w:i/>
                <w:sz w:val="16"/>
                <w:szCs w:val="16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001" w:type="dxa"/>
            <w:gridSpan w:val="1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AB3CAC">
              <w:rPr>
                <w:rFonts w:ascii="Cambria" w:hAnsi="Cambria"/>
                <w:i/>
                <w:sz w:val="16"/>
                <w:szCs w:val="16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18" w:type="dxa"/>
            <w:gridSpan w:val="11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18" w:type="dxa"/>
            <w:gridSpan w:val="14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824" w:type="dxa"/>
            <w:gridSpan w:val="12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B3CAC">
              <w:rPr>
                <w:rFonts w:ascii="Cambria" w:hAnsi="Cambria"/>
                <w:sz w:val="20"/>
                <w:szCs w:val="20"/>
              </w:rPr>
              <w:t>микро</w:t>
            </w:r>
            <w:proofErr w:type="spellEnd"/>
          </w:p>
        </w:tc>
      </w:tr>
      <w:tr w:rsidR="00A344E8" w:rsidRPr="00AB3CAC" w:rsidTr="00C0290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8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11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1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4" w:type="dxa"/>
            <w:gridSpan w:val="1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A344E8" w:rsidRPr="00AB3CAC" w:rsidTr="00C0290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A344E8" w:rsidRPr="00AB3CAC" w:rsidTr="00C0290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AB3CAC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AB3CAC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AB3CAC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350" w:type="dxa"/>
            <w:gridSpan w:val="36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350" w:type="dxa"/>
            <w:gridSpan w:val="36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A344E8" w:rsidRPr="00AB3CAC" w:rsidTr="00C02903">
        <w:trPr>
          <w:gridAfter w:val="1"/>
          <w:wAfter w:w="18" w:type="dxa"/>
          <w:trHeight w:val="436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Налице ли е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партньорство</w:t>
            </w:r>
            <w:r w:rsidRPr="00AB3CAC">
              <w:rPr>
                <w:rFonts w:ascii="Cambria" w:hAnsi="Cambria"/>
                <w:b/>
                <w:sz w:val="20"/>
                <w:szCs w:val="20"/>
                <w:vertAlign w:val="superscript"/>
              </w:rPr>
              <w:t>***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с лице от Република България?</w:t>
            </w:r>
          </w:p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Pr="00AB3CAC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</w:t>
            </w:r>
            <w:proofErr w:type="spellStart"/>
            <w:r w:rsidRPr="00AB3CAC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ите</w:t>
            </w:r>
            <w:proofErr w:type="spellEnd"/>
            <w:r w:rsidRPr="00AB3CAC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AB3CAC">
              <w:rPr>
                <w:rFonts w:ascii="Cambria" w:hAnsi="Cambria"/>
                <w:sz w:val="20"/>
                <w:szCs w:val="20"/>
              </w:rPr>
              <w:t>ите</w:t>
            </w:r>
            <w:proofErr w:type="spellEnd"/>
            <w:r w:rsidRPr="00AB3CAC">
              <w:rPr>
                <w:rFonts w:ascii="Cambria" w:hAnsi="Cambria"/>
                <w:sz w:val="20"/>
                <w:szCs w:val="20"/>
              </w:rPr>
              <w:t>:</w:t>
            </w: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</w:tr>
      <w:tr w:rsidR="00A344E8" w:rsidRPr="00AB3CAC" w:rsidTr="00C0290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  <w:gridSpan w:val="20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2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09" w:type="dxa"/>
            <w:gridSpan w:val="20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2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B3CAC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Имам наличие на обстоятелства по преобразуване: сливане/придобиване/разделяне?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AB3CAC">
              <w:rPr>
                <w:rFonts w:ascii="Cambria" w:hAnsi="Cambria"/>
                <w:b/>
                <w:sz w:val="20"/>
                <w:szCs w:val="20"/>
                <w:u w:val="single"/>
              </w:rPr>
              <w:t>Попълва се само, когато преобразуването е извършено след 01.01.2014 г.)</w:t>
            </w:r>
          </w:p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A344E8" w:rsidRPr="00AB3CAC" w:rsidRDefault="00A344E8" w:rsidP="00C0290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Поддържам поне един вид от взаимоотношенията по чл. 2, </w:t>
            </w:r>
            <w:proofErr w:type="spellStart"/>
            <w:r w:rsidRPr="00AB3CAC">
              <w:rPr>
                <w:rFonts w:ascii="Cambria" w:hAnsi="Cambria"/>
                <w:sz w:val="20"/>
                <w:szCs w:val="20"/>
              </w:rPr>
              <w:t>пар</w:t>
            </w:r>
            <w:proofErr w:type="spellEnd"/>
            <w:r w:rsidRPr="00AB3CAC">
              <w:rPr>
                <w:rFonts w:ascii="Cambria" w:hAnsi="Cambria"/>
                <w:sz w:val="20"/>
                <w:szCs w:val="20"/>
              </w:rPr>
              <w:t>. 2, букви „а“ - „г“ от Регламент (ЕС) № 1407/2013:</w:t>
            </w:r>
            <w:r w:rsidRPr="00AB3CAC">
              <w:rPr>
                <w:rFonts w:ascii="Cambria" w:hAnsi="Cambria"/>
                <w:sz w:val="20"/>
                <w:szCs w:val="20"/>
              </w:rPr>
              <w:br/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trHeight w:val="355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ЕИК/БУЛСТАТ:</w:t>
            </w:r>
          </w:p>
        </w:tc>
      </w:tr>
      <w:tr w:rsidR="00A344E8" w:rsidRPr="00AB3CAC" w:rsidTr="00C02903">
        <w:trPr>
          <w:trHeight w:val="355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A344E8" w:rsidRPr="00AB3CAC" w:rsidTr="00C02903">
        <w:trPr>
          <w:trHeight w:val="355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A344E8" w:rsidRPr="00AB3CAC" w:rsidTr="00C02903">
        <w:trPr>
          <w:trHeight w:val="355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420" w:type="dxa"/>
            <w:gridSpan w:val="21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" w:type="dxa"/>
            <w:gridSpan w:val="4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97" w:type="dxa"/>
            <w:gridSpan w:val="48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>, следните минимални помощи (получени на територията на Република България</w:t>
            </w:r>
            <w:r w:rsidRPr="00AB3CAC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****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>):</w:t>
            </w:r>
          </w:p>
        </w:tc>
      </w:tr>
      <w:tr w:rsidR="00A344E8" w:rsidRPr="00AB3CAC" w:rsidTr="00C0290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AB3CAC">
              <w:rPr>
                <w:rFonts w:ascii="Cambria" w:hAnsi="Cambria"/>
                <w:sz w:val="16"/>
                <w:szCs w:val="16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proofErr w:type="spellEnd"/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нистратор</w:t>
            </w:r>
            <w:proofErr w:type="spellEnd"/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 на помощта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Общ размерна помощта= </w:t>
            </w:r>
            <w:proofErr w:type="spellStart"/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a+b+c+d+e</w:t>
            </w:r>
            <w:proofErr w:type="spellEnd"/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в т.ч. за дейност/и, попадаща/и до съответните прагове:</w:t>
            </w:r>
          </w:p>
        </w:tc>
      </w:tr>
      <w:tr w:rsidR="00A344E8" w:rsidRPr="00AB3CAC" w:rsidTr="00C02903">
        <w:trPr>
          <w:trHeight w:val="273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</w:tr>
      <w:tr w:rsidR="00A344E8" w:rsidRPr="00AB3CAC" w:rsidTr="00C02903">
        <w:trPr>
          <w:trHeight w:val="1430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3CAC">
              <w:rPr>
                <w:rFonts w:ascii="Cambria" w:hAnsi="Cambria"/>
                <w:b/>
                <w:sz w:val="18"/>
                <w:szCs w:val="18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3CAC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3CAC">
              <w:rPr>
                <w:rFonts w:ascii="Cambria" w:hAnsi="Cambria"/>
                <w:b/>
                <w:sz w:val="18"/>
                <w:szCs w:val="18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3CAC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AB3CAC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18"/>
                <w:szCs w:val="18"/>
              </w:rPr>
              <w:t>по Рег.  (ЕС) ХХХ/ХХХ</w:t>
            </w:r>
            <w:r w:rsidRPr="00AB3CAC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</w:tr>
      <w:tr w:rsidR="00A344E8" w:rsidRPr="00AB3CAC" w:rsidTr="00C02903">
        <w:trPr>
          <w:trHeight w:val="967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лв</w:t>
            </w:r>
            <w:r w:rsidRPr="00AB3CAC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8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(391 166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лв</w:t>
            </w:r>
            <w:r w:rsidRPr="00AB3CAC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0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(977 915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лв</w:t>
            </w:r>
            <w:r w:rsidRPr="00AB3CAC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(29 337,45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лв</w:t>
            </w:r>
            <w:r w:rsidRPr="00AB3CAC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AB3CAC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AB3CAC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AB3CAC">
              <w:rPr>
                <w:rFonts w:ascii="Cambria" w:hAnsi="Cambria" w:cs="Arial"/>
                <w:sz w:val="13"/>
                <w:szCs w:val="13"/>
              </w:rPr>
              <w:t>лв</w:t>
            </w:r>
            <w:r w:rsidRPr="00AB3CAC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A344E8" w:rsidRPr="00AB3CAC" w:rsidTr="00C0290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601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300"/>
        </w:trPr>
        <w:tc>
          <w:tcPr>
            <w:tcW w:w="697" w:type="dxa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315"/>
        </w:trPr>
        <w:tc>
          <w:tcPr>
            <w:tcW w:w="697" w:type="dxa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601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A344E8" w:rsidRPr="00AB3CAC" w:rsidTr="00C02903">
        <w:trPr>
          <w:trHeight w:val="300"/>
        </w:trPr>
        <w:tc>
          <w:tcPr>
            <w:tcW w:w="697" w:type="dxa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300"/>
        </w:trPr>
        <w:tc>
          <w:tcPr>
            <w:tcW w:w="697" w:type="dxa"/>
            <w:vMerge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601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300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315"/>
        </w:trPr>
        <w:tc>
          <w:tcPr>
            <w:tcW w:w="697" w:type="dxa"/>
            <w:vMerge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2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5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8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∑(</w:t>
            </w:r>
            <w:proofErr w:type="spellStart"/>
            <w:r w:rsidRPr="00AB3CAC">
              <w:rPr>
                <w:rFonts w:ascii="Cambria" w:hAnsi="Cambria"/>
                <w:bCs/>
                <w:sz w:val="16"/>
                <w:szCs w:val="16"/>
              </w:rPr>
              <w:t>a+b+c+d+e</w:t>
            </w:r>
            <w:proofErr w:type="spellEnd"/>
            <w:r w:rsidRPr="00AB3CAC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B3CAC">
              <w:rPr>
                <w:rFonts w:ascii="Cambria" w:hAnsi="Cambria"/>
                <w:bCs/>
                <w:sz w:val="16"/>
                <w:szCs w:val="16"/>
              </w:rPr>
              <w:t>∑e</w:t>
            </w:r>
          </w:p>
        </w:tc>
      </w:tr>
      <w:tr w:rsidR="00A344E8" w:rsidRPr="00AB3CAC" w:rsidTr="00C02903">
        <w:trPr>
          <w:gridAfter w:val="1"/>
          <w:wAfter w:w="18" w:type="dxa"/>
          <w:trHeight w:val="476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(ЕС)                  № 1407/2013:</w:t>
            </w:r>
          </w:p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B3CAC">
              <w:rPr>
                <w:rFonts w:ascii="Cambria" w:hAnsi="Cambria"/>
                <w:i/>
                <w:sz w:val="18"/>
                <w:szCs w:val="18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422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</w:t>
            </w:r>
            <w:proofErr w:type="spellStart"/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ито</w:t>
            </w:r>
            <w:proofErr w:type="spellEnd"/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 е/са изключена/и от приложното поле на Регламент (ЕС) № 1407/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AB3CA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697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В случая по т. 13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705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на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шосейни товарни превози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687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AB3CAC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541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 xml:space="preserve">услуги от общ икономически интерес съгласно Регламент (ЕС) № 360/2012 </w:t>
            </w:r>
            <w:r w:rsidRPr="00AB3CAC">
              <w:rPr>
                <w:rFonts w:ascii="Cambria" w:hAnsi="Cambria"/>
                <w:sz w:val="20"/>
                <w:szCs w:val="20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535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448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659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16а.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AB3CAC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659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</w:t>
            </w:r>
            <w:proofErr w:type="spellStart"/>
            <w:r w:rsidRPr="00AB3CAC">
              <w:rPr>
                <w:rFonts w:ascii="Cambria" w:hAnsi="Cambria"/>
                <w:b/>
                <w:sz w:val="20"/>
                <w:szCs w:val="20"/>
              </w:rPr>
              <w:t>аквакултурите</w:t>
            </w:r>
            <w:proofErr w:type="spellEnd"/>
            <w:r w:rsidRPr="00AB3CAC">
              <w:rPr>
                <w:rFonts w:ascii="Cambria" w:hAnsi="Cambria"/>
                <w:b/>
                <w:sz w:val="20"/>
                <w:szCs w:val="20"/>
              </w:rPr>
              <w:t xml:space="preserve">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659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17а.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В случая по т. 17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AB3CAC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659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че помощта е за дейността по т. 6:</w:t>
            </w:r>
          </w:p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AB3CAC">
              <w:rPr>
                <w:rFonts w:ascii="Cambria" w:hAnsi="Cambria"/>
                <w:i/>
                <w:sz w:val="16"/>
                <w:szCs w:val="16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493"/>
        </w:trPr>
        <w:tc>
          <w:tcPr>
            <w:tcW w:w="697" w:type="dxa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263" w:type="dxa"/>
            <w:gridSpan w:val="35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AB3CAC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AB3CAC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AB3CAC">
              <w:rPr>
                <w:rFonts w:ascii="Cambria" w:hAnsi="Cambria"/>
                <w:b/>
                <w:sz w:val="20"/>
                <w:szCs w:val="20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A344E8" w:rsidRPr="00AB3CAC" w:rsidTr="00C0290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A344E8" w:rsidRPr="00AB3CAC" w:rsidRDefault="00A344E8" w:rsidP="00C0290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A344E8" w:rsidRPr="00AB3CAC" w:rsidTr="00C02903">
        <w:trPr>
          <w:trHeight w:val="540"/>
        </w:trPr>
        <w:tc>
          <w:tcPr>
            <w:tcW w:w="697" w:type="dxa"/>
            <w:vMerge/>
            <w:noWrap/>
          </w:tcPr>
          <w:p w:rsidR="00A344E8" w:rsidRPr="00AB3CAC" w:rsidRDefault="00A344E8" w:rsidP="00C0290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A344E8" w:rsidRPr="00AB3CAC" w:rsidTr="00C0290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A344E8" w:rsidRPr="00AB3CAC" w:rsidRDefault="00A344E8" w:rsidP="00C0290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A344E8" w:rsidRPr="00AB3CAC" w:rsidRDefault="00A344E8" w:rsidP="00C02903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344E8" w:rsidRPr="00AB3CAC" w:rsidTr="00C0290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A344E8" w:rsidRPr="00AB3CAC" w:rsidTr="00C0290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A344E8" w:rsidRPr="00AB3CAC" w:rsidRDefault="00A344E8" w:rsidP="00C0290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3CAC"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A344E8" w:rsidRPr="00AB3CAC" w:rsidRDefault="00A344E8" w:rsidP="00C029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B3CAC">
              <w:rPr>
                <w:rFonts w:ascii="Cambria" w:hAnsi="Cambria"/>
                <w:sz w:val="20"/>
                <w:szCs w:val="20"/>
              </w:rPr>
              <w:t xml:space="preserve">Известно ми е, че за попълване на Декларация с невярно съдържание нося наказателна отговорност по     чл. 313 от Наказателния кодекс. </w:t>
            </w:r>
          </w:p>
        </w:tc>
      </w:tr>
    </w:tbl>
    <w:p w:rsidR="00A344E8" w:rsidRPr="00AB3CAC" w:rsidRDefault="00A344E8" w:rsidP="00A344E8">
      <w:pPr>
        <w:spacing w:after="0" w:line="240" w:lineRule="auto"/>
        <w:rPr>
          <w:rFonts w:ascii="Cambria" w:hAnsi="Cambria"/>
        </w:rPr>
      </w:pPr>
    </w:p>
    <w:p w:rsidR="00A344E8" w:rsidRPr="00AB3CAC" w:rsidRDefault="00A344E8" w:rsidP="00A344E8">
      <w:pPr>
        <w:spacing w:after="0" w:line="240" w:lineRule="auto"/>
        <w:rPr>
          <w:rFonts w:ascii="Cambria" w:hAnsi="Cambria"/>
        </w:rPr>
      </w:pPr>
    </w:p>
    <w:p w:rsidR="00A344E8" w:rsidRPr="00AB3CAC" w:rsidRDefault="00A344E8" w:rsidP="00A344E8">
      <w:pPr>
        <w:spacing w:after="0" w:line="240" w:lineRule="auto"/>
        <w:rPr>
          <w:rFonts w:ascii="Cambria" w:hAnsi="Cambria"/>
          <w:b/>
        </w:rPr>
      </w:pPr>
      <w:r w:rsidRPr="00AB3CAC">
        <w:rPr>
          <w:rFonts w:ascii="Cambria" w:hAnsi="Cambria"/>
          <w:b/>
        </w:rPr>
        <w:t>ДATA: ………………20__ г.                                                                   ДЕКЛАРАТОР: ……………………………………</w:t>
      </w:r>
    </w:p>
    <w:p w:rsidR="00A344E8" w:rsidRPr="00AB3CAC" w:rsidRDefault="00A344E8" w:rsidP="00A344E8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AB3CAC">
        <w:rPr>
          <w:rFonts w:ascii="Cambria" w:hAnsi="Cambria"/>
          <w:i/>
          <w:sz w:val="16"/>
          <w:szCs w:val="16"/>
        </w:rPr>
        <w:t>/подпис и печат/</w:t>
      </w:r>
    </w:p>
    <w:p w:rsidR="00A344E8" w:rsidRPr="00AB3CAC" w:rsidRDefault="00A344E8" w:rsidP="00A344E8"/>
    <w:p w:rsidR="00A5140A" w:rsidRDefault="00A5140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A5140A" w:rsidRPr="00AB3CAC" w:rsidRDefault="00A5140A" w:rsidP="00A5140A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AB3CAC">
        <w:rPr>
          <w:rFonts w:ascii="Cambria" w:hAnsi="Cambria"/>
          <w:b/>
          <w:sz w:val="28"/>
          <w:szCs w:val="28"/>
        </w:rPr>
        <w:lastRenderedPageBreak/>
        <w:t>У К А З А Н И Я</w:t>
      </w:r>
    </w:p>
    <w:p w:rsidR="00A5140A" w:rsidRPr="00AB3CAC" w:rsidRDefault="00A5140A" w:rsidP="00A5140A">
      <w:pPr>
        <w:spacing w:after="120" w:line="240" w:lineRule="auto"/>
        <w:jc w:val="center"/>
        <w:rPr>
          <w:rFonts w:ascii="Cambria" w:hAnsi="Cambria"/>
          <w:b/>
        </w:rPr>
      </w:pPr>
      <w:r w:rsidRPr="00AB3CAC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A5140A" w:rsidRPr="00AB3CAC" w:rsidRDefault="00A5140A" w:rsidP="00A5140A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В </w:t>
      </w:r>
      <w:r w:rsidRPr="00AB3CAC">
        <w:rPr>
          <w:rFonts w:ascii="Cambria" w:hAnsi="Cambria"/>
          <w:b/>
          <w:sz w:val="20"/>
          <w:szCs w:val="20"/>
        </w:rPr>
        <w:t>т. 1</w:t>
      </w:r>
      <w:r w:rsidRPr="00AB3CAC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Информацията по </w:t>
      </w:r>
      <w:r w:rsidRPr="00AB3CAC">
        <w:rPr>
          <w:rFonts w:ascii="Cambria" w:hAnsi="Cambria"/>
          <w:b/>
          <w:sz w:val="20"/>
          <w:szCs w:val="20"/>
        </w:rPr>
        <w:t xml:space="preserve">т. </w:t>
      </w:r>
      <w:proofErr w:type="spellStart"/>
      <w:r w:rsidRPr="00AB3CAC">
        <w:rPr>
          <w:rFonts w:ascii="Cambria" w:hAnsi="Cambria"/>
          <w:b/>
          <w:sz w:val="20"/>
          <w:szCs w:val="20"/>
        </w:rPr>
        <w:t>4а</w:t>
      </w:r>
      <w:proofErr w:type="spellEnd"/>
      <w:r w:rsidRPr="00AB3CAC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</w:t>
      </w:r>
      <w:proofErr w:type="spellStart"/>
      <w:r w:rsidRPr="00AB3CAC">
        <w:rPr>
          <w:rFonts w:ascii="Cambria" w:hAnsi="Cambria"/>
          <w:sz w:val="20"/>
          <w:szCs w:val="20"/>
        </w:rPr>
        <w:t>4а</w:t>
      </w:r>
      <w:proofErr w:type="spellEnd"/>
      <w:r w:rsidRPr="00AB3CAC">
        <w:rPr>
          <w:rFonts w:ascii="Cambria" w:hAnsi="Cambria"/>
          <w:sz w:val="20"/>
          <w:szCs w:val="20"/>
        </w:rPr>
        <w:t xml:space="preserve"> от Декларацията за година „Х“ остава празно.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В </w:t>
      </w:r>
      <w:r w:rsidRPr="00AB3CAC">
        <w:rPr>
          <w:rFonts w:ascii="Cambria" w:hAnsi="Cambria"/>
          <w:b/>
          <w:sz w:val="20"/>
          <w:szCs w:val="20"/>
        </w:rPr>
        <w:t>т. 5</w:t>
      </w:r>
      <w:r w:rsidRPr="00AB3CAC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В </w:t>
      </w:r>
      <w:r w:rsidRPr="00AB3CAC">
        <w:rPr>
          <w:rFonts w:ascii="Cambria" w:hAnsi="Cambria"/>
          <w:b/>
          <w:sz w:val="20"/>
          <w:szCs w:val="20"/>
        </w:rPr>
        <w:t>т. 6</w:t>
      </w:r>
      <w:r w:rsidRPr="00AB3CAC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</w:t>
      </w:r>
      <w:proofErr w:type="spellStart"/>
      <w:r w:rsidRPr="00AB3CAC">
        <w:rPr>
          <w:rFonts w:ascii="Cambria" w:hAnsi="Cambria"/>
          <w:sz w:val="20"/>
          <w:szCs w:val="20"/>
        </w:rPr>
        <w:t>КИД-2008</w:t>
      </w:r>
      <w:proofErr w:type="spellEnd"/>
      <w:r w:rsidRPr="00AB3CAC">
        <w:rPr>
          <w:rFonts w:ascii="Cambria" w:hAnsi="Cambria"/>
          <w:sz w:val="20"/>
          <w:szCs w:val="20"/>
        </w:rPr>
        <w:t>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AB3CAC">
        <w:rPr>
          <w:rFonts w:ascii="Cambria" w:hAnsi="Cambria"/>
          <w:b/>
          <w:sz w:val="20"/>
          <w:szCs w:val="20"/>
        </w:rPr>
        <w:t xml:space="preserve"> т. </w:t>
      </w:r>
      <w:proofErr w:type="spellStart"/>
      <w:r w:rsidRPr="00AB3CAC">
        <w:rPr>
          <w:rFonts w:ascii="Cambria" w:hAnsi="Cambria"/>
          <w:b/>
          <w:sz w:val="20"/>
          <w:szCs w:val="20"/>
        </w:rPr>
        <w:t>7</w:t>
      </w:r>
      <w:r w:rsidRPr="00AB3CAC">
        <w:rPr>
          <w:rFonts w:ascii="Cambria" w:hAnsi="Cambria"/>
          <w:sz w:val="20"/>
          <w:szCs w:val="20"/>
        </w:rPr>
        <w:t>от</w:t>
      </w:r>
      <w:proofErr w:type="spellEnd"/>
      <w:r w:rsidRPr="00AB3CAC">
        <w:rPr>
          <w:rFonts w:ascii="Cambria" w:hAnsi="Cambria"/>
          <w:sz w:val="20"/>
          <w:szCs w:val="20"/>
        </w:rPr>
        <w:t xml:space="preserve">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AB3CAC">
        <w:rPr>
          <w:rStyle w:val="FootnoteReference"/>
          <w:rFonts w:ascii="Cambria" w:hAnsi="Cambria"/>
          <w:sz w:val="20"/>
          <w:szCs w:val="20"/>
        </w:rPr>
        <w:footnoteReference w:id="4"/>
      </w:r>
      <w:r w:rsidRPr="00AB3CAC">
        <w:rPr>
          <w:rFonts w:ascii="Cambria" w:hAnsi="Cambria"/>
          <w:sz w:val="20"/>
          <w:szCs w:val="20"/>
        </w:rPr>
        <w:t>:</w:t>
      </w:r>
    </w:p>
    <w:p w:rsidR="00A5140A" w:rsidRPr="00AB3CAC" w:rsidRDefault="00A5140A" w:rsidP="00A5140A">
      <w:pPr>
        <w:pStyle w:val="ListParagraph"/>
        <w:tabs>
          <w:tab w:val="left" w:pos="142"/>
        </w:tabs>
        <w:spacing w:after="120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2"/>
        <w:gridCol w:w="2011"/>
        <w:gridCol w:w="2443"/>
        <w:gridCol w:w="2542"/>
      </w:tblGrid>
      <w:tr w:rsidR="00A5140A" w:rsidRPr="00AB3CAC" w:rsidTr="00223020">
        <w:trPr>
          <w:jc w:val="center"/>
        </w:trPr>
        <w:tc>
          <w:tcPr>
            <w:tcW w:w="1656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0"/>
              </w:tabs>
              <w:spacing w:after="120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B3CAC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0"/>
              </w:tabs>
              <w:spacing w:after="120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B3CAC">
              <w:rPr>
                <w:rFonts w:ascii="Cambria" w:hAnsi="Cambria"/>
                <w:b/>
                <w:sz w:val="16"/>
                <w:szCs w:val="16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B3CAC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B3CAC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A5140A" w:rsidRPr="00AB3CAC" w:rsidTr="00223020">
        <w:trPr>
          <w:jc w:val="center"/>
        </w:trPr>
        <w:tc>
          <w:tcPr>
            <w:tcW w:w="1656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AB3CAC">
              <w:rPr>
                <w:rFonts w:ascii="Cambria" w:hAnsi="Cambria"/>
                <w:sz w:val="16"/>
                <w:szCs w:val="16"/>
              </w:rPr>
              <w:t>Микро</w:t>
            </w:r>
            <w:proofErr w:type="spellEnd"/>
          </w:p>
        </w:tc>
        <w:tc>
          <w:tcPr>
            <w:tcW w:w="2268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Не надвишава 3 911 660 лв.                  (2 млн. евро)</w:t>
            </w:r>
          </w:p>
        </w:tc>
        <w:tc>
          <w:tcPr>
            <w:tcW w:w="2943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Не надвишава 3 911 660 лв.                     (2 млн. евро)</w:t>
            </w:r>
          </w:p>
        </w:tc>
      </w:tr>
      <w:tr w:rsidR="00A5140A" w:rsidRPr="00AB3CAC" w:rsidTr="00223020">
        <w:trPr>
          <w:jc w:val="center"/>
        </w:trPr>
        <w:tc>
          <w:tcPr>
            <w:tcW w:w="1656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Не надвишава 19 558 300 лв.             (10 млн. евро)</w:t>
            </w:r>
          </w:p>
        </w:tc>
        <w:tc>
          <w:tcPr>
            <w:tcW w:w="2943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Не надвишава 19 558 300 лв.                (10 млн. евро)</w:t>
            </w:r>
          </w:p>
        </w:tc>
      </w:tr>
      <w:tr w:rsidR="00A5140A" w:rsidRPr="00AB3CAC" w:rsidTr="00223020">
        <w:trPr>
          <w:jc w:val="center"/>
        </w:trPr>
        <w:tc>
          <w:tcPr>
            <w:tcW w:w="1656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Не надвишава 97 791 500 лв.              (50 млн. евро)</w:t>
            </w:r>
          </w:p>
        </w:tc>
        <w:tc>
          <w:tcPr>
            <w:tcW w:w="2943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Не надвишава 84 100 690 лв.                 (43 млн. евро)</w:t>
            </w:r>
          </w:p>
        </w:tc>
      </w:tr>
      <w:tr w:rsidR="00A5140A" w:rsidRPr="00AB3CAC" w:rsidTr="00223020">
        <w:trPr>
          <w:jc w:val="center"/>
        </w:trPr>
        <w:tc>
          <w:tcPr>
            <w:tcW w:w="1656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Надвишава 97 791 500 лв.                    (50 млн. евро)</w:t>
            </w:r>
          </w:p>
        </w:tc>
        <w:tc>
          <w:tcPr>
            <w:tcW w:w="2943" w:type="dxa"/>
            <w:vAlign w:val="center"/>
          </w:tcPr>
          <w:p w:rsidR="00A5140A" w:rsidRPr="00AB3CAC" w:rsidRDefault="00A5140A" w:rsidP="00223020">
            <w:pPr>
              <w:pStyle w:val="ListParagraph"/>
              <w:tabs>
                <w:tab w:val="left" w:pos="142"/>
              </w:tabs>
              <w:spacing w:after="120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AB3CAC">
              <w:rPr>
                <w:rFonts w:ascii="Cambria" w:hAnsi="Cambria"/>
                <w:sz w:val="16"/>
                <w:szCs w:val="16"/>
              </w:rPr>
              <w:t>Надвишава 84 100 690 лв.                      (43 млн. евро)</w:t>
            </w:r>
          </w:p>
        </w:tc>
      </w:tr>
    </w:tbl>
    <w:p w:rsidR="00A5140A" w:rsidRPr="00AB3CAC" w:rsidRDefault="00A5140A" w:rsidP="00A5140A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AB3CAC">
        <w:rPr>
          <w:rFonts w:ascii="Cambria" w:hAnsi="Cambria"/>
        </w:rPr>
        <w:tab/>
      </w:r>
    </w:p>
    <w:p w:rsidR="00A5140A" w:rsidRPr="00AB3CAC" w:rsidRDefault="00A5140A" w:rsidP="00A5140A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</w:rPr>
        <w:tab/>
      </w:r>
      <w:r w:rsidRPr="00AB3CAC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В </w:t>
      </w:r>
      <w:r w:rsidRPr="00AB3CAC">
        <w:rPr>
          <w:rFonts w:ascii="Cambria" w:hAnsi="Cambria"/>
          <w:b/>
          <w:sz w:val="20"/>
          <w:szCs w:val="20"/>
        </w:rPr>
        <w:t>т. 10</w:t>
      </w:r>
      <w:r w:rsidRPr="00AB3CAC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 xml:space="preserve">. 8 и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AB3CAC">
        <w:rPr>
          <w:rStyle w:val="FootnoteReference"/>
          <w:rFonts w:ascii="Cambria" w:hAnsi="Cambria"/>
          <w:sz w:val="20"/>
          <w:szCs w:val="20"/>
        </w:rPr>
        <w:footnoteReference w:id="5"/>
      </w:r>
      <w:r w:rsidRPr="00AB3CAC">
        <w:rPr>
          <w:rFonts w:ascii="Cambria" w:hAnsi="Cambria"/>
          <w:sz w:val="20"/>
          <w:szCs w:val="20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 xml:space="preserve">. 2 от Регламент (ЕС) № 1407/2013 взаимоотношения, трябва да декларира това обстоятелство в </w:t>
      </w:r>
      <w:r w:rsidRPr="00AB3CAC">
        <w:rPr>
          <w:rFonts w:ascii="Cambria" w:hAnsi="Cambria"/>
          <w:b/>
          <w:sz w:val="20"/>
          <w:szCs w:val="20"/>
        </w:rPr>
        <w:t>т. 11</w:t>
      </w:r>
      <w:r w:rsidRPr="00AB3CAC">
        <w:rPr>
          <w:rFonts w:ascii="Cambria" w:hAnsi="Cambria"/>
          <w:sz w:val="20"/>
          <w:szCs w:val="20"/>
        </w:rPr>
        <w:t xml:space="preserve"> от Декларацията и да посочи наименованието и </w:t>
      </w:r>
      <w:proofErr w:type="spellStart"/>
      <w:r w:rsidRPr="00AB3CAC">
        <w:rPr>
          <w:rFonts w:ascii="Cambria" w:hAnsi="Cambria"/>
          <w:sz w:val="20"/>
          <w:szCs w:val="20"/>
        </w:rPr>
        <w:t>ЕИК</w:t>
      </w:r>
      <w:proofErr w:type="spellEnd"/>
      <w:r w:rsidRPr="00AB3CAC">
        <w:rPr>
          <w:rFonts w:ascii="Cambria" w:hAnsi="Cambria"/>
          <w:sz w:val="20"/>
          <w:szCs w:val="20"/>
        </w:rPr>
        <w:t>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В таблицата по </w:t>
      </w:r>
      <w:r w:rsidRPr="00AB3CAC">
        <w:rPr>
          <w:rFonts w:ascii="Cambria" w:hAnsi="Cambria"/>
          <w:b/>
          <w:sz w:val="20"/>
          <w:szCs w:val="20"/>
        </w:rPr>
        <w:t xml:space="preserve">т. 12 </w:t>
      </w:r>
      <w:r w:rsidRPr="00AB3CAC">
        <w:rPr>
          <w:rFonts w:ascii="Cambria" w:hAnsi="Cambria"/>
          <w:sz w:val="20"/>
          <w:szCs w:val="20"/>
        </w:rPr>
        <w:t xml:space="preserve"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AB3CAC">
        <w:rPr>
          <w:rFonts w:ascii="Cambria" w:hAnsi="Cambria"/>
          <w:b/>
          <w:sz w:val="20"/>
          <w:szCs w:val="20"/>
        </w:rPr>
        <w:t>т. 11</w:t>
      </w:r>
      <w:r w:rsidRPr="00AB3CAC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A5140A" w:rsidRPr="00AB3CAC" w:rsidRDefault="00A5140A" w:rsidP="00A5140A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/>
        <w:ind w:left="142" w:hanging="284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ab/>
        <w:t xml:space="preserve">При попълването на таблицата по </w:t>
      </w:r>
      <w:r w:rsidRPr="00AB3CAC">
        <w:rPr>
          <w:rFonts w:ascii="Cambria" w:hAnsi="Cambria"/>
          <w:b/>
          <w:sz w:val="20"/>
          <w:szCs w:val="20"/>
        </w:rPr>
        <w:t xml:space="preserve">т. 12 </w:t>
      </w:r>
      <w:r w:rsidRPr="00AB3CAC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    Регламент (ЕС) № 1407/2013 датата на получаване на помощта не е датата на извършване </w:t>
      </w:r>
      <w:r w:rsidRPr="00AB3CAC">
        <w:rPr>
          <w:rFonts w:ascii="Cambria" w:hAnsi="Cambria"/>
          <w:sz w:val="20"/>
          <w:szCs w:val="20"/>
        </w:rPr>
        <w:lastRenderedPageBreak/>
        <w:t xml:space="preserve">на плащането. Съгласно чл. 3,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 xml:space="preserve">. 4 от Регламент(ЕС) № 1407/2013, помощта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minims</w:t>
      </w:r>
      <w:proofErr w:type="spellEnd"/>
      <w:r w:rsidRPr="00AB3CAC">
        <w:rPr>
          <w:rFonts w:ascii="Cambria" w:hAnsi="Cambria"/>
          <w:sz w:val="20"/>
          <w:szCs w:val="20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 на получателя/кандидата.   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/>
        <w:ind w:left="142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AB3CAC">
        <w:rPr>
          <w:rFonts w:ascii="Cambria" w:hAnsi="Cambria"/>
          <w:b/>
          <w:sz w:val="20"/>
          <w:szCs w:val="20"/>
        </w:rPr>
        <w:t xml:space="preserve">т. 12 </w:t>
      </w:r>
      <w:r w:rsidRPr="00AB3CAC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A5140A" w:rsidRPr="00AB3CAC" w:rsidRDefault="00A5140A" w:rsidP="00A5140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/>
        <w:ind w:left="426" w:hanging="142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AB3CAC">
        <w:rPr>
          <w:rFonts w:ascii="Cambria" w:hAnsi="Cambria"/>
          <w:sz w:val="20"/>
          <w:szCs w:val="20"/>
        </w:rPr>
        <w:t xml:space="preserve">, декларирани в </w:t>
      </w:r>
      <w:r w:rsidRPr="00AB3CAC">
        <w:rPr>
          <w:rFonts w:ascii="Cambria" w:hAnsi="Cambria"/>
          <w:b/>
          <w:sz w:val="20"/>
          <w:szCs w:val="20"/>
        </w:rPr>
        <w:t>т. 10</w:t>
      </w:r>
      <w:r w:rsidRPr="00AB3CAC">
        <w:rPr>
          <w:rFonts w:ascii="Cambria" w:hAnsi="Cambria"/>
          <w:sz w:val="20"/>
          <w:szCs w:val="20"/>
        </w:rPr>
        <w:t xml:space="preserve"> от Декларацията, всички предходни помощи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A5140A" w:rsidRPr="00AB3CAC" w:rsidRDefault="00A5140A" w:rsidP="00A5140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/>
        <w:ind w:left="426" w:hanging="142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AB3CAC">
        <w:rPr>
          <w:rFonts w:ascii="Cambria" w:hAnsi="Cambria"/>
          <w:sz w:val="20"/>
          <w:szCs w:val="20"/>
        </w:rPr>
        <w:t xml:space="preserve">, декларирани в </w:t>
      </w:r>
      <w:r w:rsidRPr="00AB3CAC">
        <w:rPr>
          <w:rFonts w:ascii="Cambria" w:hAnsi="Cambria"/>
          <w:b/>
          <w:sz w:val="20"/>
          <w:szCs w:val="20"/>
        </w:rPr>
        <w:t>т. 10</w:t>
      </w:r>
      <w:r w:rsidRPr="00AB3CAC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. Ако такова предоставяне не е възможно, помощта e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A5140A" w:rsidRPr="00AB3CAC" w:rsidRDefault="00A5140A" w:rsidP="00A5140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/>
        <w:ind w:left="142" w:hanging="426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В </w:t>
      </w:r>
      <w:r w:rsidRPr="00AB3CAC">
        <w:rPr>
          <w:rFonts w:ascii="Cambria" w:hAnsi="Cambria"/>
          <w:b/>
          <w:sz w:val="20"/>
          <w:szCs w:val="20"/>
        </w:rPr>
        <w:t xml:space="preserve">т. </w:t>
      </w:r>
      <w:proofErr w:type="spellStart"/>
      <w:r w:rsidRPr="00AB3CAC">
        <w:rPr>
          <w:rFonts w:ascii="Cambria" w:hAnsi="Cambria"/>
          <w:b/>
          <w:sz w:val="20"/>
          <w:szCs w:val="20"/>
        </w:rPr>
        <w:t>19а</w:t>
      </w:r>
      <w:proofErr w:type="spellEnd"/>
      <w:r w:rsidRPr="00AB3CAC"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(наименование и </w:t>
      </w:r>
      <w:proofErr w:type="spellStart"/>
      <w:r w:rsidRPr="00AB3CAC">
        <w:rPr>
          <w:rFonts w:ascii="Cambria" w:hAnsi="Cambria"/>
          <w:sz w:val="20"/>
          <w:szCs w:val="20"/>
        </w:rPr>
        <w:t>ЕИК</w:t>
      </w:r>
      <w:proofErr w:type="spellEnd"/>
      <w:r w:rsidRPr="00AB3CAC">
        <w:rPr>
          <w:rFonts w:ascii="Cambria" w:hAnsi="Cambria"/>
          <w:sz w:val="20"/>
          <w:szCs w:val="20"/>
        </w:rPr>
        <w:t>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A5140A" w:rsidRPr="00AB3CAC" w:rsidRDefault="00A5140A" w:rsidP="00A5140A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/>
        <w:ind w:left="142" w:hanging="284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ab/>
        <w:t xml:space="preserve">При посочен отговор „ДА“ в </w:t>
      </w:r>
      <w:r w:rsidRPr="00AB3CAC">
        <w:rPr>
          <w:rFonts w:ascii="Cambria" w:hAnsi="Cambria"/>
          <w:b/>
          <w:sz w:val="20"/>
          <w:szCs w:val="20"/>
        </w:rPr>
        <w:t>т. 19</w:t>
      </w:r>
      <w:r w:rsidRPr="00AB3CAC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AB3CAC">
        <w:rPr>
          <w:rFonts w:ascii="Cambria" w:hAnsi="Cambria"/>
          <w:sz w:val="20"/>
          <w:szCs w:val="20"/>
        </w:rPr>
        <w:t>ите</w:t>
      </w:r>
      <w:proofErr w:type="spellEnd"/>
      <w:r w:rsidRPr="00AB3CAC">
        <w:rPr>
          <w:rFonts w:ascii="Cambria" w:hAnsi="Cambria"/>
          <w:sz w:val="20"/>
          <w:szCs w:val="20"/>
        </w:rPr>
        <w:t xml:space="preserve"> на помощта/</w:t>
      </w:r>
      <w:proofErr w:type="spellStart"/>
      <w:r w:rsidRPr="00AB3CAC">
        <w:rPr>
          <w:rFonts w:ascii="Cambria" w:hAnsi="Cambria"/>
          <w:sz w:val="20"/>
          <w:szCs w:val="20"/>
        </w:rPr>
        <w:t>ите</w:t>
      </w:r>
      <w:proofErr w:type="spellEnd"/>
      <w:r w:rsidRPr="00AB3CAC">
        <w:rPr>
          <w:rFonts w:ascii="Cambria" w:hAnsi="Cambria"/>
          <w:sz w:val="20"/>
          <w:szCs w:val="20"/>
        </w:rPr>
        <w:t xml:space="preserve"> по </w:t>
      </w:r>
      <w:r w:rsidRPr="00AB3CAC">
        <w:rPr>
          <w:rFonts w:ascii="Cambria" w:hAnsi="Cambria"/>
          <w:b/>
          <w:sz w:val="20"/>
          <w:szCs w:val="20"/>
        </w:rPr>
        <w:t xml:space="preserve">т. </w:t>
      </w:r>
      <w:proofErr w:type="spellStart"/>
      <w:r w:rsidRPr="00AB3CAC">
        <w:rPr>
          <w:rFonts w:ascii="Cambria" w:hAnsi="Cambria"/>
          <w:b/>
          <w:sz w:val="20"/>
          <w:szCs w:val="20"/>
        </w:rPr>
        <w:t>19а</w:t>
      </w:r>
      <w:proofErr w:type="spellEnd"/>
      <w:r w:rsidRPr="00AB3CAC">
        <w:rPr>
          <w:rFonts w:ascii="Cambria" w:hAnsi="Cambria"/>
          <w:sz w:val="20"/>
          <w:szCs w:val="20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A5140A" w:rsidRPr="00AB3CAC" w:rsidRDefault="00A5140A" w:rsidP="00A5140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Cambria" w:hAnsi="Cambria"/>
          <w:sz w:val="20"/>
          <w:szCs w:val="20"/>
        </w:rPr>
      </w:pPr>
    </w:p>
    <w:p w:rsidR="00A5140A" w:rsidRPr="00AB3CAC" w:rsidRDefault="00A5140A" w:rsidP="00A5140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AB3CAC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A5140A" w:rsidRPr="00AB3CAC" w:rsidRDefault="00A5140A" w:rsidP="00A5140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A5140A" w:rsidRPr="00AB3CAC" w:rsidRDefault="00A5140A" w:rsidP="00A5140A">
      <w:pPr>
        <w:pStyle w:val="ListParagraph"/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b/>
          <w:sz w:val="20"/>
          <w:szCs w:val="20"/>
        </w:rPr>
        <w:t>„Минимална помощ“</w:t>
      </w:r>
      <w:r w:rsidRPr="00AB3CAC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A5140A" w:rsidRPr="00AB3CAC" w:rsidRDefault="00A5140A" w:rsidP="00A5140A">
      <w:pPr>
        <w:pStyle w:val="ListParagraph"/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b/>
          <w:sz w:val="20"/>
          <w:szCs w:val="20"/>
        </w:rPr>
        <w:t>„Държавна помощ"</w:t>
      </w:r>
      <w:r w:rsidRPr="00AB3CAC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A5140A" w:rsidRPr="00AB3CAC" w:rsidRDefault="00A5140A" w:rsidP="00A5140A">
      <w:pPr>
        <w:pStyle w:val="ListParagraph"/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AB3CAC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AB3CAC">
        <w:rPr>
          <w:rFonts w:ascii="Cambria" w:hAnsi="Cambria"/>
          <w:sz w:val="20"/>
          <w:szCs w:val="20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A5140A" w:rsidRPr="00AB3CAC" w:rsidRDefault="00A5140A" w:rsidP="00A5140A">
      <w:pPr>
        <w:pStyle w:val="ListParagraph"/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AB3CAC">
        <w:rPr>
          <w:rFonts w:ascii="Cambria" w:hAnsi="Cambria"/>
          <w:b/>
          <w:sz w:val="20"/>
          <w:szCs w:val="20"/>
        </w:rPr>
        <w:t xml:space="preserve">„Предприятия партньори“ </w:t>
      </w:r>
      <w:r w:rsidRPr="00AB3CAC">
        <w:rPr>
          <w:rFonts w:ascii="Cambria" w:hAnsi="Cambria"/>
          <w:sz w:val="20"/>
          <w:szCs w:val="20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 xml:space="preserve">. 3 от Препоръка на Комисията 2003/361/ЕС, и между които съществува следното взаимоотношение: дадено предприятие (предприятие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 xml:space="preserve">. 3 от Препоръка на Комисията 2003/361/ЕС, </w:t>
      </w:r>
      <w:proofErr w:type="spellStart"/>
      <w:r w:rsidRPr="00AB3CAC">
        <w:rPr>
          <w:rFonts w:ascii="Cambria" w:hAnsi="Cambria"/>
          <w:sz w:val="20"/>
          <w:szCs w:val="20"/>
        </w:rPr>
        <w:t>25%</w:t>
      </w:r>
      <w:proofErr w:type="spellEnd"/>
      <w:r w:rsidRPr="00AB3CAC">
        <w:rPr>
          <w:rFonts w:ascii="Cambria" w:hAnsi="Cambria"/>
          <w:sz w:val="20"/>
          <w:szCs w:val="20"/>
        </w:rPr>
        <w:t xml:space="preserve"> или повече от капитала или правата на глас в друго предприятие (предприятие надолу по веригата). </w:t>
      </w:r>
    </w:p>
    <w:p w:rsidR="00A5140A" w:rsidRPr="00AB3CAC" w:rsidRDefault="00A5140A" w:rsidP="00A5140A">
      <w:pPr>
        <w:pStyle w:val="ListParagraph"/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lastRenderedPageBreak/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</w:t>
      </w:r>
      <w:proofErr w:type="spellStart"/>
      <w:r w:rsidRPr="00AB3CAC">
        <w:rPr>
          <w:rFonts w:ascii="Cambria" w:hAnsi="Cambria"/>
          <w:sz w:val="20"/>
          <w:szCs w:val="20"/>
        </w:rPr>
        <w:t>25%</w:t>
      </w:r>
      <w:proofErr w:type="spellEnd"/>
      <w:r w:rsidRPr="00AB3CAC">
        <w:rPr>
          <w:rFonts w:ascii="Cambria" w:hAnsi="Cambria"/>
          <w:sz w:val="20"/>
          <w:szCs w:val="20"/>
        </w:rPr>
        <w:t xml:space="preserve">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>. 3 нито индивидуално, нито съвместно с въпросното предприятие:</w:t>
      </w:r>
    </w:p>
    <w:p w:rsidR="00A5140A" w:rsidRPr="00AB3CAC" w:rsidRDefault="00A5140A" w:rsidP="00A5140A">
      <w:pPr>
        <w:pStyle w:val="ListParagraph"/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а) публични инвестиционни дружества, дружества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A5140A" w:rsidRPr="00AB3CAC" w:rsidRDefault="00A5140A" w:rsidP="00A5140A">
      <w:pPr>
        <w:pStyle w:val="ListParagraph"/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б) университети или изследователски центрове с нестопанска цел;</w:t>
      </w:r>
    </w:p>
    <w:p w:rsidR="00A5140A" w:rsidRPr="00AB3CAC" w:rsidRDefault="00A5140A" w:rsidP="00A5140A">
      <w:pPr>
        <w:pStyle w:val="ListParagraph"/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в) институционални инвеститори, включително фондове за регионално развитие;</w:t>
      </w:r>
    </w:p>
    <w:p w:rsidR="00A5140A" w:rsidRPr="00AB3CAC" w:rsidRDefault="00A5140A" w:rsidP="00A5140A">
      <w:pPr>
        <w:pStyle w:val="ListParagraph"/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г) автономни местни органи с годишен бюджет под 10 млн. евро  и население под 5 000 жители.</w:t>
      </w:r>
    </w:p>
    <w:p w:rsidR="00A5140A" w:rsidRPr="00AB3CAC" w:rsidRDefault="00A5140A" w:rsidP="00A5140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/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Съгласно </w:t>
      </w:r>
      <w:r w:rsidRPr="00AB3CAC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AB3CAC">
        <w:rPr>
          <w:rFonts w:ascii="Cambria" w:hAnsi="Cambria"/>
          <w:sz w:val="20"/>
          <w:szCs w:val="20"/>
        </w:rPr>
        <w:t xml:space="preserve">, същият </w:t>
      </w:r>
      <w:r w:rsidRPr="00AB3CAC">
        <w:rPr>
          <w:rFonts w:ascii="Cambria" w:hAnsi="Cambria"/>
          <w:b/>
          <w:sz w:val="20"/>
          <w:szCs w:val="20"/>
        </w:rPr>
        <w:t>не се прилага към</w:t>
      </w:r>
      <w:r w:rsidRPr="00AB3CAC">
        <w:rPr>
          <w:rFonts w:ascii="Cambria" w:hAnsi="Cambria"/>
          <w:sz w:val="20"/>
          <w:szCs w:val="20"/>
        </w:rPr>
        <w:t xml:space="preserve">: </w:t>
      </w:r>
    </w:p>
    <w:p w:rsidR="00A5140A" w:rsidRPr="00AB3CAC" w:rsidRDefault="00A5140A" w:rsidP="00A5140A">
      <w:pPr>
        <w:pStyle w:val="ListParagraph"/>
        <w:tabs>
          <w:tab w:val="left" w:pos="851"/>
        </w:tabs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AB3CAC">
        <w:rPr>
          <w:rFonts w:ascii="Cambria" w:hAnsi="Cambria"/>
          <w:sz w:val="20"/>
          <w:szCs w:val="20"/>
        </w:rPr>
        <w:t>аквакултури</w:t>
      </w:r>
      <w:proofErr w:type="spellEnd"/>
      <w:r w:rsidRPr="00AB3CAC">
        <w:rPr>
          <w:rFonts w:ascii="Cambria" w:hAnsi="Cambria"/>
          <w:sz w:val="20"/>
          <w:szCs w:val="20"/>
        </w:rPr>
        <w:t>“;</w:t>
      </w:r>
    </w:p>
    <w:p w:rsidR="00A5140A" w:rsidRPr="00AB3CAC" w:rsidRDefault="00A5140A" w:rsidP="00A5140A">
      <w:pPr>
        <w:pStyle w:val="ListParagraph"/>
        <w:tabs>
          <w:tab w:val="left" w:pos="426"/>
          <w:tab w:val="left" w:pos="567"/>
          <w:tab w:val="left" w:pos="851"/>
        </w:tabs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</w:t>
      </w:r>
      <w:proofErr w:type="spellStart"/>
      <w:r w:rsidRPr="00AB3CAC">
        <w:rPr>
          <w:rFonts w:ascii="Cambria" w:hAnsi="Cambria"/>
          <w:sz w:val="20"/>
          <w:szCs w:val="20"/>
        </w:rPr>
        <w:t>ДФЕС</w:t>
      </w:r>
      <w:proofErr w:type="spellEnd"/>
      <w:r w:rsidRPr="00AB3CAC">
        <w:rPr>
          <w:rFonts w:ascii="Cambria" w:hAnsi="Cambria"/>
          <w:sz w:val="20"/>
          <w:szCs w:val="20"/>
        </w:rPr>
        <w:t>);</w:t>
      </w:r>
    </w:p>
    <w:p w:rsidR="00A5140A" w:rsidRPr="00AB3CAC" w:rsidRDefault="00A5140A" w:rsidP="00A5140A">
      <w:pPr>
        <w:pStyle w:val="ListParagraph"/>
        <w:tabs>
          <w:tab w:val="left" w:pos="426"/>
          <w:tab w:val="left" w:pos="567"/>
          <w:tab w:val="left" w:pos="851"/>
        </w:tabs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в) помощ, предоставена на предприятия, осъществяващи дейност по преработка и търговия със селскостопански продукти, посочени в Приложение І от </w:t>
      </w:r>
      <w:proofErr w:type="spellStart"/>
      <w:r w:rsidRPr="00AB3CAC">
        <w:rPr>
          <w:rFonts w:ascii="Cambria" w:hAnsi="Cambria"/>
          <w:sz w:val="20"/>
          <w:szCs w:val="20"/>
        </w:rPr>
        <w:t>ДФЕС</w:t>
      </w:r>
      <w:proofErr w:type="spellEnd"/>
      <w:r w:rsidRPr="00AB3CAC">
        <w:rPr>
          <w:rFonts w:ascii="Cambria" w:hAnsi="Cambria"/>
          <w:sz w:val="20"/>
          <w:szCs w:val="20"/>
        </w:rPr>
        <w:t>, в следните случаи:</w:t>
      </w:r>
    </w:p>
    <w:p w:rsidR="00A5140A" w:rsidRPr="00AB3CAC" w:rsidRDefault="00A5140A" w:rsidP="00A5140A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/>
        <w:ind w:left="1276" w:hanging="142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A5140A" w:rsidRPr="00AB3CAC" w:rsidRDefault="00A5140A" w:rsidP="00A5140A">
      <w:pPr>
        <w:pStyle w:val="ListParagraph"/>
        <w:tabs>
          <w:tab w:val="left" w:pos="426"/>
          <w:tab w:val="left" w:pos="567"/>
          <w:tab w:val="left" w:pos="1560"/>
        </w:tabs>
        <w:spacing w:after="120"/>
        <w:ind w:left="1276" w:hanging="142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A5140A" w:rsidRPr="00AB3CAC" w:rsidRDefault="00A5140A" w:rsidP="00A5140A">
      <w:pPr>
        <w:pStyle w:val="ListParagraph"/>
        <w:tabs>
          <w:tab w:val="left" w:pos="426"/>
          <w:tab w:val="left" w:pos="567"/>
          <w:tab w:val="left" w:pos="851"/>
        </w:tabs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A5140A" w:rsidRPr="00AB3CAC" w:rsidRDefault="00A5140A" w:rsidP="00A5140A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такива.</w:t>
      </w:r>
    </w:p>
    <w:p w:rsidR="00A5140A" w:rsidRPr="00AB3CAC" w:rsidRDefault="00A5140A" w:rsidP="00A5140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Съгласно </w:t>
      </w:r>
      <w:r w:rsidRPr="00AB3CAC">
        <w:rPr>
          <w:rFonts w:ascii="Cambria" w:hAnsi="Cambria"/>
          <w:b/>
          <w:sz w:val="20"/>
          <w:szCs w:val="20"/>
        </w:rPr>
        <w:t xml:space="preserve">чл. 2, </w:t>
      </w:r>
      <w:proofErr w:type="spellStart"/>
      <w:r w:rsidRPr="00AB3CAC">
        <w:rPr>
          <w:rFonts w:ascii="Cambria" w:hAnsi="Cambria"/>
          <w:b/>
          <w:sz w:val="20"/>
          <w:szCs w:val="20"/>
        </w:rPr>
        <w:t>пар</w:t>
      </w:r>
      <w:proofErr w:type="spellEnd"/>
      <w:r w:rsidRPr="00AB3CAC">
        <w:rPr>
          <w:rFonts w:ascii="Cambria" w:hAnsi="Cambria"/>
          <w:b/>
          <w:sz w:val="20"/>
          <w:szCs w:val="20"/>
        </w:rPr>
        <w:t>. 2 от Регламент (ЕС) № 1407/2013</w:t>
      </w:r>
      <w:r w:rsidRPr="00AB3CAC">
        <w:rPr>
          <w:rFonts w:ascii="Cambria" w:hAnsi="Cambria"/>
          <w:sz w:val="20"/>
          <w:szCs w:val="20"/>
        </w:rPr>
        <w:t xml:space="preserve">, </w:t>
      </w:r>
      <w:r w:rsidRPr="00AB3CAC">
        <w:rPr>
          <w:rFonts w:ascii="Cambria" w:hAnsi="Cambria"/>
          <w:b/>
          <w:sz w:val="20"/>
          <w:szCs w:val="20"/>
        </w:rPr>
        <w:t>„едно и също предприятие“</w:t>
      </w:r>
      <w:r w:rsidRPr="00AB3CAC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A5140A" w:rsidRPr="00AB3CAC" w:rsidRDefault="00A5140A" w:rsidP="00A5140A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а) дадено предприятие притежава мнозинството от гласовете на акционерите или </w:t>
      </w:r>
      <w:proofErr w:type="spellStart"/>
      <w:r w:rsidRPr="00AB3CAC">
        <w:rPr>
          <w:rFonts w:ascii="Cambria" w:hAnsi="Cambria"/>
          <w:sz w:val="20"/>
          <w:szCs w:val="20"/>
        </w:rPr>
        <w:t>съдружниците</w:t>
      </w:r>
      <w:proofErr w:type="spellEnd"/>
      <w:r w:rsidRPr="00AB3CAC">
        <w:rPr>
          <w:rFonts w:ascii="Cambria" w:hAnsi="Cambria"/>
          <w:sz w:val="20"/>
          <w:szCs w:val="20"/>
        </w:rPr>
        <w:t xml:space="preserve"> в друго предприятие;</w:t>
      </w:r>
    </w:p>
    <w:p w:rsidR="00A5140A" w:rsidRPr="00AB3CAC" w:rsidRDefault="00A5140A" w:rsidP="00A5140A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A5140A" w:rsidRPr="00AB3CAC" w:rsidRDefault="00A5140A" w:rsidP="00A5140A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A5140A" w:rsidRPr="00AB3CAC" w:rsidRDefault="00A5140A" w:rsidP="00A5140A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 xml:space="preserve"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</w:t>
      </w:r>
      <w:proofErr w:type="spellStart"/>
      <w:r w:rsidRPr="00AB3CAC">
        <w:rPr>
          <w:rFonts w:ascii="Cambria" w:hAnsi="Cambria"/>
          <w:sz w:val="20"/>
          <w:szCs w:val="20"/>
        </w:rPr>
        <w:t>съдружници</w:t>
      </w:r>
      <w:proofErr w:type="spellEnd"/>
      <w:r w:rsidRPr="00AB3CAC">
        <w:rPr>
          <w:rFonts w:ascii="Cambria" w:hAnsi="Cambria"/>
          <w:sz w:val="20"/>
          <w:szCs w:val="20"/>
        </w:rPr>
        <w:t xml:space="preserve"> в това предприятие, мнозинството от гласовете на акционерите или </w:t>
      </w:r>
      <w:proofErr w:type="spellStart"/>
      <w:r w:rsidRPr="00AB3CAC">
        <w:rPr>
          <w:rFonts w:ascii="Cambria" w:hAnsi="Cambria"/>
          <w:sz w:val="20"/>
          <w:szCs w:val="20"/>
        </w:rPr>
        <w:t>съдружниците</w:t>
      </w:r>
      <w:proofErr w:type="spellEnd"/>
      <w:r w:rsidRPr="00AB3CAC">
        <w:rPr>
          <w:rFonts w:ascii="Cambria" w:hAnsi="Cambria"/>
          <w:sz w:val="20"/>
          <w:szCs w:val="20"/>
        </w:rPr>
        <w:t xml:space="preserve"> в това предприятие.</w:t>
      </w:r>
    </w:p>
    <w:p w:rsidR="00A5140A" w:rsidRPr="00AB3CAC" w:rsidRDefault="00A5140A" w:rsidP="00A5140A">
      <w:pPr>
        <w:pStyle w:val="ListParagraph"/>
        <w:numPr>
          <w:ilvl w:val="0"/>
          <w:numId w:val="1"/>
        </w:numPr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t>Съгласно</w:t>
      </w:r>
      <w:r w:rsidRPr="00AB3CAC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AB3CAC">
        <w:rPr>
          <w:rFonts w:ascii="Cambria" w:hAnsi="Cambria"/>
          <w:b/>
          <w:sz w:val="20"/>
          <w:szCs w:val="20"/>
        </w:rPr>
        <w:t>пар</w:t>
      </w:r>
      <w:proofErr w:type="spellEnd"/>
      <w:r w:rsidRPr="00AB3CAC">
        <w:rPr>
          <w:rFonts w:ascii="Cambria" w:hAnsi="Cambria"/>
          <w:b/>
          <w:sz w:val="20"/>
          <w:szCs w:val="20"/>
        </w:rPr>
        <w:t>. 1 от Регламент (ЕС) № 1407/2013, минималната помощ</w:t>
      </w:r>
      <w:r w:rsidRPr="00AB3CAC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AB3CAC">
        <w:rPr>
          <w:rFonts w:ascii="Cambria" w:hAnsi="Cambria"/>
          <w:b/>
          <w:sz w:val="20"/>
          <w:szCs w:val="20"/>
        </w:rPr>
        <w:t xml:space="preserve">може да се </w:t>
      </w:r>
      <w:proofErr w:type="spellStart"/>
      <w:r w:rsidRPr="00AB3CAC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AB3CAC">
        <w:rPr>
          <w:rFonts w:ascii="Cambria" w:hAnsi="Cambria"/>
          <w:b/>
          <w:sz w:val="20"/>
          <w:szCs w:val="20"/>
        </w:rPr>
        <w:t xml:space="preserve"> с минимална помощ за дейности по услуги от общ икономически интерес</w:t>
      </w:r>
      <w:r w:rsidRPr="00AB3CAC">
        <w:rPr>
          <w:rFonts w:ascii="Cambria" w:hAnsi="Cambria"/>
          <w:sz w:val="20"/>
          <w:szCs w:val="20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AB3CAC">
        <w:rPr>
          <w:rFonts w:ascii="Cambria" w:hAnsi="Cambria"/>
          <w:sz w:val="20"/>
          <w:szCs w:val="20"/>
        </w:rPr>
        <w:t>кумулира</w:t>
      </w:r>
      <w:proofErr w:type="spellEnd"/>
      <w:r w:rsidRPr="00AB3CAC">
        <w:rPr>
          <w:rFonts w:ascii="Cambria" w:hAnsi="Cambria"/>
          <w:sz w:val="20"/>
          <w:szCs w:val="20"/>
        </w:rPr>
        <w:t xml:space="preserve"> и с минимална помощ, предоставяна съгласно други регламенти за помощ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, до съответния таван, определен в чл. 3, </w:t>
      </w:r>
      <w:proofErr w:type="spellStart"/>
      <w:r w:rsidRPr="00AB3CAC">
        <w:rPr>
          <w:rFonts w:ascii="Cambria" w:hAnsi="Cambria"/>
          <w:sz w:val="20"/>
          <w:szCs w:val="20"/>
        </w:rPr>
        <w:t>пар</w:t>
      </w:r>
      <w:proofErr w:type="spellEnd"/>
      <w:r w:rsidRPr="00AB3CAC">
        <w:rPr>
          <w:rFonts w:ascii="Cambria" w:hAnsi="Cambria"/>
          <w:sz w:val="20"/>
          <w:szCs w:val="20"/>
        </w:rPr>
        <w:t>. 2 от Регламент (ЕС) № 1407/2013.</w:t>
      </w:r>
    </w:p>
    <w:p w:rsidR="00A5140A" w:rsidRPr="00AB3CAC" w:rsidRDefault="00A5140A" w:rsidP="00A5140A">
      <w:pPr>
        <w:pStyle w:val="ListParagraph"/>
        <w:numPr>
          <w:ilvl w:val="0"/>
          <w:numId w:val="1"/>
        </w:numPr>
        <w:ind w:left="284" w:hanging="284"/>
        <w:contextualSpacing/>
        <w:jc w:val="both"/>
        <w:rPr>
          <w:rFonts w:ascii="Cambria" w:hAnsi="Cambria"/>
          <w:b/>
          <w:sz w:val="20"/>
          <w:szCs w:val="20"/>
        </w:rPr>
      </w:pPr>
      <w:r w:rsidRPr="00AB3CAC">
        <w:rPr>
          <w:rFonts w:ascii="Cambria" w:hAnsi="Cambria"/>
          <w:sz w:val="20"/>
          <w:szCs w:val="20"/>
        </w:rPr>
        <w:lastRenderedPageBreak/>
        <w:t>Съгласно</w:t>
      </w:r>
      <w:r w:rsidRPr="00AB3CAC">
        <w:rPr>
          <w:rFonts w:ascii="Cambria" w:hAnsi="Cambria"/>
          <w:b/>
          <w:sz w:val="20"/>
          <w:szCs w:val="20"/>
        </w:rPr>
        <w:t xml:space="preserve"> чл. 5, </w:t>
      </w:r>
      <w:proofErr w:type="spellStart"/>
      <w:r w:rsidRPr="00AB3CAC">
        <w:rPr>
          <w:rFonts w:ascii="Cambria" w:hAnsi="Cambria"/>
          <w:b/>
          <w:sz w:val="20"/>
          <w:szCs w:val="20"/>
        </w:rPr>
        <w:t>пар</w:t>
      </w:r>
      <w:proofErr w:type="spellEnd"/>
      <w:r w:rsidRPr="00AB3CAC">
        <w:rPr>
          <w:rFonts w:ascii="Cambria" w:hAnsi="Cambria"/>
          <w:b/>
          <w:sz w:val="20"/>
          <w:szCs w:val="20"/>
        </w:rPr>
        <w:t xml:space="preserve">. 2 от Регламент (ЕС) № 1407/2013, помощта </w:t>
      </w:r>
      <w:proofErr w:type="spellStart"/>
      <w:r w:rsidRPr="00AB3CAC">
        <w:rPr>
          <w:rFonts w:ascii="Cambria" w:hAnsi="Cambria"/>
          <w:b/>
          <w:sz w:val="20"/>
          <w:szCs w:val="20"/>
        </w:rPr>
        <w:t>de</w:t>
      </w:r>
      <w:proofErr w:type="spellEnd"/>
      <w:r w:rsidRPr="00AB3C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b/>
          <w:sz w:val="20"/>
          <w:szCs w:val="20"/>
        </w:rPr>
        <w:t>minimis</w:t>
      </w:r>
      <w:proofErr w:type="spellEnd"/>
      <w:r w:rsidRPr="00AB3CAC">
        <w:rPr>
          <w:rFonts w:ascii="Cambria" w:hAnsi="Cambria"/>
          <w:b/>
          <w:sz w:val="20"/>
          <w:szCs w:val="20"/>
        </w:rPr>
        <w:t xml:space="preserve"> може да се </w:t>
      </w:r>
      <w:proofErr w:type="spellStart"/>
      <w:r w:rsidRPr="00AB3CAC">
        <w:rPr>
          <w:rFonts w:ascii="Cambria" w:hAnsi="Cambria"/>
          <w:b/>
          <w:sz w:val="20"/>
          <w:szCs w:val="20"/>
        </w:rPr>
        <w:t>кумулира</w:t>
      </w:r>
      <w:proofErr w:type="spellEnd"/>
      <w:r w:rsidRPr="00AB3CAC">
        <w:rPr>
          <w:rFonts w:ascii="Cambria" w:hAnsi="Cambria"/>
          <w:b/>
          <w:sz w:val="20"/>
          <w:szCs w:val="20"/>
        </w:rPr>
        <w:t xml:space="preserve"> с държавна помощ, отпусната за същите допустими разходи</w:t>
      </w:r>
      <w:r w:rsidRPr="00AB3CAC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AB3CAC">
        <w:rPr>
          <w:rFonts w:ascii="Cambria" w:hAnsi="Cambria"/>
          <w:sz w:val="20"/>
          <w:szCs w:val="20"/>
        </w:rPr>
        <w:t>de</w:t>
      </w:r>
      <w:proofErr w:type="spellEnd"/>
      <w:r w:rsidRPr="00AB3CAC">
        <w:rPr>
          <w:rFonts w:ascii="Cambria" w:hAnsi="Cambria"/>
          <w:sz w:val="20"/>
          <w:szCs w:val="20"/>
        </w:rPr>
        <w:t xml:space="preserve"> </w:t>
      </w:r>
      <w:proofErr w:type="spellStart"/>
      <w:r w:rsidRPr="00AB3CAC">
        <w:rPr>
          <w:rFonts w:ascii="Cambria" w:hAnsi="Cambria"/>
          <w:sz w:val="20"/>
          <w:szCs w:val="20"/>
        </w:rPr>
        <w:t>minimis</w:t>
      </w:r>
      <w:proofErr w:type="spellEnd"/>
      <w:r w:rsidRPr="00AB3CAC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AB3CAC">
        <w:rPr>
          <w:rFonts w:ascii="Cambria" w:hAnsi="Cambria"/>
          <w:sz w:val="20"/>
          <w:szCs w:val="20"/>
        </w:rPr>
        <w:t>кумулира</w:t>
      </w:r>
      <w:proofErr w:type="spellEnd"/>
      <w:r w:rsidRPr="00AB3CAC">
        <w:rPr>
          <w:rFonts w:ascii="Cambria" w:hAnsi="Cambria"/>
          <w:sz w:val="20"/>
          <w:szCs w:val="20"/>
        </w:rPr>
        <w:t xml:space="preserve"> с държавна помощ независимо от интензитетите.</w:t>
      </w:r>
    </w:p>
    <w:p w:rsidR="00A344E8" w:rsidRDefault="00A344E8" w:rsidP="00A344E8">
      <w:pPr>
        <w:rPr>
          <w:rFonts w:ascii="Cambria" w:hAnsi="Cambria"/>
          <w:b/>
          <w:sz w:val="28"/>
          <w:szCs w:val="28"/>
        </w:rPr>
      </w:pPr>
    </w:p>
    <w:sectPr w:rsidR="00A344E8" w:rsidSect="00015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D5" w:rsidRDefault="005F4AD5" w:rsidP="00A344E8">
      <w:pPr>
        <w:spacing w:after="0" w:line="240" w:lineRule="auto"/>
      </w:pPr>
      <w:r>
        <w:separator/>
      </w:r>
    </w:p>
  </w:endnote>
  <w:endnote w:type="continuationSeparator" w:id="0">
    <w:p w:rsidR="005F4AD5" w:rsidRDefault="005F4AD5" w:rsidP="00A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8" w:rsidRDefault="00A34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8" w:rsidRDefault="00A34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8" w:rsidRDefault="00A34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D5" w:rsidRDefault="005F4AD5" w:rsidP="00A344E8">
      <w:pPr>
        <w:spacing w:after="0" w:line="240" w:lineRule="auto"/>
      </w:pPr>
      <w:r>
        <w:separator/>
      </w:r>
    </w:p>
  </w:footnote>
  <w:footnote w:type="continuationSeparator" w:id="0">
    <w:p w:rsidR="005F4AD5" w:rsidRDefault="005F4AD5" w:rsidP="00A344E8">
      <w:pPr>
        <w:spacing w:after="0" w:line="240" w:lineRule="auto"/>
      </w:pPr>
      <w:r>
        <w:continuationSeparator/>
      </w:r>
    </w:p>
  </w:footnote>
  <w:footnote w:id="1">
    <w:p w:rsidR="00A344E8" w:rsidRPr="00AB3CAC" w:rsidRDefault="00A344E8" w:rsidP="00A344E8">
      <w:pPr>
        <w:pStyle w:val="FootnoteText"/>
        <w:spacing w:after="120" w:line="240" w:lineRule="auto"/>
        <w:ind w:hanging="284"/>
        <w:jc w:val="both"/>
        <w:rPr>
          <w:rFonts w:ascii="Cambria" w:hAnsi="Cambria"/>
          <w:sz w:val="16"/>
          <w:szCs w:val="16"/>
          <w:lang w:val="bg-BG"/>
        </w:rPr>
      </w:pPr>
      <w:r w:rsidRPr="00AB3CAC">
        <w:rPr>
          <w:rStyle w:val="FootnoteReference"/>
          <w:rFonts w:ascii="Cambria" w:hAnsi="Cambria"/>
          <w:sz w:val="16"/>
          <w:szCs w:val="16"/>
          <w:lang w:val="bg-BG"/>
        </w:rPr>
        <w:footnoteRef/>
      </w:r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r w:rsidRPr="00AB3CAC">
        <w:rPr>
          <w:rFonts w:ascii="Cambria" w:hAnsi="Cambria"/>
          <w:sz w:val="16"/>
          <w:szCs w:val="16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de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minimis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 (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ОB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>, L 352/1 от 24.12.2013 г.), като същата може да бъде адаптирана към изискванията на всеки друг регламент за минимална помощ.</w:t>
      </w:r>
    </w:p>
    <w:p w:rsidR="00A344E8" w:rsidRPr="00AB3CAC" w:rsidRDefault="00A344E8" w:rsidP="00A344E8">
      <w:pPr>
        <w:pStyle w:val="FootnoteText"/>
        <w:spacing w:after="120" w:line="240" w:lineRule="auto"/>
        <w:ind w:hanging="284"/>
        <w:jc w:val="both"/>
        <w:rPr>
          <w:rFonts w:ascii="Cambria" w:hAnsi="Cambria"/>
          <w:sz w:val="16"/>
          <w:szCs w:val="16"/>
          <w:lang w:val="bg-BG"/>
        </w:rPr>
      </w:pPr>
      <w:r w:rsidRPr="00AB3CAC">
        <w:rPr>
          <w:rFonts w:ascii="Cambria" w:hAnsi="Cambria"/>
          <w:sz w:val="16"/>
          <w:szCs w:val="16"/>
          <w:lang w:val="bg-BG"/>
        </w:rPr>
        <w:t xml:space="preserve">* </w:t>
      </w:r>
      <w:r w:rsidRPr="00AB3CAC">
        <w:rPr>
          <w:rFonts w:ascii="Cambria" w:hAnsi="Cambria"/>
          <w:sz w:val="16"/>
          <w:szCs w:val="16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A344E8" w:rsidRPr="00AB3CAC" w:rsidRDefault="00A344E8" w:rsidP="00A344E8">
      <w:pPr>
        <w:pStyle w:val="FootnoteText"/>
        <w:spacing w:after="120" w:line="240" w:lineRule="auto"/>
        <w:ind w:hanging="284"/>
        <w:rPr>
          <w:rFonts w:ascii="Cambria" w:hAnsi="Cambria"/>
          <w:sz w:val="16"/>
          <w:szCs w:val="16"/>
          <w:lang w:val="bg-BG"/>
        </w:rPr>
      </w:pPr>
      <w:r w:rsidRPr="00AB3CAC">
        <w:rPr>
          <w:rFonts w:ascii="Cambria" w:hAnsi="Cambria"/>
          <w:sz w:val="16"/>
          <w:szCs w:val="16"/>
          <w:lang w:val="bg-BG"/>
        </w:rPr>
        <w:t>**    Година „Х-1” е годината, предхождаща текущата година - година „Х”.</w:t>
      </w:r>
    </w:p>
    <w:p w:rsidR="00A344E8" w:rsidRPr="00AB3CAC" w:rsidRDefault="00A344E8" w:rsidP="00A344E8">
      <w:pPr>
        <w:pStyle w:val="FootnoteText"/>
        <w:spacing w:after="120" w:line="240" w:lineRule="auto"/>
        <w:ind w:hanging="284"/>
        <w:rPr>
          <w:lang w:val="bg-BG"/>
        </w:rPr>
      </w:pPr>
      <w:r w:rsidRPr="00AB3CAC">
        <w:rPr>
          <w:rFonts w:ascii="Cambria" w:hAnsi="Cambria"/>
          <w:sz w:val="16"/>
          <w:szCs w:val="16"/>
          <w:lang w:val="bg-BG"/>
        </w:rPr>
        <w:t xml:space="preserve">***  Съгласно чл. 3,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пар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микро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>, малки и средни предприятия (OB, L 124/36 от 20.05.2003 г.).</w:t>
      </w:r>
    </w:p>
  </w:footnote>
  <w:footnote w:id="2">
    <w:p w:rsidR="00A344E8" w:rsidRPr="00AB3CAC" w:rsidRDefault="00A344E8" w:rsidP="00A344E8">
      <w:pPr>
        <w:pStyle w:val="FootnoteText"/>
        <w:spacing w:after="120" w:line="240" w:lineRule="auto"/>
        <w:ind w:left="142" w:hanging="426"/>
        <w:jc w:val="both"/>
        <w:rPr>
          <w:lang w:val="bg-BG"/>
        </w:rPr>
      </w:pPr>
      <w:r w:rsidRPr="00AB3CAC">
        <w:rPr>
          <w:rStyle w:val="FootnoteReference"/>
          <w:rFonts w:ascii="Cambria" w:hAnsi="Cambria"/>
          <w:sz w:val="16"/>
          <w:szCs w:val="16"/>
          <w:lang w:val="bg-BG"/>
        </w:rPr>
        <w:footnoteRef/>
      </w:r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r w:rsidRPr="00AB3CAC">
        <w:rPr>
          <w:rFonts w:ascii="Cambria" w:hAnsi="Cambria"/>
          <w:sz w:val="16"/>
          <w:szCs w:val="16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de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minimisв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 селскостопанския сектор (OB, L 352/9 от 24.12.2013 г.);</w:t>
      </w:r>
    </w:p>
  </w:footnote>
  <w:footnote w:id="3">
    <w:p w:rsidR="00A344E8" w:rsidRPr="00AB3CAC" w:rsidRDefault="00A344E8" w:rsidP="00A344E8">
      <w:pPr>
        <w:pStyle w:val="FootnoteText"/>
        <w:spacing w:after="120" w:line="240" w:lineRule="auto"/>
        <w:ind w:left="142" w:hanging="426"/>
        <w:jc w:val="both"/>
        <w:rPr>
          <w:rFonts w:ascii="Cambria" w:hAnsi="Cambria"/>
          <w:sz w:val="16"/>
          <w:szCs w:val="16"/>
          <w:lang w:val="bg-BG"/>
        </w:rPr>
      </w:pPr>
      <w:r w:rsidRPr="00AB3CAC">
        <w:rPr>
          <w:rStyle w:val="FootnoteReference"/>
          <w:rFonts w:ascii="Cambria" w:hAnsi="Cambria"/>
          <w:sz w:val="16"/>
          <w:szCs w:val="16"/>
          <w:lang w:val="bg-BG"/>
        </w:rPr>
        <w:footnoteRef/>
      </w:r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r w:rsidRPr="00AB3CAC">
        <w:rPr>
          <w:rFonts w:ascii="Cambria" w:hAnsi="Cambria"/>
          <w:sz w:val="16"/>
          <w:szCs w:val="16"/>
          <w:lang w:val="bg-BG"/>
        </w:rPr>
        <w:tab/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de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minimisв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 сектора на рибарството и 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аквакултурите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>, който ще измени Регламент (ЕО) № 875/2007 (OB, L 193/6 от 25.7.2007 г.)</w:t>
      </w:r>
    </w:p>
    <w:p w:rsidR="00A344E8" w:rsidRPr="00AB3CAC" w:rsidRDefault="00A344E8" w:rsidP="00A344E8">
      <w:pPr>
        <w:pStyle w:val="FootnoteText"/>
        <w:spacing w:after="120" w:line="240" w:lineRule="auto"/>
        <w:ind w:left="142" w:hanging="426"/>
        <w:jc w:val="both"/>
        <w:rPr>
          <w:lang w:val="bg-BG"/>
        </w:rPr>
      </w:pPr>
      <w:r w:rsidRPr="00AB3CAC">
        <w:rPr>
          <w:rFonts w:ascii="Cambria" w:hAnsi="Cambria"/>
          <w:sz w:val="16"/>
          <w:szCs w:val="16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A5140A" w:rsidRPr="00AB3CAC" w:rsidRDefault="00A5140A" w:rsidP="00A5140A">
      <w:pPr>
        <w:pStyle w:val="FootnoteText"/>
        <w:spacing w:after="120" w:line="240" w:lineRule="auto"/>
        <w:ind w:hanging="284"/>
        <w:jc w:val="both"/>
        <w:rPr>
          <w:rFonts w:ascii="Cambria" w:hAnsi="Cambria"/>
          <w:sz w:val="16"/>
          <w:szCs w:val="16"/>
          <w:lang w:val="bg-BG"/>
        </w:rPr>
      </w:pPr>
      <w:r w:rsidRPr="00AB3CAC">
        <w:rPr>
          <w:rStyle w:val="FootnoteReference"/>
          <w:rFonts w:ascii="Cambria" w:hAnsi="Cambria"/>
          <w:sz w:val="16"/>
          <w:szCs w:val="16"/>
          <w:lang w:val="bg-BG"/>
        </w:rPr>
        <w:footnoteRef/>
      </w:r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r w:rsidRPr="00AB3CAC">
        <w:rPr>
          <w:rFonts w:ascii="Cambria" w:hAnsi="Cambria"/>
          <w:sz w:val="16"/>
          <w:szCs w:val="16"/>
          <w:lang w:val="bg-BG"/>
        </w:rPr>
        <w:tab/>
      </w:r>
      <w:r w:rsidRPr="00AB3CAC">
        <w:rPr>
          <w:rFonts w:ascii="Cambria" w:hAnsi="Cambria"/>
          <w:sz w:val="16"/>
          <w:szCs w:val="16"/>
          <w:lang w:val="bg-BG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proofErr w:type="spellStart"/>
      <w:r w:rsidRPr="00AB3CAC">
        <w:rPr>
          <w:rFonts w:ascii="Cambria" w:hAnsi="Cambria"/>
          <w:sz w:val="16"/>
          <w:szCs w:val="16"/>
          <w:lang w:val="bg-BG"/>
        </w:rPr>
        <w:t>OB</w:t>
      </w:r>
      <w:proofErr w:type="spellEnd"/>
      <w:r w:rsidRPr="00AB3CAC">
        <w:rPr>
          <w:rFonts w:ascii="Cambria" w:hAnsi="Cambria"/>
          <w:sz w:val="16"/>
          <w:szCs w:val="16"/>
          <w:lang w:val="bg-BG"/>
        </w:rPr>
        <w:t xml:space="preserve"> L 187/1 от 26.6.2014 г.)</w:t>
      </w:r>
    </w:p>
  </w:footnote>
  <w:footnote w:id="5">
    <w:p w:rsidR="00A5140A" w:rsidRPr="00A5140A" w:rsidRDefault="00A5140A" w:rsidP="00A5140A">
      <w:pPr>
        <w:pStyle w:val="FootnoteText"/>
        <w:spacing w:after="120"/>
        <w:ind w:hanging="284"/>
        <w:jc w:val="both"/>
        <w:rPr>
          <w:lang w:val="bg-BG"/>
        </w:rPr>
      </w:pPr>
      <w:r w:rsidRPr="00AB3CAC">
        <w:rPr>
          <w:rStyle w:val="FootnoteReference"/>
          <w:rFonts w:ascii="Cambria" w:hAnsi="Cambria"/>
          <w:sz w:val="16"/>
          <w:szCs w:val="16"/>
          <w:lang w:val="bg-BG"/>
        </w:rPr>
        <w:footnoteRef/>
      </w:r>
      <w:r w:rsidRPr="00AB3CAC">
        <w:rPr>
          <w:rFonts w:ascii="Cambria" w:hAnsi="Cambria"/>
          <w:sz w:val="16"/>
          <w:szCs w:val="16"/>
          <w:lang w:val="bg-BG"/>
        </w:rPr>
        <w:t xml:space="preserve"> </w:t>
      </w:r>
      <w:r w:rsidRPr="00AB3CAC">
        <w:rPr>
          <w:rFonts w:ascii="Cambria" w:hAnsi="Cambria"/>
          <w:sz w:val="16"/>
          <w:szCs w:val="16"/>
          <w:lang w:val="bg-BG"/>
        </w:rPr>
        <w:tab/>
      </w:r>
      <w:r w:rsidRPr="00AB3CAC">
        <w:rPr>
          <w:rFonts w:ascii="Cambria" w:hAnsi="Cambria"/>
          <w:sz w:val="16"/>
          <w:szCs w:val="16"/>
          <w:lang w:val="bg-BG"/>
        </w:rPr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8" w:rsidRDefault="00A34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8" w:rsidRPr="00A5140A" w:rsidRDefault="00A344E8" w:rsidP="00A344E8">
    <w:pPr>
      <w:pStyle w:val="Header"/>
      <w:jc w:val="right"/>
      <w:rPr>
        <w:rFonts w:ascii="Times New Roman" w:hAnsi="Times New Roman" w:cs="Times New Roman"/>
        <w:i/>
      </w:rPr>
    </w:pPr>
    <w:r w:rsidRPr="00A5140A">
      <w:rPr>
        <w:rFonts w:ascii="Times New Roman" w:hAnsi="Times New Roman" w:cs="Times New Roman"/>
        <w:i/>
      </w:rPr>
      <w:t xml:space="preserve">Приложение № </w:t>
    </w:r>
    <w:bookmarkStart w:id="0" w:name="_GoBack"/>
    <w:bookmarkEnd w:id="0"/>
    <w:r w:rsidR="00A5140A" w:rsidRPr="00A5140A">
      <w:rPr>
        <w:rFonts w:ascii="Times New Roman" w:hAnsi="Times New Roman" w:cs="Times New Roman"/>
        <w:i/>
      </w:rPr>
      <w:t>1</w:t>
    </w:r>
  </w:p>
  <w:p w:rsidR="00A344E8" w:rsidRPr="00A5140A" w:rsidRDefault="00A344E8" w:rsidP="00A344E8">
    <w:pPr>
      <w:pStyle w:val="Header"/>
      <w:jc w:val="right"/>
      <w:rPr>
        <w:i/>
      </w:rPr>
    </w:pPr>
    <w:r w:rsidRPr="00A5140A">
      <w:rPr>
        <w:rFonts w:ascii="Times New Roman" w:hAnsi="Times New Roman" w:cs="Times New Roman"/>
        <w:i/>
      </w:rPr>
      <w:t>към договора между общината и СС /приложение № 10/</w:t>
    </w:r>
  </w:p>
  <w:p w:rsidR="00A344E8" w:rsidRDefault="00A344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8" w:rsidRDefault="00A34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4E8"/>
    <w:rsid w:val="00015572"/>
    <w:rsid w:val="003079CB"/>
    <w:rsid w:val="005F4AD5"/>
    <w:rsid w:val="00636FF3"/>
    <w:rsid w:val="00A344E8"/>
    <w:rsid w:val="00A5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A344E8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4E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A344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E8"/>
  </w:style>
  <w:style w:type="paragraph" w:styleId="Footer">
    <w:name w:val="footer"/>
    <w:basedOn w:val="Normal"/>
    <w:link w:val="FooterChar"/>
    <w:uiPriority w:val="99"/>
    <w:unhideWhenUsed/>
    <w:rsid w:val="00A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E8"/>
  </w:style>
  <w:style w:type="paragraph" w:styleId="BalloonText">
    <w:name w:val="Balloon Text"/>
    <w:basedOn w:val="Normal"/>
    <w:link w:val="BalloonTextChar"/>
    <w:uiPriority w:val="99"/>
    <w:semiHidden/>
    <w:unhideWhenUsed/>
    <w:rsid w:val="00A3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A344E8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4E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A344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E8"/>
  </w:style>
  <w:style w:type="paragraph" w:styleId="Footer">
    <w:name w:val="footer"/>
    <w:basedOn w:val="Normal"/>
    <w:link w:val="FooterChar"/>
    <w:uiPriority w:val="99"/>
    <w:unhideWhenUsed/>
    <w:rsid w:val="00A3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E8"/>
  </w:style>
  <w:style w:type="paragraph" w:styleId="BalloonText">
    <w:name w:val="Balloon Text"/>
    <w:basedOn w:val="Normal"/>
    <w:link w:val="BalloonTextChar"/>
    <w:uiPriority w:val="99"/>
    <w:semiHidden/>
    <w:unhideWhenUsed/>
    <w:rsid w:val="00A3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B246-D09E-4983-9D87-6662F14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2778</Words>
  <Characters>15836</Characters>
  <Application>Microsoft Office Word</Application>
  <DocSecurity>0</DocSecurity>
  <Lines>131</Lines>
  <Paragraphs>37</Paragraphs>
  <ScaleCrop>false</ScaleCrop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Yordanova</dc:creator>
  <cp:lastModifiedBy>user</cp:lastModifiedBy>
  <cp:revision>2</cp:revision>
  <dcterms:created xsi:type="dcterms:W3CDTF">2015-01-21T09:22:00Z</dcterms:created>
  <dcterms:modified xsi:type="dcterms:W3CDTF">2015-01-27T03:26:00Z</dcterms:modified>
</cp:coreProperties>
</file>