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97" w:rsidRPr="003C5D4F" w:rsidRDefault="00DD5E97" w:rsidP="00DD5E97">
      <w:pPr>
        <w:tabs>
          <w:tab w:val="left" w:pos="284"/>
        </w:tabs>
        <w:ind w:right="84"/>
        <w:jc w:val="center"/>
        <w:rPr>
          <w:b/>
          <w:sz w:val="28"/>
          <w:szCs w:val="28"/>
        </w:rPr>
      </w:pPr>
      <w:r w:rsidRPr="003C5D4F">
        <w:rPr>
          <w:b/>
          <w:sz w:val="28"/>
          <w:szCs w:val="28"/>
        </w:rPr>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48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lang w:val="en-US"/>
        </w:rPr>
      </w:pPr>
      <w:r w:rsidRPr="003C5D4F">
        <w:rPr>
          <w:b/>
          <w:sz w:val="28"/>
          <w:szCs w:val="28"/>
        </w:rPr>
        <w:t xml:space="preserve">    № 789</w:t>
      </w:r>
    </w:p>
    <w:p w:rsidR="00DD5E97" w:rsidRPr="003C5D4F" w:rsidRDefault="00DD5E97" w:rsidP="00DD5E97">
      <w:pPr>
        <w:spacing w:line="60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560" w:hanging="1134"/>
        <w:jc w:val="both"/>
        <w:rPr>
          <w:b/>
        </w:rPr>
      </w:pPr>
      <w:r w:rsidRPr="003C5D4F">
        <w:rPr>
          <w:b/>
          <w:iCs/>
        </w:rPr>
        <w:t xml:space="preserve">ОТНОСНО: </w:t>
      </w:r>
      <w:r w:rsidRPr="003C5D4F">
        <w:rPr>
          <w:b/>
        </w:rPr>
        <w:t xml:space="preserve">Предложение за подписване на Споразумение за  приятелство с община Зехайм - Югенхайм, Федерална Република Германия  и община Карлово, Република България. </w:t>
      </w:r>
    </w:p>
    <w:p w:rsidR="00DD5E97" w:rsidRPr="003C5D4F" w:rsidRDefault="00DD5E97" w:rsidP="00DD5E97">
      <w:pPr>
        <w:spacing w:line="360" w:lineRule="auto"/>
        <w:ind w:left="1560" w:hanging="1134"/>
        <w:jc w:val="both"/>
        <w:rPr>
          <w:b/>
        </w:rPr>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 21, ал 1, т. 23 от  Закона за местното самоуправление и местната администрация, предвид изложеното в предложение № 9</w:t>
      </w:r>
      <w:r w:rsidRPr="003C5D4F">
        <w:rPr>
          <w:lang w:val="en-US"/>
        </w:rPr>
        <w:t>3</w:t>
      </w:r>
      <w:r w:rsidRPr="003C5D4F">
        <w:t>-00-2525 от  16.11.2017 г., Общински  съвет Карлово</w:t>
      </w:r>
    </w:p>
    <w:p w:rsidR="00DD5E97" w:rsidRPr="003C5D4F" w:rsidRDefault="00DD5E97" w:rsidP="00DD5E97">
      <w:pPr>
        <w:spacing w:line="360" w:lineRule="auto"/>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ind w:left="426" w:hanging="426"/>
        <w:jc w:val="center"/>
        <w:rPr>
          <w:b/>
          <w:bCs/>
          <w:iCs/>
        </w:rPr>
      </w:pPr>
    </w:p>
    <w:p w:rsidR="00DD5E97" w:rsidRPr="003C5D4F" w:rsidRDefault="00DD5E97" w:rsidP="00DD5E97">
      <w:pPr>
        <w:ind w:left="426" w:hanging="426"/>
        <w:jc w:val="center"/>
        <w:rPr>
          <w:b/>
          <w:bCs/>
          <w:iCs/>
        </w:rPr>
      </w:pPr>
    </w:p>
    <w:p w:rsidR="00DD5E97" w:rsidRPr="003C5D4F" w:rsidRDefault="00DD5E97" w:rsidP="00DD5E97">
      <w:pPr>
        <w:spacing w:line="360" w:lineRule="auto"/>
        <w:ind w:left="426" w:firstLine="283"/>
        <w:jc w:val="both"/>
      </w:pPr>
      <w:r w:rsidRPr="003C5D4F">
        <w:t>1. Дава съгласие за сътрудничество между община Карлово  и община Зехайм – Югенхайм.</w:t>
      </w:r>
      <w:r w:rsidRPr="003C5D4F">
        <w:tab/>
      </w:r>
    </w:p>
    <w:p w:rsidR="00DD5E97" w:rsidRPr="003C5D4F" w:rsidRDefault="00DD5E97" w:rsidP="00DD5E97">
      <w:pPr>
        <w:spacing w:line="360" w:lineRule="auto"/>
        <w:ind w:left="426" w:firstLine="283"/>
        <w:jc w:val="both"/>
      </w:pPr>
      <w:r w:rsidRPr="003C5D4F">
        <w:rPr>
          <w:b/>
        </w:rPr>
        <w:t>2.</w:t>
      </w:r>
      <w:r w:rsidRPr="003C5D4F">
        <w:t xml:space="preserve"> Възлага на кмета на община Карлово д-р Емил Кабаиванов да подпише </w:t>
      </w:r>
      <w:r w:rsidRPr="003C5D4F">
        <w:rPr>
          <w:b/>
        </w:rPr>
        <w:t>Споразумение за  приятелство</w:t>
      </w:r>
      <w:r w:rsidRPr="003C5D4F">
        <w:t xml:space="preserve"> и последващите, съгласно закона действия.</w:t>
      </w:r>
    </w:p>
    <w:p w:rsidR="00DD5E97" w:rsidRPr="003C5D4F" w:rsidRDefault="00DD5E97" w:rsidP="00DD5E97">
      <w:pPr>
        <w:spacing w:line="360" w:lineRule="auto"/>
        <w:ind w:left="426" w:firstLine="283"/>
        <w:jc w:val="both"/>
      </w:pPr>
    </w:p>
    <w:p w:rsidR="00DD5E97" w:rsidRPr="003C5D4F" w:rsidRDefault="00DD5E97" w:rsidP="00DD5E97">
      <w:pPr>
        <w:spacing w:line="360" w:lineRule="auto"/>
        <w:ind w:left="426" w:firstLine="283"/>
        <w:jc w:val="both"/>
      </w:pPr>
      <w:r w:rsidRPr="003C5D4F">
        <w:rPr>
          <w:b/>
        </w:rPr>
        <w:t>МОТИВИ:</w:t>
      </w:r>
      <w:r w:rsidRPr="003C5D4F">
        <w:t xml:space="preserve"> По повод Празника на Розата в Карлово – 2016 година, като туристи на събитието бяха д-р Йоахим Хорн – председател на фондация „Хайлигенберг </w:t>
      </w:r>
      <w:r w:rsidRPr="003C5D4F">
        <w:lastRenderedPageBreak/>
        <w:t xml:space="preserve">Югенхайм” и д-р Сигрун Комати – заместник-председател на Немско-българското общество в Германия. По време на пребиваването си те изразиха намерение за задълбочаване на партньорските отношения и приятелските връзки между община Карлово и община Зехайм – Югенхайм с участие на фондация „Хайлигенберг Югенхайм”. </w:t>
      </w:r>
    </w:p>
    <w:p w:rsidR="00DD5E97" w:rsidRPr="003C5D4F" w:rsidRDefault="00DD5E97" w:rsidP="00DD5E97">
      <w:pPr>
        <w:spacing w:line="360" w:lineRule="auto"/>
        <w:ind w:left="426" w:firstLine="283"/>
        <w:jc w:val="both"/>
      </w:pPr>
      <w:r w:rsidRPr="003C5D4F">
        <w:t>На 02.11.2016 г. в община Карлово бе получено писмо от кмета на община Зехайм – Югенхайм г-н Олаф Кюн и д-р Йоахим Хорн - председател на фондация „Хайлигенберг Югенхайм”, с което бе отправена покана за посещение на наша делегация от 04.05.</w:t>
      </w:r>
      <w:r w:rsidRPr="003C5D4F">
        <w:rPr>
          <w:lang w:val="en-US"/>
        </w:rPr>
        <w:t>2017</w:t>
      </w:r>
      <w:r w:rsidRPr="003C5D4F">
        <w:t xml:space="preserve"> г. до 07.05.2017 г. в Германия /град Зехайм - Югенхайм/.</w:t>
      </w:r>
    </w:p>
    <w:p w:rsidR="00DD5E97" w:rsidRPr="003C5D4F" w:rsidRDefault="00DD5E97" w:rsidP="00DD5E97">
      <w:pPr>
        <w:spacing w:line="360" w:lineRule="auto"/>
        <w:ind w:left="426" w:firstLine="283"/>
        <w:jc w:val="both"/>
      </w:pPr>
      <w:r w:rsidRPr="003C5D4F">
        <w:t>По време на посещението на официалната делегация от община Карлово бяха обсъдени и набелязани основните насоки за взаимно сътрудничество и укрепване на връзките между двете общини /Карлово и Зехайм - Югенхайм/. Част от тях са:</w:t>
      </w:r>
    </w:p>
    <w:p w:rsidR="00DD5E97" w:rsidRPr="003C5D4F" w:rsidRDefault="00DD5E97" w:rsidP="00DD5E97">
      <w:pPr>
        <w:spacing w:line="360" w:lineRule="auto"/>
        <w:ind w:left="426" w:firstLine="283"/>
        <w:jc w:val="both"/>
      </w:pPr>
      <w:r w:rsidRPr="003C5D4F">
        <w:t xml:space="preserve"> - в областта на културата, спорта, икономиката, туристическата и други области, въз основа на толерантност, разбирателство и взаимно уважение в рамките на своите възможности; </w:t>
      </w:r>
    </w:p>
    <w:p w:rsidR="00DD5E97" w:rsidRPr="003C5D4F" w:rsidRDefault="00DD5E97" w:rsidP="00DD5E97">
      <w:pPr>
        <w:spacing w:line="360" w:lineRule="auto"/>
        <w:ind w:left="426" w:firstLine="283"/>
        <w:jc w:val="both"/>
      </w:pPr>
      <w:r w:rsidRPr="003C5D4F">
        <w:t xml:space="preserve">- обмен между младежките организации и поощряване сътрудничеството между неправителствените организации; </w:t>
      </w:r>
    </w:p>
    <w:p w:rsidR="00DD5E97" w:rsidRPr="003C5D4F" w:rsidRDefault="00DD5E97" w:rsidP="00DD5E97">
      <w:pPr>
        <w:spacing w:line="360" w:lineRule="auto"/>
        <w:ind w:left="426" w:firstLine="283"/>
        <w:jc w:val="both"/>
      </w:pPr>
      <w:r w:rsidRPr="003C5D4F">
        <w:t>- обмен на информация в областта на градското управление и опит в организацията на местното самоуправление;</w:t>
      </w:r>
    </w:p>
    <w:p w:rsidR="00DD5E97" w:rsidRPr="003C5D4F" w:rsidRDefault="00DD5E97" w:rsidP="00DD5E97">
      <w:pPr>
        <w:spacing w:line="360" w:lineRule="auto"/>
        <w:ind w:left="426" w:firstLine="283"/>
        <w:jc w:val="both"/>
      </w:pPr>
      <w:r w:rsidRPr="003C5D4F">
        <w:t>Партньор в областите на историята, културата и изкуството е и фондация „Хайлигенберг Югенхайм”, дворец Хайлигенберг.</w:t>
      </w:r>
    </w:p>
    <w:p w:rsidR="00DD5E97" w:rsidRPr="003C5D4F" w:rsidRDefault="00DD5E97" w:rsidP="00DD5E97">
      <w:pPr>
        <w:spacing w:line="360" w:lineRule="auto"/>
        <w:ind w:left="426" w:firstLine="283"/>
        <w:jc w:val="both"/>
      </w:pPr>
      <w:r w:rsidRPr="003C5D4F">
        <w:t xml:space="preserve">През месец септември по покана на кмета на община Карлово д-р Кабаиванов официална делегация от Германия, начело с кмета на община Зехайм - Югенхайм д-р Олаф Кюн, гостува в община Карлово. По време на посещението беше обсъдено и потвърдено желанието и от двете страни за подписване на Споразумението за приятелство. </w:t>
      </w:r>
    </w:p>
    <w:p w:rsidR="00DD5E97" w:rsidRPr="003C5D4F" w:rsidRDefault="00DD5E97" w:rsidP="00DD5E97">
      <w:pPr>
        <w:spacing w:line="360" w:lineRule="auto"/>
        <w:ind w:left="426" w:firstLine="283"/>
        <w:jc w:val="both"/>
      </w:pPr>
      <w:r w:rsidRPr="003C5D4F">
        <w:t>На 20.10.2017 г. община Карлово направи дарение за фондация „Хайлигенберг Югенхайм”,   дворец   Хайлигенберг   50   броя   корени   от   маслодайна  роза  сорт „Дамасцена”, 50 броя корени от сорта „Стара Карловска роза” и триста броя корени от лавандула. На алеите с насажденията ще има обозначителна табела „ДАРЕНИЕ ОТ ОБЩИНА КАРЛОВО”. Годишният брой посетители на двореца е около 50 хиляди души и чрез дарението ще популяризираме нашата община и България.</w:t>
      </w:r>
    </w:p>
    <w:p w:rsidR="00DD5E97" w:rsidRPr="003C5D4F" w:rsidRDefault="00DD5E97" w:rsidP="00DD5E97">
      <w:pPr>
        <w:spacing w:line="360" w:lineRule="auto"/>
        <w:ind w:left="426" w:firstLine="283"/>
        <w:jc w:val="both"/>
      </w:pPr>
      <w:r w:rsidRPr="003C5D4F">
        <w:lastRenderedPageBreak/>
        <w:t xml:space="preserve">Д-р Йоахим Хорн – председател на фондация „Хайлигенберг Югенхайм”, дари на община Карлово 300 евро и изрази желание с тях да бъдат закупени дървета /храсти/ „магнолии”, които да бъдат засадени в парковете на град Карлово. </w:t>
      </w:r>
    </w:p>
    <w:p w:rsidR="00DD5E97" w:rsidRPr="003C5D4F" w:rsidRDefault="00DD5E97" w:rsidP="00DD5E97">
      <w:pPr>
        <w:spacing w:line="360" w:lineRule="auto"/>
        <w:ind w:left="426" w:firstLine="283"/>
        <w:jc w:val="both"/>
      </w:pPr>
      <w:r w:rsidRPr="003C5D4F">
        <w:t>Въз основа на всичко това Ви предлагам да затвърдим полезното за нас сътрудничество с подписване на Споразумение за приятелство между двете общини. Наличието на подобен документ би разкрило нови възможности и сфери на сътрудничество, такива като осъществяване на съвместни проекти по програми за побратимени градове, обмяна на опит в културната, образователната и икономическата  сфера, бизнес контакти и много други.</w:t>
      </w:r>
    </w:p>
    <w:p w:rsidR="00DD5E97" w:rsidRPr="003C5D4F" w:rsidRDefault="00DD5E97" w:rsidP="00DD5E97">
      <w:pPr>
        <w:spacing w:line="360" w:lineRule="auto"/>
        <w:ind w:left="426" w:firstLine="283"/>
        <w:jc w:val="both"/>
      </w:pPr>
    </w:p>
    <w:p w:rsidR="00DD5E97" w:rsidRPr="003C5D4F" w:rsidRDefault="00DD5E97" w:rsidP="00DD5E97">
      <w:pPr>
        <w:spacing w:line="360" w:lineRule="auto"/>
        <w:ind w:left="360"/>
        <w:rPr>
          <w:lang w:val="ru-RU"/>
        </w:rPr>
      </w:pPr>
    </w:p>
    <w:p w:rsidR="00DD5E97" w:rsidRPr="003C5D4F" w:rsidRDefault="00DD5E97" w:rsidP="00DD5E97">
      <w:pPr>
        <w:spacing w:line="360" w:lineRule="auto"/>
        <w:ind w:left="540"/>
        <w:jc w:val="both"/>
      </w:pPr>
    </w:p>
    <w:p w:rsidR="00DD5E97" w:rsidRPr="003C5D4F" w:rsidRDefault="00DD5E97" w:rsidP="00DD5E97">
      <w:pPr>
        <w:spacing w:line="360" w:lineRule="auto"/>
        <w:jc w:val="both"/>
      </w:pPr>
    </w:p>
    <w:p w:rsidR="00DD5E97" w:rsidRPr="003C5D4F" w:rsidRDefault="00DD5E97" w:rsidP="00DD5E97">
      <w:pPr>
        <w:spacing w:line="360" w:lineRule="auto"/>
        <w:jc w:val="both"/>
        <w:rPr>
          <w:b/>
          <w:lang w:val="en-US"/>
        </w:rPr>
      </w:pPr>
      <w:r w:rsidRPr="003C5D4F">
        <w:rPr>
          <w:b/>
          <w:lang w:val="ru-RU"/>
        </w:rPr>
        <w:t xml:space="preserve">инж. ТЕОДОР  ШОЙЛЕКОВ  </w:t>
      </w:r>
    </w:p>
    <w:p w:rsidR="00DD5E97" w:rsidRPr="003C5D4F" w:rsidRDefault="00DD5E97" w:rsidP="00DD5E97">
      <w:pPr>
        <w:spacing w:line="360" w:lineRule="auto"/>
        <w:jc w:val="both"/>
        <w:rPr>
          <w:lang w:val="en-US"/>
        </w:rPr>
      </w:pPr>
      <w:r w:rsidRPr="003C5D4F">
        <w:rPr>
          <w:b/>
          <w:lang w:val="ru-RU"/>
        </w:rPr>
        <w:t xml:space="preserve">ПРЕДСЕДАТЕЛ  на  </w:t>
      </w:r>
    </w:p>
    <w:p w:rsidR="00DD5E97" w:rsidRPr="003C5D4F" w:rsidRDefault="00DD5E97" w:rsidP="00DD5E97">
      <w:pPr>
        <w:spacing w:line="360" w:lineRule="auto"/>
        <w:jc w:val="both"/>
      </w:pPr>
      <w:r w:rsidRPr="003C5D4F">
        <w:rPr>
          <w:b/>
          <w:lang w:val="ru-RU"/>
        </w:rPr>
        <w:t>Общински  съвет  Карлово:</w:t>
      </w:r>
    </w:p>
    <w:p w:rsidR="00DD5E97" w:rsidRPr="003C5D4F" w:rsidRDefault="00DD5E97" w:rsidP="00DD5E97">
      <w:pPr>
        <w:spacing w:line="480" w:lineRule="auto"/>
        <w:ind w:left="540"/>
        <w:jc w:val="both"/>
        <w:rPr>
          <w:b/>
        </w:rPr>
      </w:pPr>
      <w:r w:rsidRPr="003C5D4F">
        <w:rPr>
          <w:b/>
          <w:lang w:val="ru-RU"/>
        </w:rPr>
        <w:t xml:space="preserve">                                                         </w:t>
      </w:r>
      <w:r w:rsidRPr="003C5D4F">
        <w:rPr>
          <w:b/>
        </w:rPr>
        <w:t xml:space="preserve">                      </w:t>
      </w:r>
    </w:p>
    <w:p w:rsidR="00DD5E97" w:rsidRPr="003C5D4F" w:rsidRDefault="00DD5E97" w:rsidP="00DD5E97">
      <w:pPr>
        <w:ind w:left="426" w:hanging="426"/>
        <w:jc w:val="center"/>
        <w:rPr>
          <w:b/>
          <w:bCs/>
          <w:iCs/>
          <w:lang w:val="en-US"/>
        </w:rPr>
      </w:pPr>
    </w:p>
    <w:p w:rsidR="00DD5E97" w:rsidRPr="003C5D4F" w:rsidRDefault="00DD5E97" w:rsidP="00DD5E97">
      <w:pPr>
        <w:ind w:left="426" w:hanging="426"/>
        <w:jc w:val="center"/>
        <w:rPr>
          <w:b/>
          <w:bCs/>
          <w:iCs/>
          <w:lang w:val="en-US"/>
        </w:rPr>
      </w:pPr>
    </w:p>
    <w:p w:rsidR="00DD5E97" w:rsidRPr="003C5D4F" w:rsidRDefault="00DD5E97" w:rsidP="00DD5E97">
      <w:pPr>
        <w:ind w:left="426" w:hanging="426"/>
        <w:jc w:val="center"/>
        <w:rPr>
          <w:b/>
          <w:bCs/>
          <w:iCs/>
          <w:lang w:val="en-US"/>
        </w:rPr>
      </w:pPr>
    </w:p>
    <w:p w:rsidR="00DD5E97" w:rsidRPr="003C5D4F" w:rsidRDefault="00DD5E97" w:rsidP="00DD5E97">
      <w:pPr>
        <w:ind w:left="426" w:hanging="426"/>
        <w:jc w:val="center"/>
        <w:rPr>
          <w:b/>
          <w:bCs/>
          <w:iCs/>
          <w:lang w:val="en-US"/>
        </w:rPr>
      </w:pPr>
    </w:p>
    <w:p w:rsidR="00DD5E97" w:rsidRPr="003C5D4F" w:rsidRDefault="00DD5E97" w:rsidP="00DD5E97">
      <w:pPr>
        <w:ind w:left="426" w:hanging="426"/>
        <w:jc w:val="center"/>
        <w:rPr>
          <w:b/>
          <w:bCs/>
          <w:iCs/>
          <w:lang w:val="en-US"/>
        </w:rPr>
      </w:pPr>
    </w:p>
    <w:p w:rsidR="00DD5E97" w:rsidRPr="003C5D4F" w:rsidRDefault="00DD5E97" w:rsidP="00DD5E97">
      <w:pPr>
        <w:ind w:left="426" w:hanging="426"/>
        <w:jc w:val="center"/>
        <w:rPr>
          <w:b/>
          <w:bCs/>
          <w:iCs/>
          <w:lang w:val="en-US"/>
        </w:rPr>
      </w:pPr>
    </w:p>
    <w:p w:rsidR="00DD5E97" w:rsidRPr="003C5D4F" w:rsidRDefault="00DD5E97" w:rsidP="00DD5E97">
      <w:pPr>
        <w:ind w:left="426" w:hanging="426"/>
        <w:jc w:val="center"/>
        <w:rPr>
          <w:b/>
          <w:bCs/>
          <w:iCs/>
          <w:lang w:val="en-US"/>
        </w:rPr>
      </w:pPr>
    </w:p>
    <w:p w:rsidR="00DD5E97" w:rsidRPr="003C5D4F" w:rsidRDefault="00DD5E97" w:rsidP="00DD5E97">
      <w:pPr>
        <w:ind w:left="426" w:hanging="426"/>
        <w:jc w:val="center"/>
        <w:rPr>
          <w:b/>
          <w:bCs/>
          <w:iCs/>
          <w:lang w:val="en-US"/>
        </w:rPr>
      </w:pPr>
    </w:p>
    <w:p w:rsidR="00DD5E97" w:rsidRPr="003C5D4F" w:rsidRDefault="00DD5E97" w:rsidP="00DD5E97">
      <w:pPr>
        <w:ind w:left="426" w:hanging="426"/>
        <w:jc w:val="center"/>
        <w:rPr>
          <w:b/>
          <w:bCs/>
          <w:iCs/>
          <w:lang w:val="en-US"/>
        </w:rPr>
      </w:pPr>
    </w:p>
    <w:p w:rsidR="00DD5E97" w:rsidRPr="003C5D4F" w:rsidRDefault="00DD5E97" w:rsidP="00DD5E97">
      <w:pPr>
        <w:ind w:left="426" w:hanging="426"/>
        <w:jc w:val="center"/>
        <w:rPr>
          <w:b/>
          <w:bCs/>
          <w:iCs/>
          <w:lang w:val="en-US"/>
        </w:rPr>
      </w:pPr>
    </w:p>
    <w:p w:rsidR="00DD5E97" w:rsidRDefault="00DD5E97" w:rsidP="00DD5E97">
      <w:pPr>
        <w:ind w:left="426" w:hanging="426"/>
        <w:jc w:val="center"/>
        <w:rPr>
          <w:b/>
          <w:bCs/>
          <w:iCs/>
          <w:lang w:val="en-US"/>
        </w:rPr>
      </w:pPr>
    </w:p>
    <w:p w:rsidR="003C5D4F" w:rsidRDefault="003C5D4F" w:rsidP="00DD5E97">
      <w:pPr>
        <w:ind w:left="426" w:hanging="426"/>
        <w:jc w:val="center"/>
        <w:rPr>
          <w:b/>
          <w:bCs/>
          <w:iCs/>
          <w:lang w:val="en-US"/>
        </w:rPr>
      </w:pPr>
    </w:p>
    <w:p w:rsidR="003C5D4F" w:rsidRDefault="003C5D4F" w:rsidP="00DD5E97">
      <w:pPr>
        <w:ind w:left="426" w:hanging="426"/>
        <w:jc w:val="center"/>
        <w:rPr>
          <w:b/>
          <w:bCs/>
          <w:iCs/>
          <w:lang w:val="en-US"/>
        </w:rPr>
      </w:pPr>
    </w:p>
    <w:p w:rsidR="003C5D4F" w:rsidRDefault="003C5D4F" w:rsidP="00DD5E97">
      <w:pPr>
        <w:ind w:left="426" w:hanging="426"/>
        <w:jc w:val="center"/>
        <w:rPr>
          <w:b/>
          <w:bCs/>
          <w:iCs/>
          <w:lang w:val="en-US"/>
        </w:rPr>
      </w:pPr>
    </w:p>
    <w:p w:rsidR="003C5D4F" w:rsidRDefault="003C5D4F" w:rsidP="00DD5E97">
      <w:pPr>
        <w:ind w:left="426" w:hanging="426"/>
        <w:jc w:val="center"/>
        <w:rPr>
          <w:b/>
          <w:bCs/>
          <w:iCs/>
          <w:lang w:val="en-US"/>
        </w:rPr>
      </w:pPr>
    </w:p>
    <w:p w:rsidR="003C5D4F" w:rsidRDefault="003C5D4F" w:rsidP="00DD5E97">
      <w:pPr>
        <w:ind w:left="426" w:hanging="426"/>
        <w:jc w:val="center"/>
        <w:rPr>
          <w:b/>
          <w:bCs/>
          <w:iCs/>
          <w:lang w:val="en-US"/>
        </w:rPr>
      </w:pPr>
    </w:p>
    <w:p w:rsidR="003C5D4F" w:rsidRDefault="003C5D4F" w:rsidP="00DD5E97">
      <w:pPr>
        <w:ind w:left="426" w:hanging="426"/>
        <w:jc w:val="center"/>
        <w:rPr>
          <w:b/>
          <w:bCs/>
          <w:iCs/>
          <w:lang w:val="en-US"/>
        </w:rPr>
      </w:pPr>
    </w:p>
    <w:p w:rsidR="003C5D4F" w:rsidRDefault="003C5D4F" w:rsidP="00DD5E97">
      <w:pPr>
        <w:ind w:left="426" w:hanging="426"/>
        <w:jc w:val="center"/>
        <w:rPr>
          <w:b/>
          <w:bCs/>
          <w:iCs/>
          <w:lang w:val="en-US"/>
        </w:rPr>
      </w:pPr>
    </w:p>
    <w:p w:rsidR="003C5D4F" w:rsidRDefault="003C5D4F" w:rsidP="00DD5E97">
      <w:pPr>
        <w:ind w:left="426" w:hanging="426"/>
        <w:jc w:val="center"/>
        <w:rPr>
          <w:b/>
          <w:bCs/>
          <w:iCs/>
          <w:lang w:val="en-US"/>
        </w:rPr>
      </w:pPr>
    </w:p>
    <w:p w:rsidR="003C5D4F" w:rsidRDefault="003C5D4F" w:rsidP="00DD5E97">
      <w:pPr>
        <w:ind w:left="426" w:hanging="426"/>
        <w:jc w:val="center"/>
        <w:rPr>
          <w:b/>
          <w:bCs/>
          <w:iCs/>
          <w:lang w:val="en-US"/>
        </w:rPr>
      </w:pPr>
    </w:p>
    <w:p w:rsidR="003C5D4F" w:rsidRDefault="003C5D4F" w:rsidP="00DD5E97">
      <w:pPr>
        <w:ind w:left="426" w:hanging="426"/>
        <w:jc w:val="center"/>
        <w:rPr>
          <w:b/>
          <w:bCs/>
          <w:iCs/>
          <w:lang w:val="en-US"/>
        </w:rPr>
      </w:pPr>
    </w:p>
    <w:p w:rsidR="003C5D4F" w:rsidRDefault="003C5D4F" w:rsidP="00DD5E97">
      <w:pPr>
        <w:ind w:left="426" w:hanging="426"/>
        <w:jc w:val="center"/>
        <w:rPr>
          <w:b/>
          <w:bCs/>
          <w:iCs/>
          <w:lang w:val="en-US"/>
        </w:rPr>
      </w:pPr>
    </w:p>
    <w:p w:rsidR="003C5D4F" w:rsidRDefault="003C5D4F" w:rsidP="00DD5E97">
      <w:pPr>
        <w:ind w:left="426" w:hanging="426"/>
        <w:jc w:val="center"/>
        <w:rPr>
          <w:b/>
          <w:bCs/>
          <w:iCs/>
          <w:lang w:val="en-US"/>
        </w:rPr>
      </w:pPr>
    </w:p>
    <w:p w:rsidR="003C5D4F" w:rsidRPr="003C5D4F" w:rsidRDefault="003C5D4F" w:rsidP="00DD5E97">
      <w:pPr>
        <w:ind w:left="426" w:hanging="426"/>
        <w:jc w:val="center"/>
        <w:rPr>
          <w:b/>
          <w:bCs/>
          <w:iCs/>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48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lang w:val="en-US"/>
        </w:rPr>
      </w:pPr>
      <w:r w:rsidRPr="003C5D4F">
        <w:rPr>
          <w:b/>
          <w:sz w:val="28"/>
          <w:szCs w:val="28"/>
        </w:rPr>
        <w:t xml:space="preserve">    № 790</w:t>
      </w:r>
    </w:p>
    <w:p w:rsidR="00DD5E97" w:rsidRPr="003C5D4F" w:rsidRDefault="00DD5E97" w:rsidP="00DD5E97">
      <w:pPr>
        <w:spacing w:line="60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276" w:hanging="850"/>
        <w:jc w:val="both"/>
        <w:rPr>
          <w:b/>
        </w:rPr>
      </w:pPr>
      <w:r w:rsidRPr="003C5D4F">
        <w:rPr>
          <w:b/>
          <w:iCs/>
        </w:rPr>
        <w:t xml:space="preserve">ОТНОСНО: </w:t>
      </w:r>
      <w:r w:rsidRPr="003C5D4F">
        <w:rPr>
          <w:b/>
        </w:rPr>
        <w:t>Разглеждане на маршрутни разписания от Общинска транспортна схема за извършване на обществен превоз на пътници в Община Карлово.</w:t>
      </w:r>
    </w:p>
    <w:p w:rsidR="00DD5E97" w:rsidRPr="003C5D4F" w:rsidRDefault="00DD5E97" w:rsidP="00DD5E97">
      <w:pPr>
        <w:spacing w:line="360" w:lineRule="auto"/>
        <w:jc w:val="both"/>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 21, ал 1, т. 23 от  Закона за местното самоуправление и местната администрация, във връзка с чл. 8 на Наредба № 2 от 15.03.2002 г. на Министерство на транспорта, за условията и реда за утвърждаване на транспортни схеми и осъществяване на обществени превози на пътници с автобуси и леки автомобили, предвид изложеното в предложение № 9</w:t>
      </w:r>
      <w:r w:rsidRPr="003C5D4F">
        <w:rPr>
          <w:lang w:val="en-US"/>
        </w:rPr>
        <w:t>3</w:t>
      </w:r>
      <w:r w:rsidRPr="003C5D4F">
        <w:t>-00-2408 от  31.10.2017 г., Общински  съвет Карлово</w:t>
      </w:r>
    </w:p>
    <w:p w:rsidR="00DD5E97" w:rsidRPr="003C5D4F" w:rsidRDefault="00DD5E97" w:rsidP="00DD5E97">
      <w:pPr>
        <w:spacing w:line="360" w:lineRule="auto"/>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hanging="426"/>
        <w:jc w:val="both"/>
        <w:rPr>
          <w:bCs/>
          <w:iCs/>
        </w:rPr>
      </w:pPr>
      <w:r w:rsidRPr="003C5D4F">
        <w:rPr>
          <w:b/>
          <w:bCs/>
          <w:iCs/>
        </w:rPr>
        <w:t xml:space="preserve">             </w:t>
      </w:r>
      <w:r w:rsidRPr="003C5D4F">
        <w:rPr>
          <w:bCs/>
          <w:iCs/>
        </w:rPr>
        <w:t>Утвърждава следните маршрутни разписания по вътрешноградска автобусна линия – кв. Сушица – АС „Българска роза”, както следва</w:t>
      </w:r>
    </w:p>
    <w:p w:rsidR="00DD5E97" w:rsidRPr="003C5D4F" w:rsidRDefault="00DD5E97" w:rsidP="00DD5E97">
      <w:pPr>
        <w:spacing w:line="360" w:lineRule="auto"/>
        <w:jc w:val="both"/>
        <w:rPr>
          <w:bCs/>
          <w:iCs/>
          <w:lang w:val="en-US"/>
        </w:rPr>
      </w:pPr>
    </w:p>
    <w:p w:rsidR="00DD5E97" w:rsidRPr="003C5D4F" w:rsidRDefault="00DD5E97" w:rsidP="00DD5E97">
      <w:pPr>
        <w:spacing w:line="360" w:lineRule="auto"/>
        <w:ind w:left="426" w:hanging="426"/>
        <w:jc w:val="center"/>
        <w:rPr>
          <w:b/>
          <w:bCs/>
          <w:iCs/>
          <w:sz w:val="26"/>
          <w:szCs w:val="26"/>
        </w:rPr>
      </w:pPr>
      <w:r w:rsidRPr="003C5D4F">
        <w:rPr>
          <w:b/>
          <w:bCs/>
          <w:iCs/>
          <w:sz w:val="26"/>
          <w:szCs w:val="26"/>
        </w:rPr>
        <w:t>Предложение за откриване на вътрешноградска линия № 2</w:t>
      </w:r>
    </w:p>
    <w:p w:rsidR="00DD5E97" w:rsidRPr="003C5D4F" w:rsidRDefault="00DD5E97" w:rsidP="00DD5E97">
      <w:pPr>
        <w:spacing w:line="360" w:lineRule="auto"/>
        <w:ind w:left="426" w:hanging="426"/>
        <w:jc w:val="center"/>
        <w:rPr>
          <w:b/>
          <w:bCs/>
          <w:iCs/>
          <w:sz w:val="26"/>
          <w:szCs w:val="26"/>
        </w:rPr>
      </w:pPr>
      <w:r w:rsidRPr="003C5D4F">
        <w:rPr>
          <w:b/>
          <w:bCs/>
          <w:iCs/>
          <w:sz w:val="26"/>
          <w:szCs w:val="26"/>
        </w:rPr>
        <w:lastRenderedPageBreak/>
        <w:t>кв. Сушица – АС „Българска роза” – и обратно</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hanging="426"/>
        <w:jc w:val="center"/>
        <w:rPr>
          <w:b/>
          <w:bCs/>
          <w:iCs/>
        </w:rPr>
      </w:pPr>
      <w:r w:rsidRPr="003C5D4F">
        <w:rPr>
          <w:b/>
          <w:bCs/>
          <w:iCs/>
        </w:rPr>
        <w:t>Изпълнява се само в работни дни !</w:t>
      </w:r>
    </w:p>
    <w:p w:rsidR="00DD5E97" w:rsidRPr="003C5D4F" w:rsidRDefault="00DD5E97" w:rsidP="00DD5E97">
      <w:pPr>
        <w:spacing w:line="360" w:lineRule="auto"/>
        <w:ind w:left="426" w:hanging="426"/>
        <w:jc w:val="center"/>
        <w:rPr>
          <w:b/>
          <w:bCs/>
          <w:iCs/>
        </w:rPr>
      </w:pPr>
    </w:p>
    <w:tbl>
      <w:tblPr>
        <w:tblStyle w:val="ab"/>
        <w:tblW w:w="0" w:type="auto"/>
        <w:tblInd w:w="426" w:type="dxa"/>
        <w:tblLook w:val="04A0"/>
      </w:tblPr>
      <w:tblGrid>
        <w:gridCol w:w="1242"/>
        <w:gridCol w:w="1024"/>
        <w:gridCol w:w="677"/>
        <w:gridCol w:w="1048"/>
        <w:gridCol w:w="2212"/>
        <w:gridCol w:w="1134"/>
        <w:gridCol w:w="697"/>
        <w:gridCol w:w="828"/>
      </w:tblGrid>
      <w:tr w:rsidR="00DD5E97" w:rsidRPr="003C5D4F" w:rsidTr="00DD5E97">
        <w:trPr>
          <w:trHeight w:val="375"/>
        </w:trPr>
        <w:tc>
          <w:tcPr>
            <w:tcW w:w="1242" w:type="dxa"/>
            <w:vMerge w:val="restart"/>
          </w:tcPr>
          <w:p w:rsidR="00DD5E97" w:rsidRPr="003C5D4F" w:rsidRDefault="00DD5E97" w:rsidP="00DD5E97">
            <w:pPr>
              <w:spacing w:line="360" w:lineRule="auto"/>
              <w:jc w:val="center"/>
              <w:rPr>
                <w:b/>
                <w:bCs/>
                <w:iCs/>
                <w:sz w:val="18"/>
                <w:szCs w:val="18"/>
              </w:rPr>
            </w:pPr>
            <w:r w:rsidRPr="003C5D4F">
              <w:rPr>
                <w:b/>
                <w:bCs/>
                <w:iCs/>
                <w:sz w:val="18"/>
                <w:szCs w:val="18"/>
              </w:rPr>
              <w:t>Разстояние</w:t>
            </w:r>
          </w:p>
          <w:p w:rsidR="00DD5E97" w:rsidRPr="003C5D4F" w:rsidRDefault="00DD5E97" w:rsidP="00DD5E97">
            <w:pPr>
              <w:spacing w:line="360" w:lineRule="auto"/>
              <w:jc w:val="center"/>
              <w:rPr>
                <w:b/>
                <w:bCs/>
                <w:iCs/>
                <w:sz w:val="18"/>
                <w:szCs w:val="18"/>
              </w:rPr>
            </w:pPr>
            <w:r w:rsidRPr="003C5D4F">
              <w:rPr>
                <w:b/>
                <w:bCs/>
                <w:iCs/>
                <w:sz w:val="18"/>
                <w:szCs w:val="18"/>
                <w:lang w:val="en-US"/>
              </w:rPr>
              <w:t>(</w:t>
            </w:r>
            <w:r w:rsidRPr="003C5D4F">
              <w:rPr>
                <w:b/>
                <w:bCs/>
                <w:iCs/>
                <w:sz w:val="18"/>
                <w:szCs w:val="18"/>
              </w:rPr>
              <w:t>км</w:t>
            </w:r>
            <w:r w:rsidRPr="003C5D4F">
              <w:rPr>
                <w:b/>
                <w:bCs/>
                <w:iCs/>
                <w:sz w:val="18"/>
                <w:szCs w:val="18"/>
                <w:lang w:val="en-US"/>
              </w:rPr>
              <w:t>)</w:t>
            </w:r>
          </w:p>
          <w:p w:rsidR="00DD5E97" w:rsidRPr="003C5D4F" w:rsidRDefault="00DD5E97" w:rsidP="00DD5E97">
            <w:pPr>
              <w:spacing w:line="360" w:lineRule="auto"/>
              <w:jc w:val="center"/>
              <w:rPr>
                <w:bCs/>
                <w:iCs/>
              </w:rPr>
            </w:pPr>
            <w:r w:rsidRPr="003C5D4F">
              <w:rPr>
                <w:bCs/>
                <w:iCs/>
              </w:rPr>
              <w:t>2 км.</w:t>
            </w:r>
          </w:p>
        </w:tc>
        <w:tc>
          <w:tcPr>
            <w:tcW w:w="274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c>
          <w:tcPr>
            <w:tcW w:w="2212" w:type="dxa"/>
            <w:tcBorders>
              <w:bottom w:val="single" w:sz="4" w:space="0" w:color="auto"/>
            </w:tcBorders>
          </w:tcPr>
          <w:p w:rsidR="00DD5E97" w:rsidRPr="003C5D4F" w:rsidRDefault="00DD5E97" w:rsidP="00DD5E97">
            <w:pPr>
              <w:spacing w:line="360" w:lineRule="auto"/>
              <w:jc w:val="center"/>
              <w:rPr>
                <w:b/>
                <w:bCs/>
                <w:iCs/>
              </w:rPr>
            </w:pPr>
            <w:r w:rsidRPr="003C5D4F">
              <w:rPr>
                <w:b/>
                <w:bCs/>
                <w:iCs/>
              </w:rPr>
              <w:t>МАРШРУТ</w:t>
            </w:r>
          </w:p>
        </w:tc>
        <w:tc>
          <w:tcPr>
            <w:tcW w:w="265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r>
      <w:tr w:rsidR="00DD5E97" w:rsidRPr="003C5D4F" w:rsidTr="00DD5E97">
        <w:trPr>
          <w:trHeight w:val="420"/>
        </w:trPr>
        <w:tc>
          <w:tcPr>
            <w:tcW w:w="1242" w:type="dxa"/>
            <w:vMerge/>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p w:rsidR="00DD5E97" w:rsidRPr="003C5D4F" w:rsidRDefault="00DD5E97" w:rsidP="00DD5E97">
            <w:pPr>
              <w:spacing w:line="360" w:lineRule="auto"/>
              <w:jc w:val="center"/>
              <w:rPr>
                <w:bCs/>
                <w:iCs/>
              </w:rPr>
            </w:pPr>
            <w:r w:rsidRPr="003C5D4F">
              <w:rPr>
                <w:bCs/>
                <w:iCs/>
              </w:rPr>
              <w:t>05.45</w:t>
            </w:r>
          </w:p>
        </w:tc>
        <w:tc>
          <w:tcPr>
            <w:tcW w:w="2212" w:type="dxa"/>
            <w:tcBorders>
              <w:top w:val="single" w:sz="4" w:space="0" w:color="auto"/>
              <w:bottom w:val="single" w:sz="4" w:space="0" w:color="auto"/>
            </w:tcBorders>
          </w:tcPr>
          <w:p w:rsidR="00DD5E97" w:rsidRPr="003C5D4F" w:rsidRDefault="00DD5E97" w:rsidP="00DD5E97">
            <w:pPr>
              <w:jc w:val="center"/>
              <w:rPr>
                <w:b/>
                <w:bCs/>
                <w:iCs/>
              </w:rPr>
            </w:pPr>
            <w:r w:rsidRPr="003C5D4F">
              <w:rPr>
                <w:b/>
                <w:bCs/>
                <w:iCs/>
              </w:rPr>
              <w:t>кв. Сушица –</w:t>
            </w:r>
          </w:p>
          <w:p w:rsidR="00DD5E97" w:rsidRPr="003C5D4F" w:rsidRDefault="00DD5E97" w:rsidP="00DD5E97">
            <w:pPr>
              <w:jc w:val="center"/>
              <w:rPr>
                <w:b/>
                <w:bCs/>
                <w:iCs/>
              </w:rPr>
            </w:pPr>
            <w:r w:rsidRPr="003C5D4F">
              <w:rPr>
                <w:b/>
                <w:bCs/>
                <w:iCs/>
              </w:rPr>
              <w:t>гр. Карлово</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p w:rsidR="00DD5E97" w:rsidRPr="003C5D4F" w:rsidRDefault="00DD5E97" w:rsidP="00DD5E97">
            <w:pPr>
              <w:jc w:val="center"/>
            </w:pPr>
            <w:r w:rsidRPr="003C5D4F">
              <w:t>06.54</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05.47</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05.48</w:t>
            </w:r>
          </w:p>
        </w:tc>
        <w:tc>
          <w:tcPr>
            <w:tcW w:w="2212" w:type="dxa"/>
            <w:tcBorders>
              <w:top w:val="single" w:sz="4" w:space="0" w:color="auto"/>
              <w:bottom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АС-кв.Сушица-моста</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06.51</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06.52</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tcBorders>
          </w:tcPr>
          <w:p w:rsidR="00DD5E97" w:rsidRPr="003C5D4F" w:rsidRDefault="00DD5E97" w:rsidP="00DD5E97">
            <w:pPr>
              <w:spacing w:line="360" w:lineRule="auto"/>
              <w:jc w:val="center"/>
              <w:rPr>
                <w:bCs/>
                <w:iCs/>
              </w:rPr>
            </w:pPr>
            <w:r w:rsidRPr="003C5D4F">
              <w:rPr>
                <w:bCs/>
                <w:iCs/>
              </w:rPr>
              <w:t>05.50</w:t>
            </w:r>
          </w:p>
        </w:tc>
        <w:tc>
          <w:tcPr>
            <w:tcW w:w="677" w:type="dxa"/>
            <w:tcBorders>
              <w:top w:val="single" w:sz="4" w:space="0" w:color="auto"/>
            </w:tcBorders>
          </w:tcPr>
          <w:p w:rsidR="00DD5E97" w:rsidRPr="003C5D4F" w:rsidRDefault="00DD5E97" w:rsidP="00DD5E97">
            <w:pPr>
              <w:spacing w:line="360" w:lineRule="auto"/>
              <w:jc w:val="center"/>
              <w:rPr>
                <w:bCs/>
                <w:iCs/>
              </w:rPr>
            </w:pPr>
          </w:p>
        </w:tc>
        <w:tc>
          <w:tcPr>
            <w:tcW w:w="1048" w:type="dxa"/>
            <w:tcBorders>
              <w:top w:val="single" w:sz="4" w:space="0" w:color="auto"/>
            </w:tcBorders>
          </w:tcPr>
          <w:p w:rsidR="00DD5E97" w:rsidRPr="003C5D4F" w:rsidRDefault="00DD5E97" w:rsidP="00DD5E97">
            <w:pPr>
              <w:spacing w:line="360" w:lineRule="auto"/>
              <w:jc w:val="center"/>
              <w:rPr>
                <w:bCs/>
                <w:iCs/>
              </w:rPr>
            </w:pPr>
          </w:p>
        </w:tc>
        <w:tc>
          <w:tcPr>
            <w:tcW w:w="2212" w:type="dxa"/>
            <w:tcBorders>
              <w:top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 „Българска роза”</w:t>
            </w:r>
          </w:p>
        </w:tc>
        <w:tc>
          <w:tcPr>
            <w:tcW w:w="1134" w:type="dxa"/>
            <w:tcBorders>
              <w:top w:val="single" w:sz="4" w:space="0" w:color="auto"/>
            </w:tcBorders>
          </w:tcPr>
          <w:p w:rsidR="00DD5E97" w:rsidRPr="003C5D4F" w:rsidRDefault="00DD5E97" w:rsidP="00DD5E97">
            <w:pPr>
              <w:spacing w:line="360" w:lineRule="auto"/>
              <w:jc w:val="center"/>
              <w:rPr>
                <w:bCs/>
                <w:iCs/>
              </w:rPr>
            </w:pPr>
          </w:p>
        </w:tc>
        <w:tc>
          <w:tcPr>
            <w:tcW w:w="697" w:type="dxa"/>
            <w:tcBorders>
              <w:top w:val="single" w:sz="4" w:space="0" w:color="auto"/>
            </w:tcBorders>
          </w:tcPr>
          <w:p w:rsidR="00DD5E97" w:rsidRPr="003C5D4F" w:rsidRDefault="00DD5E97" w:rsidP="00DD5E97">
            <w:pPr>
              <w:spacing w:line="360" w:lineRule="auto"/>
              <w:jc w:val="center"/>
              <w:rPr>
                <w:bCs/>
                <w:iCs/>
              </w:rPr>
            </w:pPr>
          </w:p>
        </w:tc>
        <w:tc>
          <w:tcPr>
            <w:tcW w:w="828" w:type="dxa"/>
            <w:tcBorders>
              <w:top w:val="single" w:sz="4" w:space="0" w:color="auto"/>
            </w:tcBorders>
          </w:tcPr>
          <w:p w:rsidR="00DD5E97" w:rsidRPr="003C5D4F" w:rsidRDefault="00DD5E97" w:rsidP="00DD5E97">
            <w:pPr>
              <w:spacing w:line="360" w:lineRule="auto"/>
              <w:jc w:val="center"/>
              <w:rPr>
                <w:bCs/>
                <w:iCs/>
              </w:rPr>
            </w:pPr>
            <w:r w:rsidRPr="003C5D4F">
              <w:rPr>
                <w:bCs/>
                <w:iCs/>
              </w:rPr>
              <w:t>06.49</w:t>
            </w:r>
          </w:p>
        </w:tc>
      </w:tr>
    </w:tbl>
    <w:p w:rsidR="00DD5E97" w:rsidRPr="003C5D4F" w:rsidRDefault="00DD5E97" w:rsidP="00DD5E97">
      <w:pPr>
        <w:spacing w:line="360" w:lineRule="auto"/>
        <w:ind w:left="426" w:hanging="426"/>
        <w:jc w:val="center"/>
        <w:rPr>
          <w:b/>
          <w:bCs/>
          <w:iCs/>
        </w:rPr>
      </w:pPr>
    </w:p>
    <w:p w:rsidR="00DD5E97" w:rsidRPr="003C5D4F" w:rsidRDefault="00DD5E97" w:rsidP="00DD5E97">
      <w:pPr>
        <w:widowControl w:val="0"/>
        <w:autoSpaceDE w:val="0"/>
        <w:autoSpaceDN w:val="0"/>
        <w:adjustRightInd w:val="0"/>
        <w:spacing w:line="360" w:lineRule="auto"/>
        <w:ind w:left="426"/>
      </w:pPr>
    </w:p>
    <w:p w:rsidR="00DD5E97" w:rsidRPr="003C5D4F" w:rsidRDefault="00DD5E97" w:rsidP="00DD5E97">
      <w:pPr>
        <w:spacing w:line="360" w:lineRule="auto"/>
        <w:ind w:left="426" w:hanging="426"/>
        <w:jc w:val="center"/>
        <w:rPr>
          <w:b/>
          <w:bCs/>
          <w:iCs/>
        </w:rPr>
      </w:pPr>
      <w:r w:rsidRPr="003C5D4F">
        <w:tab/>
      </w:r>
      <w:r w:rsidRPr="003C5D4F">
        <w:rPr>
          <w:b/>
          <w:bCs/>
          <w:iCs/>
        </w:rPr>
        <w:t>Изпълнява се само в работни дни !</w:t>
      </w:r>
    </w:p>
    <w:p w:rsidR="00DD5E97" w:rsidRPr="003C5D4F" w:rsidRDefault="00DD5E97" w:rsidP="00DD5E97">
      <w:pPr>
        <w:spacing w:line="360" w:lineRule="auto"/>
        <w:ind w:left="426" w:hanging="426"/>
        <w:jc w:val="center"/>
        <w:rPr>
          <w:b/>
          <w:bCs/>
          <w:iCs/>
        </w:rPr>
      </w:pPr>
    </w:p>
    <w:tbl>
      <w:tblPr>
        <w:tblStyle w:val="ab"/>
        <w:tblW w:w="0" w:type="auto"/>
        <w:tblInd w:w="426" w:type="dxa"/>
        <w:tblLook w:val="04A0"/>
      </w:tblPr>
      <w:tblGrid>
        <w:gridCol w:w="1242"/>
        <w:gridCol w:w="1024"/>
        <w:gridCol w:w="677"/>
        <w:gridCol w:w="1048"/>
        <w:gridCol w:w="2212"/>
        <w:gridCol w:w="1134"/>
        <w:gridCol w:w="697"/>
        <w:gridCol w:w="828"/>
      </w:tblGrid>
      <w:tr w:rsidR="00DD5E97" w:rsidRPr="003C5D4F" w:rsidTr="00DD5E97">
        <w:trPr>
          <w:trHeight w:val="375"/>
        </w:trPr>
        <w:tc>
          <w:tcPr>
            <w:tcW w:w="1242" w:type="dxa"/>
            <w:vMerge w:val="restart"/>
          </w:tcPr>
          <w:p w:rsidR="00DD5E97" w:rsidRPr="003C5D4F" w:rsidRDefault="00DD5E97" w:rsidP="00DD5E97">
            <w:pPr>
              <w:spacing w:line="360" w:lineRule="auto"/>
              <w:jc w:val="center"/>
              <w:rPr>
                <w:b/>
                <w:bCs/>
                <w:iCs/>
                <w:sz w:val="18"/>
                <w:szCs w:val="18"/>
              </w:rPr>
            </w:pPr>
            <w:r w:rsidRPr="003C5D4F">
              <w:rPr>
                <w:b/>
                <w:bCs/>
                <w:iCs/>
                <w:sz w:val="18"/>
                <w:szCs w:val="18"/>
              </w:rPr>
              <w:t>Разстояние</w:t>
            </w:r>
          </w:p>
          <w:p w:rsidR="00DD5E97" w:rsidRPr="003C5D4F" w:rsidRDefault="00DD5E97" w:rsidP="00DD5E97">
            <w:pPr>
              <w:spacing w:line="360" w:lineRule="auto"/>
              <w:jc w:val="center"/>
              <w:rPr>
                <w:b/>
                <w:bCs/>
                <w:iCs/>
                <w:sz w:val="18"/>
                <w:szCs w:val="18"/>
              </w:rPr>
            </w:pPr>
            <w:r w:rsidRPr="003C5D4F">
              <w:rPr>
                <w:b/>
                <w:bCs/>
                <w:iCs/>
                <w:sz w:val="18"/>
                <w:szCs w:val="18"/>
                <w:lang w:val="en-US"/>
              </w:rPr>
              <w:t>(</w:t>
            </w:r>
            <w:r w:rsidRPr="003C5D4F">
              <w:rPr>
                <w:b/>
                <w:bCs/>
                <w:iCs/>
                <w:sz w:val="18"/>
                <w:szCs w:val="18"/>
              </w:rPr>
              <w:t>км</w:t>
            </w:r>
            <w:r w:rsidRPr="003C5D4F">
              <w:rPr>
                <w:b/>
                <w:bCs/>
                <w:iCs/>
                <w:sz w:val="18"/>
                <w:szCs w:val="18"/>
                <w:lang w:val="en-US"/>
              </w:rPr>
              <w:t>)</w:t>
            </w:r>
          </w:p>
          <w:p w:rsidR="00DD5E97" w:rsidRPr="003C5D4F" w:rsidRDefault="00DD5E97" w:rsidP="00DD5E97">
            <w:pPr>
              <w:spacing w:line="360" w:lineRule="auto"/>
              <w:jc w:val="center"/>
              <w:rPr>
                <w:bCs/>
                <w:iCs/>
              </w:rPr>
            </w:pPr>
            <w:r w:rsidRPr="003C5D4F">
              <w:rPr>
                <w:bCs/>
                <w:iCs/>
              </w:rPr>
              <w:t>2 км.</w:t>
            </w:r>
          </w:p>
        </w:tc>
        <w:tc>
          <w:tcPr>
            <w:tcW w:w="274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c>
          <w:tcPr>
            <w:tcW w:w="2212" w:type="dxa"/>
            <w:tcBorders>
              <w:bottom w:val="single" w:sz="4" w:space="0" w:color="auto"/>
            </w:tcBorders>
          </w:tcPr>
          <w:p w:rsidR="00DD5E97" w:rsidRPr="003C5D4F" w:rsidRDefault="00DD5E97" w:rsidP="00DD5E97">
            <w:pPr>
              <w:spacing w:line="360" w:lineRule="auto"/>
              <w:jc w:val="center"/>
              <w:rPr>
                <w:b/>
                <w:bCs/>
                <w:iCs/>
              </w:rPr>
            </w:pPr>
            <w:r w:rsidRPr="003C5D4F">
              <w:rPr>
                <w:b/>
                <w:bCs/>
                <w:iCs/>
              </w:rPr>
              <w:t>МАРШРУТ</w:t>
            </w:r>
          </w:p>
        </w:tc>
        <w:tc>
          <w:tcPr>
            <w:tcW w:w="265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r>
      <w:tr w:rsidR="00DD5E97" w:rsidRPr="003C5D4F" w:rsidTr="00DD5E97">
        <w:trPr>
          <w:trHeight w:val="420"/>
        </w:trPr>
        <w:tc>
          <w:tcPr>
            <w:tcW w:w="1242" w:type="dxa"/>
            <w:vMerge/>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p w:rsidR="00DD5E97" w:rsidRPr="003C5D4F" w:rsidRDefault="00DD5E97" w:rsidP="00DD5E97">
            <w:pPr>
              <w:spacing w:line="360" w:lineRule="auto"/>
              <w:jc w:val="center"/>
              <w:rPr>
                <w:bCs/>
                <w:iCs/>
              </w:rPr>
            </w:pPr>
            <w:r w:rsidRPr="003C5D4F">
              <w:rPr>
                <w:bCs/>
                <w:iCs/>
              </w:rPr>
              <w:t>06.55</w:t>
            </w:r>
          </w:p>
        </w:tc>
        <w:tc>
          <w:tcPr>
            <w:tcW w:w="2212" w:type="dxa"/>
            <w:tcBorders>
              <w:top w:val="single" w:sz="4" w:space="0" w:color="auto"/>
              <w:bottom w:val="single" w:sz="4" w:space="0" w:color="auto"/>
            </w:tcBorders>
          </w:tcPr>
          <w:p w:rsidR="00DD5E97" w:rsidRPr="003C5D4F" w:rsidRDefault="00DD5E97" w:rsidP="00DD5E97">
            <w:pPr>
              <w:jc w:val="center"/>
              <w:rPr>
                <w:b/>
                <w:bCs/>
                <w:iCs/>
              </w:rPr>
            </w:pPr>
            <w:r w:rsidRPr="003C5D4F">
              <w:rPr>
                <w:b/>
                <w:bCs/>
                <w:iCs/>
              </w:rPr>
              <w:t>кв. Сушица –</w:t>
            </w:r>
          </w:p>
          <w:p w:rsidR="00DD5E97" w:rsidRPr="003C5D4F" w:rsidRDefault="00DD5E97" w:rsidP="00DD5E97">
            <w:pPr>
              <w:jc w:val="center"/>
              <w:rPr>
                <w:b/>
                <w:bCs/>
                <w:iCs/>
              </w:rPr>
            </w:pPr>
            <w:r w:rsidRPr="003C5D4F">
              <w:rPr>
                <w:b/>
                <w:bCs/>
                <w:iCs/>
              </w:rPr>
              <w:t>гр. Карлово</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p w:rsidR="00DD5E97" w:rsidRPr="003C5D4F" w:rsidRDefault="00DD5E97" w:rsidP="00DD5E97">
            <w:pPr>
              <w:jc w:val="center"/>
            </w:pPr>
            <w:r w:rsidRPr="003C5D4F">
              <w:t>07.54</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06.57</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06.58</w:t>
            </w:r>
          </w:p>
        </w:tc>
        <w:tc>
          <w:tcPr>
            <w:tcW w:w="2212" w:type="dxa"/>
            <w:tcBorders>
              <w:top w:val="single" w:sz="4" w:space="0" w:color="auto"/>
              <w:bottom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АС-кв.Сушица-моста</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07.51</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07.52</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tcBorders>
          </w:tcPr>
          <w:p w:rsidR="00DD5E97" w:rsidRPr="003C5D4F" w:rsidRDefault="00DD5E97" w:rsidP="00DD5E97">
            <w:pPr>
              <w:spacing w:line="360" w:lineRule="auto"/>
              <w:jc w:val="center"/>
              <w:rPr>
                <w:bCs/>
                <w:iCs/>
              </w:rPr>
            </w:pPr>
            <w:r w:rsidRPr="003C5D4F">
              <w:rPr>
                <w:bCs/>
                <w:iCs/>
              </w:rPr>
              <w:t>07.00</w:t>
            </w:r>
          </w:p>
        </w:tc>
        <w:tc>
          <w:tcPr>
            <w:tcW w:w="677" w:type="dxa"/>
            <w:tcBorders>
              <w:top w:val="single" w:sz="4" w:space="0" w:color="auto"/>
            </w:tcBorders>
          </w:tcPr>
          <w:p w:rsidR="00DD5E97" w:rsidRPr="003C5D4F" w:rsidRDefault="00DD5E97" w:rsidP="00DD5E97">
            <w:pPr>
              <w:spacing w:line="360" w:lineRule="auto"/>
              <w:jc w:val="center"/>
              <w:rPr>
                <w:bCs/>
                <w:iCs/>
              </w:rPr>
            </w:pPr>
          </w:p>
        </w:tc>
        <w:tc>
          <w:tcPr>
            <w:tcW w:w="1048" w:type="dxa"/>
            <w:tcBorders>
              <w:top w:val="single" w:sz="4" w:space="0" w:color="auto"/>
            </w:tcBorders>
          </w:tcPr>
          <w:p w:rsidR="00DD5E97" w:rsidRPr="003C5D4F" w:rsidRDefault="00DD5E97" w:rsidP="00DD5E97">
            <w:pPr>
              <w:spacing w:line="360" w:lineRule="auto"/>
              <w:jc w:val="center"/>
              <w:rPr>
                <w:bCs/>
                <w:iCs/>
              </w:rPr>
            </w:pPr>
          </w:p>
        </w:tc>
        <w:tc>
          <w:tcPr>
            <w:tcW w:w="2212" w:type="dxa"/>
            <w:tcBorders>
              <w:top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 „Българска роза”</w:t>
            </w:r>
          </w:p>
        </w:tc>
        <w:tc>
          <w:tcPr>
            <w:tcW w:w="1134" w:type="dxa"/>
            <w:tcBorders>
              <w:top w:val="single" w:sz="4" w:space="0" w:color="auto"/>
            </w:tcBorders>
          </w:tcPr>
          <w:p w:rsidR="00DD5E97" w:rsidRPr="003C5D4F" w:rsidRDefault="00DD5E97" w:rsidP="00DD5E97">
            <w:pPr>
              <w:spacing w:line="360" w:lineRule="auto"/>
              <w:jc w:val="center"/>
              <w:rPr>
                <w:bCs/>
                <w:iCs/>
              </w:rPr>
            </w:pPr>
          </w:p>
        </w:tc>
        <w:tc>
          <w:tcPr>
            <w:tcW w:w="697" w:type="dxa"/>
            <w:tcBorders>
              <w:top w:val="single" w:sz="4" w:space="0" w:color="auto"/>
            </w:tcBorders>
          </w:tcPr>
          <w:p w:rsidR="00DD5E97" w:rsidRPr="003C5D4F" w:rsidRDefault="00DD5E97" w:rsidP="00DD5E97">
            <w:pPr>
              <w:spacing w:line="360" w:lineRule="auto"/>
              <w:jc w:val="center"/>
              <w:rPr>
                <w:bCs/>
                <w:iCs/>
              </w:rPr>
            </w:pPr>
          </w:p>
        </w:tc>
        <w:tc>
          <w:tcPr>
            <w:tcW w:w="828" w:type="dxa"/>
            <w:tcBorders>
              <w:top w:val="single" w:sz="4" w:space="0" w:color="auto"/>
            </w:tcBorders>
          </w:tcPr>
          <w:p w:rsidR="00DD5E97" w:rsidRPr="003C5D4F" w:rsidRDefault="00DD5E97" w:rsidP="00DD5E97">
            <w:pPr>
              <w:spacing w:line="360" w:lineRule="auto"/>
              <w:jc w:val="center"/>
              <w:rPr>
                <w:bCs/>
                <w:iCs/>
              </w:rPr>
            </w:pPr>
            <w:r w:rsidRPr="003C5D4F">
              <w:rPr>
                <w:bCs/>
                <w:iCs/>
              </w:rPr>
              <w:t>07.49</w:t>
            </w:r>
          </w:p>
        </w:tc>
      </w:tr>
    </w:tbl>
    <w:p w:rsidR="00DD5E97" w:rsidRPr="003C5D4F" w:rsidRDefault="00DD5E97" w:rsidP="00DD5E97">
      <w:pPr>
        <w:spacing w:line="360" w:lineRule="auto"/>
        <w:ind w:left="426" w:hanging="426"/>
        <w:jc w:val="center"/>
        <w:rPr>
          <w:b/>
          <w:bCs/>
          <w:iCs/>
        </w:rPr>
      </w:pPr>
    </w:p>
    <w:p w:rsidR="00DD5E97" w:rsidRPr="003C5D4F" w:rsidRDefault="00DD5E97" w:rsidP="00DD5E97"/>
    <w:p w:rsidR="00DD5E97" w:rsidRPr="003C5D4F" w:rsidRDefault="00DD5E97" w:rsidP="00DD5E97">
      <w:pPr>
        <w:spacing w:line="360" w:lineRule="auto"/>
        <w:ind w:left="426" w:hanging="426"/>
        <w:jc w:val="center"/>
        <w:rPr>
          <w:b/>
          <w:bCs/>
          <w:iCs/>
        </w:rPr>
      </w:pPr>
      <w:r w:rsidRPr="003C5D4F">
        <w:tab/>
      </w:r>
      <w:r w:rsidRPr="003C5D4F">
        <w:rPr>
          <w:b/>
          <w:bCs/>
          <w:iCs/>
        </w:rPr>
        <w:t>Изпълнява се ежедневно !</w:t>
      </w:r>
    </w:p>
    <w:p w:rsidR="00DD5E97" w:rsidRPr="003C5D4F" w:rsidRDefault="00DD5E97" w:rsidP="00DD5E97">
      <w:pPr>
        <w:spacing w:line="360" w:lineRule="auto"/>
        <w:ind w:left="426" w:hanging="426"/>
        <w:jc w:val="center"/>
        <w:rPr>
          <w:b/>
          <w:bCs/>
          <w:iCs/>
        </w:rPr>
      </w:pPr>
    </w:p>
    <w:tbl>
      <w:tblPr>
        <w:tblStyle w:val="ab"/>
        <w:tblW w:w="0" w:type="auto"/>
        <w:tblInd w:w="426" w:type="dxa"/>
        <w:tblLook w:val="04A0"/>
      </w:tblPr>
      <w:tblGrid>
        <w:gridCol w:w="1242"/>
        <w:gridCol w:w="1024"/>
        <w:gridCol w:w="677"/>
        <w:gridCol w:w="1048"/>
        <w:gridCol w:w="2212"/>
        <w:gridCol w:w="1134"/>
        <w:gridCol w:w="697"/>
        <w:gridCol w:w="828"/>
      </w:tblGrid>
      <w:tr w:rsidR="00DD5E97" w:rsidRPr="003C5D4F" w:rsidTr="00DD5E97">
        <w:trPr>
          <w:trHeight w:val="375"/>
        </w:trPr>
        <w:tc>
          <w:tcPr>
            <w:tcW w:w="1242" w:type="dxa"/>
            <w:vMerge w:val="restart"/>
          </w:tcPr>
          <w:p w:rsidR="00DD5E97" w:rsidRPr="003C5D4F" w:rsidRDefault="00DD5E97" w:rsidP="00DD5E97">
            <w:pPr>
              <w:spacing w:line="360" w:lineRule="auto"/>
              <w:jc w:val="center"/>
              <w:rPr>
                <w:b/>
                <w:bCs/>
                <w:iCs/>
                <w:sz w:val="18"/>
                <w:szCs w:val="18"/>
              </w:rPr>
            </w:pPr>
            <w:r w:rsidRPr="003C5D4F">
              <w:rPr>
                <w:b/>
                <w:bCs/>
                <w:iCs/>
                <w:sz w:val="18"/>
                <w:szCs w:val="18"/>
              </w:rPr>
              <w:t>Разстояние</w:t>
            </w:r>
          </w:p>
          <w:p w:rsidR="00DD5E97" w:rsidRPr="003C5D4F" w:rsidRDefault="00DD5E97" w:rsidP="00DD5E97">
            <w:pPr>
              <w:spacing w:line="360" w:lineRule="auto"/>
              <w:jc w:val="center"/>
              <w:rPr>
                <w:b/>
                <w:bCs/>
                <w:iCs/>
                <w:sz w:val="18"/>
                <w:szCs w:val="18"/>
              </w:rPr>
            </w:pPr>
            <w:r w:rsidRPr="003C5D4F">
              <w:rPr>
                <w:b/>
                <w:bCs/>
                <w:iCs/>
                <w:sz w:val="18"/>
                <w:szCs w:val="18"/>
                <w:lang w:val="en-US"/>
              </w:rPr>
              <w:t>(</w:t>
            </w:r>
            <w:r w:rsidRPr="003C5D4F">
              <w:rPr>
                <w:b/>
                <w:bCs/>
                <w:iCs/>
                <w:sz w:val="18"/>
                <w:szCs w:val="18"/>
              </w:rPr>
              <w:t>км</w:t>
            </w:r>
            <w:r w:rsidRPr="003C5D4F">
              <w:rPr>
                <w:b/>
                <w:bCs/>
                <w:iCs/>
                <w:sz w:val="18"/>
                <w:szCs w:val="18"/>
                <w:lang w:val="en-US"/>
              </w:rPr>
              <w:t>)</w:t>
            </w:r>
          </w:p>
          <w:p w:rsidR="00DD5E97" w:rsidRPr="003C5D4F" w:rsidRDefault="00DD5E97" w:rsidP="00DD5E97">
            <w:pPr>
              <w:spacing w:line="360" w:lineRule="auto"/>
              <w:jc w:val="center"/>
              <w:rPr>
                <w:bCs/>
                <w:iCs/>
              </w:rPr>
            </w:pPr>
            <w:r w:rsidRPr="003C5D4F">
              <w:rPr>
                <w:bCs/>
                <w:iCs/>
              </w:rPr>
              <w:t>2 км.</w:t>
            </w:r>
          </w:p>
        </w:tc>
        <w:tc>
          <w:tcPr>
            <w:tcW w:w="274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c>
          <w:tcPr>
            <w:tcW w:w="2212" w:type="dxa"/>
            <w:tcBorders>
              <w:bottom w:val="single" w:sz="4" w:space="0" w:color="auto"/>
            </w:tcBorders>
          </w:tcPr>
          <w:p w:rsidR="00DD5E97" w:rsidRPr="003C5D4F" w:rsidRDefault="00DD5E97" w:rsidP="00DD5E97">
            <w:pPr>
              <w:spacing w:line="360" w:lineRule="auto"/>
              <w:jc w:val="center"/>
              <w:rPr>
                <w:b/>
                <w:bCs/>
                <w:iCs/>
              </w:rPr>
            </w:pPr>
            <w:r w:rsidRPr="003C5D4F">
              <w:rPr>
                <w:b/>
                <w:bCs/>
                <w:iCs/>
              </w:rPr>
              <w:t>МАРШРУТ</w:t>
            </w:r>
          </w:p>
        </w:tc>
        <w:tc>
          <w:tcPr>
            <w:tcW w:w="265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r>
      <w:tr w:rsidR="00DD5E97" w:rsidRPr="003C5D4F" w:rsidTr="00DD5E97">
        <w:trPr>
          <w:trHeight w:val="420"/>
        </w:trPr>
        <w:tc>
          <w:tcPr>
            <w:tcW w:w="1242" w:type="dxa"/>
            <w:vMerge/>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p w:rsidR="00DD5E97" w:rsidRPr="003C5D4F" w:rsidRDefault="00DD5E97" w:rsidP="00DD5E97">
            <w:pPr>
              <w:spacing w:line="360" w:lineRule="auto"/>
              <w:jc w:val="center"/>
              <w:rPr>
                <w:bCs/>
                <w:iCs/>
              </w:rPr>
            </w:pPr>
            <w:r w:rsidRPr="003C5D4F">
              <w:rPr>
                <w:bCs/>
                <w:iCs/>
              </w:rPr>
              <w:t>07.55</w:t>
            </w:r>
          </w:p>
        </w:tc>
        <w:tc>
          <w:tcPr>
            <w:tcW w:w="2212" w:type="dxa"/>
            <w:tcBorders>
              <w:top w:val="single" w:sz="4" w:space="0" w:color="auto"/>
              <w:bottom w:val="single" w:sz="4" w:space="0" w:color="auto"/>
            </w:tcBorders>
          </w:tcPr>
          <w:p w:rsidR="00DD5E97" w:rsidRPr="003C5D4F" w:rsidRDefault="00DD5E97" w:rsidP="00DD5E97">
            <w:pPr>
              <w:jc w:val="center"/>
              <w:rPr>
                <w:b/>
                <w:bCs/>
                <w:iCs/>
              </w:rPr>
            </w:pPr>
            <w:r w:rsidRPr="003C5D4F">
              <w:rPr>
                <w:b/>
                <w:bCs/>
                <w:iCs/>
              </w:rPr>
              <w:t xml:space="preserve">кв. Сушица – </w:t>
            </w:r>
          </w:p>
          <w:p w:rsidR="00DD5E97" w:rsidRPr="003C5D4F" w:rsidRDefault="00DD5E97" w:rsidP="00DD5E97">
            <w:pPr>
              <w:jc w:val="center"/>
              <w:rPr>
                <w:b/>
                <w:bCs/>
                <w:iCs/>
              </w:rPr>
            </w:pPr>
            <w:r w:rsidRPr="003C5D4F">
              <w:rPr>
                <w:b/>
                <w:bCs/>
                <w:iCs/>
              </w:rPr>
              <w:t>гр. Карлово</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p w:rsidR="00DD5E97" w:rsidRPr="003C5D4F" w:rsidRDefault="00DD5E97" w:rsidP="00DD5E97">
            <w:pPr>
              <w:jc w:val="center"/>
            </w:pPr>
            <w:r w:rsidRPr="003C5D4F">
              <w:t>09.54</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07.57</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07.58</w:t>
            </w:r>
          </w:p>
        </w:tc>
        <w:tc>
          <w:tcPr>
            <w:tcW w:w="2212" w:type="dxa"/>
            <w:tcBorders>
              <w:top w:val="single" w:sz="4" w:space="0" w:color="auto"/>
              <w:bottom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АС-кв.Сушица-моста</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09.51</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09.52</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tcBorders>
          </w:tcPr>
          <w:p w:rsidR="00DD5E97" w:rsidRPr="003C5D4F" w:rsidRDefault="00DD5E97" w:rsidP="00DD5E97">
            <w:pPr>
              <w:spacing w:line="360" w:lineRule="auto"/>
              <w:jc w:val="center"/>
              <w:rPr>
                <w:bCs/>
                <w:iCs/>
              </w:rPr>
            </w:pPr>
            <w:r w:rsidRPr="003C5D4F">
              <w:rPr>
                <w:bCs/>
                <w:iCs/>
              </w:rPr>
              <w:t>08.00</w:t>
            </w:r>
          </w:p>
        </w:tc>
        <w:tc>
          <w:tcPr>
            <w:tcW w:w="677" w:type="dxa"/>
            <w:tcBorders>
              <w:top w:val="single" w:sz="4" w:space="0" w:color="auto"/>
            </w:tcBorders>
          </w:tcPr>
          <w:p w:rsidR="00DD5E97" w:rsidRPr="003C5D4F" w:rsidRDefault="00DD5E97" w:rsidP="00DD5E97">
            <w:pPr>
              <w:spacing w:line="360" w:lineRule="auto"/>
              <w:jc w:val="center"/>
              <w:rPr>
                <w:bCs/>
                <w:iCs/>
              </w:rPr>
            </w:pPr>
          </w:p>
        </w:tc>
        <w:tc>
          <w:tcPr>
            <w:tcW w:w="1048" w:type="dxa"/>
            <w:tcBorders>
              <w:top w:val="single" w:sz="4" w:space="0" w:color="auto"/>
            </w:tcBorders>
          </w:tcPr>
          <w:p w:rsidR="00DD5E97" w:rsidRPr="003C5D4F" w:rsidRDefault="00DD5E97" w:rsidP="00DD5E97">
            <w:pPr>
              <w:spacing w:line="360" w:lineRule="auto"/>
              <w:jc w:val="center"/>
              <w:rPr>
                <w:bCs/>
                <w:iCs/>
              </w:rPr>
            </w:pPr>
          </w:p>
        </w:tc>
        <w:tc>
          <w:tcPr>
            <w:tcW w:w="2212" w:type="dxa"/>
            <w:tcBorders>
              <w:top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 „Българска роза”</w:t>
            </w:r>
          </w:p>
        </w:tc>
        <w:tc>
          <w:tcPr>
            <w:tcW w:w="1134" w:type="dxa"/>
            <w:tcBorders>
              <w:top w:val="single" w:sz="4" w:space="0" w:color="auto"/>
            </w:tcBorders>
          </w:tcPr>
          <w:p w:rsidR="00DD5E97" w:rsidRPr="003C5D4F" w:rsidRDefault="00DD5E97" w:rsidP="00DD5E97">
            <w:pPr>
              <w:spacing w:line="360" w:lineRule="auto"/>
              <w:jc w:val="center"/>
              <w:rPr>
                <w:bCs/>
                <w:iCs/>
              </w:rPr>
            </w:pPr>
          </w:p>
        </w:tc>
        <w:tc>
          <w:tcPr>
            <w:tcW w:w="697" w:type="dxa"/>
            <w:tcBorders>
              <w:top w:val="single" w:sz="4" w:space="0" w:color="auto"/>
            </w:tcBorders>
          </w:tcPr>
          <w:p w:rsidR="00DD5E97" w:rsidRPr="003C5D4F" w:rsidRDefault="00DD5E97" w:rsidP="00DD5E97">
            <w:pPr>
              <w:spacing w:line="360" w:lineRule="auto"/>
              <w:jc w:val="center"/>
              <w:rPr>
                <w:bCs/>
                <w:iCs/>
              </w:rPr>
            </w:pPr>
          </w:p>
        </w:tc>
        <w:tc>
          <w:tcPr>
            <w:tcW w:w="828" w:type="dxa"/>
            <w:tcBorders>
              <w:top w:val="single" w:sz="4" w:space="0" w:color="auto"/>
            </w:tcBorders>
          </w:tcPr>
          <w:p w:rsidR="00DD5E97" w:rsidRPr="003C5D4F" w:rsidRDefault="00DD5E97" w:rsidP="00DD5E97">
            <w:pPr>
              <w:spacing w:line="360" w:lineRule="auto"/>
              <w:jc w:val="center"/>
              <w:rPr>
                <w:bCs/>
                <w:iCs/>
              </w:rPr>
            </w:pPr>
            <w:r w:rsidRPr="003C5D4F">
              <w:rPr>
                <w:bCs/>
                <w:iCs/>
              </w:rPr>
              <w:t>09.49</w:t>
            </w:r>
          </w:p>
        </w:tc>
      </w:tr>
    </w:tbl>
    <w:p w:rsidR="00DD5E97" w:rsidRPr="003C5D4F" w:rsidRDefault="00DD5E97" w:rsidP="00DD5E97">
      <w:pPr>
        <w:spacing w:line="360" w:lineRule="auto"/>
        <w:ind w:left="426" w:hanging="426"/>
        <w:jc w:val="center"/>
        <w:rPr>
          <w:b/>
          <w:bCs/>
          <w:iCs/>
        </w:rPr>
      </w:pPr>
    </w:p>
    <w:p w:rsidR="00DD5E97" w:rsidRPr="003C5D4F" w:rsidRDefault="00DD5E97" w:rsidP="00DD5E97"/>
    <w:p w:rsidR="00DD5E97" w:rsidRPr="003C5D4F" w:rsidRDefault="00DD5E97" w:rsidP="003C5D4F">
      <w:pPr>
        <w:spacing w:line="360" w:lineRule="auto"/>
        <w:ind w:left="426" w:hanging="426"/>
        <w:jc w:val="center"/>
        <w:rPr>
          <w:b/>
          <w:bCs/>
          <w:iCs/>
          <w:lang w:val="en-US"/>
        </w:rPr>
      </w:pPr>
      <w:r w:rsidRPr="003C5D4F">
        <w:tab/>
      </w:r>
      <w:r w:rsidRPr="003C5D4F">
        <w:rPr>
          <w:b/>
          <w:bCs/>
          <w:iCs/>
        </w:rPr>
        <w:t>Изпълнява се ежедневно !</w:t>
      </w:r>
    </w:p>
    <w:tbl>
      <w:tblPr>
        <w:tblStyle w:val="ab"/>
        <w:tblW w:w="0" w:type="auto"/>
        <w:tblInd w:w="426" w:type="dxa"/>
        <w:tblLook w:val="04A0"/>
      </w:tblPr>
      <w:tblGrid>
        <w:gridCol w:w="1242"/>
        <w:gridCol w:w="1024"/>
        <w:gridCol w:w="677"/>
        <w:gridCol w:w="1048"/>
        <w:gridCol w:w="2212"/>
        <w:gridCol w:w="1134"/>
        <w:gridCol w:w="697"/>
        <w:gridCol w:w="828"/>
      </w:tblGrid>
      <w:tr w:rsidR="00DD5E97" w:rsidRPr="003C5D4F" w:rsidTr="00DD5E97">
        <w:trPr>
          <w:trHeight w:val="375"/>
        </w:trPr>
        <w:tc>
          <w:tcPr>
            <w:tcW w:w="1242" w:type="dxa"/>
            <w:vMerge w:val="restart"/>
          </w:tcPr>
          <w:p w:rsidR="00DD5E97" w:rsidRPr="003C5D4F" w:rsidRDefault="00DD5E97" w:rsidP="00DD5E97">
            <w:pPr>
              <w:spacing w:line="360" w:lineRule="auto"/>
              <w:jc w:val="center"/>
              <w:rPr>
                <w:b/>
                <w:bCs/>
                <w:iCs/>
                <w:sz w:val="18"/>
                <w:szCs w:val="18"/>
              </w:rPr>
            </w:pPr>
            <w:r w:rsidRPr="003C5D4F">
              <w:rPr>
                <w:b/>
                <w:bCs/>
                <w:iCs/>
                <w:sz w:val="18"/>
                <w:szCs w:val="18"/>
              </w:rPr>
              <w:t>Разстояние</w:t>
            </w:r>
          </w:p>
          <w:p w:rsidR="00DD5E97" w:rsidRPr="003C5D4F" w:rsidRDefault="00DD5E97" w:rsidP="00DD5E97">
            <w:pPr>
              <w:spacing w:line="360" w:lineRule="auto"/>
              <w:jc w:val="center"/>
              <w:rPr>
                <w:b/>
                <w:bCs/>
                <w:iCs/>
                <w:sz w:val="18"/>
                <w:szCs w:val="18"/>
              </w:rPr>
            </w:pPr>
            <w:r w:rsidRPr="003C5D4F">
              <w:rPr>
                <w:b/>
                <w:bCs/>
                <w:iCs/>
                <w:sz w:val="18"/>
                <w:szCs w:val="18"/>
                <w:lang w:val="en-US"/>
              </w:rPr>
              <w:t>(</w:t>
            </w:r>
            <w:r w:rsidRPr="003C5D4F">
              <w:rPr>
                <w:b/>
                <w:bCs/>
                <w:iCs/>
                <w:sz w:val="18"/>
                <w:szCs w:val="18"/>
              </w:rPr>
              <w:t>км</w:t>
            </w:r>
            <w:r w:rsidRPr="003C5D4F">
              <w:rPr>
                <w:b/>
                <w:bCs/>
                <w:iCs/>
                <w:sz w:val="18"/>
                <w:szCs w:val="18"/>
                <w:lang w:val="en-US"/>
              </w:rPr>
              <w:t>)</w:t>
            </w:r>
          </w:p>
          <w:p w:rsidR="00DD5E97" w:rsidRPr="003C5D4F" w:rsidRDefault="00DD5E97" w:rsidP="00DD5E97">
            <w:pPr>
              <w:spacing w:line="360" w:lineRule="auto"/>
              <w:jc w:val="center"/>
              <w:rPr>
                <w:bCs/>
                <w:iCs/>
              </w:rPr>
            </w:pPr>
            <w:r w:rsidRPr="003C5D4F">
              <w:rPr>
                <w:bCs/>
                <w:iCs/>
              </w:rPr>
              <w:t>2 км.</w:t>
            </w:r>
          </w:p>
        </w:tc>
        <w:tc>
          <w:tcPr>
            <w:tcW w:w="274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c>
          <w:tcPr>
            <w:tcW w:w="2212" w:type="dxa"/>
            <w:tcBorders>
              <w:bottom w:val="single" w:sz="4" w:space="0" w:color="auto"/>
            </w:tcBorders>
          </w:tcPr>
          <w:p w:rsidR="00DD5E97" w:rsidRPr="003C5D4F" w:rsidRDefault="00DD5E97" w:rsidP="00DD5E97">
            <w:pPr>
              <w:spacing w:line="360" w:lineRule="auto"/>
              <w:jc w:val="center"/>
              <w:rPr>
                <w:b/>
                <w:bCs/>
                <w:iCs/>
              </w:rPr>
            </w:pPr>
            <w:r w:rsidRPr="003C5D4F">
              <w:rPr>
                <w:b/>
                <w:bCs/>
                <w:iCs/>
              </w:rPr>
              <w:t>МАРШРУТ</w:t>
            </w:r>
          </w:p>
        </w:tc>
        <w:tc>
          <w:tcPr>
            <w:tcW w:w="265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r>
      <w:tr w:rsidR="00DD5E97" w:rsidRPr="003C5D4F" w:rsidTr="00DD5E97">
        <w:trPr>
          <w:trHeight w:val="420"/>
        </w:trPr>
        <w:tc>
          <w:tcPr>
            <w:tcW w:w="1242" w:type="dxa"/>
            <w:vMerge/>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p w:rsidR="00DD5E97" w:rsidRPr="003C5D4F" w:rsidRDefault="00DD5E97" w:rsidP="00DD5E97">
            <w:pPr>
              <w:spacing w:line="360" w:lineRule="auto"/>
              <w:jc w:val="center"/>
              <w:rPr>
                <w:bCs/>
                <w:iCs/>
              </w:rPr>
            </w:pPr>
            <w:r w:rsidRPr="003C5D4F">
              <w:rPr>
                <w:bCs/>
                <w:iCs/>
              </w:rPr>
              <w:t>09.55</w:t>
            </w:r>
          </w:p>
        </w:tc>
        <w:tc>
          <w:tcPr>
            <w:tcW w:w="2212" w:type="dxa"/>
            <w:tcBorders>
              <w:top w:val="single" w:sz="4" w:space="0" w:color="auto"/>
              <w:bottom w:val="single" w:sz="4" w:space="0" w:color="auto"/>
            </w:tcBorders>
          </w:tcPr>
          <w:p w:rsidR="00DD5E97" w:rsidRPr="003C5D4F" w:rsidRDefault="00DD5E97" w:rsidP="00DD5E97">
            <w:pPr>
              <w:jc w:val="center"/>
              <w:rPr>
                <w:b/>
                <w:bCs/>
                <w:iCs/>
              </w:rPr>
            </w:pPr>
            <w:r w:rsidRPr="003C5D4F">
              <w:rPr>
                <w:b/>
                <w:bCs/>
                <w:iCs/>
              </w:rPr>
              <w:t>кв. Сушица –гр.Карлово</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p w:rsidR="00DD5E97" w:rsidRPr="003C5D4F" w:rsidRDefault="00DD5E97" w:rsidP="00DD5E97">
            <w:pPr>
              <w:jc w:val="center"/>
            </w:pPr>
            <w:r w:rsidRPr="003C5D4F">
              <w:t>12.54</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09.57</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09.58</w:t>
            </w:r>
          </w:p>
        </w:tc>
        <w:tc>
          <w:tcPr>
            <w:tcW w:w="2212" w:type="dxa"/>
            <w:tcBorders>
              <w:top w:val="single" w:sz="4" w:space="0" w:color="auto"/>
              <w:bottom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АС-кв.Сушица-моста</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12.51</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12.52</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tcBorders>
          </w:tcPr>
          <w:p w:rsidR="00DD5E97" w:rsidRPr="003C5D4F" w:rsidRDefault="00DD5E97" w:rsidP="00DD5E97">
            <w:pPr>
              <w:spacing w:line="360" w:lineRule="auto"/>
              <w:jc w:val="center"/>
              <w:rPr>
                <w:bCs/>
                <w:iCs/>
              </w:rPr>
            </w:pPr>
            <w:r w:rsidRPr="003C5D4F">
              <w:rPr>
                <w:bCs/>
                <w:iCs/>
              </w:rPr>
              <w:t>10.00</w:t>
            </w:r>
          </w:p>
        </w:tc>
        <w:tc>
          <w:tcPr>
            <w:tcW w:w="677" w:type="dxa"/>
            <w:tcBorders>
              <w:top w:val="single" w:sz="4" w:space="0" w:color="auto"/>
            </w:tcBorders>
          </w:tcPr>
          <w:p w:rsidR="00DD5E97" w:rsidRPr="003C5D4F" w:rsidRDefault="00DD5E97" w:rsidP="00DD5E97">
            <w:pPr>
              <w:spacing w:line="360" w:lineRule="auto"/>
              <w:jc w:val="center"/>
              <w:rPr>
                <w:bCs/>
                <w:iCs/>
              </w:rPr>
            </w:pPr>
          </w:p>
        </w:tc>
        <w:tc>
          <w:tcPr>
            <w:tcW w:w="1048" w:type="dxa"/>
            <w:tcBorders>
              <w:top w:val="single" w:sz="4" w:space="0" w:color="auto"/>
            </w:tcBorders>
          </w:tcPr>
          <w:p w:rsidR="00DD5E97" w:rsidRPr="003C5D4F" w:rsidRDefault="00DD5E97" w:rsidP="00DD5E97">
            <w:pPr>
              <w:spacing w:line="360" w:lineRule="auto"/>
              <w:jc w:val="center"/>
              <w:rPr>
                <w:bCs/>
                <w:iCs/>
              </w:rPr>
            </w:pPr>
          </w:p>
        </w:tc>
        <w:tc>
          <w:tcPr>
            <w:tcW w:w="2212" w:type="dxa"/>
            <w:tcBorders>
              <w:top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 „Българска роза”</w:t>
            </w:r>
          </w:p>
        </w:tc>
        <w:tc>
          <w:tcPr>
            <w:tcW w:w="1134" w:type="dxa"/>
            <w:tcBorders>
              <w:top w:val="single" w:sz="4" w:space="0" w:color="auto"/>
            </w:tcBorders>
          </w:tcPr>
          <w:p w:rsidR="00DD5E97" w:rsidRPr="003C5D4F" w:rsidRDefault="00DD5E97" w:rsidP="00DD5E97">
            <w:pPr>
              <w:spacing w:line="360" w:lineRule="auto"/>
              <w:jc w:val="center"/>
              <w:rPr>
                <w:bCs/>
                <w:iCs/>
              </w:rPr>
            </w:pPr>
          </w:p>
        </w:tc>
        <w:tc>
          <w:tcPr>
            <w:tcW w:w="697" w:type="dxa"/>
            <w:tcBorders>
              <w:top w:val="single" w:sz="4" w:space="0" w:color="auto"/>
            </w:tcBorders>
          </w:tcPr>
          <w:p w:rsidR="00DD5E97" w:rsidRPr="003C5D4F" w:rsidRDefault="00DD5E97" w:rsidP="00DD5E97">
            <w:pPr>
              <w:spacing w:line="360" w:lineRule="auto"/>
              <w:jc w:val="center"/>
              <w:rPr>
                <w:bCs/>
                <w:iCs/>
              </w:rPr>
            </w:pPr>
          </w:p>
        </w:tc>
        <w:tc>
          <w:tcPr>
            <w:tcW w:w="828" w:type="dxa"/>
            <w:tcBorders>
              <w:top w:val="single" w:sz="4" w:space="0" w:color="auto"/>
            </w:tcBorders>
          </w:tcPr>
          <w:p w:rsidR="00DD5E97" w:rsidRPr="003C5D4F" w:rsidRDefault="00DD5E97" w:rsidP="00DD5E97">
            <w:pPr>
              <w:spacing w:line="360" w:lineRule="auto"/>
              <w:jc w:val="center"/>
              <w:rPr>
                <w:bCs/>
                <w:iCs/>
              </w:rPr>
            </w:pPr>
            <w:r w:rsidRPr="003C5D4F">
              <w:rPr>
                <w:bCs/>
                <w:iCs/>
              </w:rPr>
              <w:t>12.49</w:t>
            </w:r>
          </w:p>
        </w:tc>
      </w:tr>
    </w:tbl>
    <w:p w:rsidR="00DD5E97" w:rsidRPr="003C5D4F" w:rsidRDefault="00DD5E97" w:rsidP="00DD5E97">
      <w:pPr>
        <w:rPr>
          <w:lang w:val="en-US"/>
        </w:rPr>
      </w:pPr>
    </w:p>
    <w:p w:rsidR="00DD5E97" w:rsidRPr="003C5D4F" w:rsidRDefault="00DD5E97" w:rsidP="00DD5E97">
      <w:pPr>
        <w:spacing w:line="360" w:lineRule="auto"/>
        <w:ind w:left="426" w:hanging="426"/>
        <w:jc w:val="center"/>
        <w:rPr>
          <w:b/>
          <w:bCs/>
          <w:iCs/>
        </w:rPr>
      </w:pPr>
      <w:r w:rsidRPr="003C5D4F">
        <w:tab/>
      </w:r>
      <w:r w:rsidRPr="003C5D4F">
        <w:rPr>
          <w:b/>
          <w:bCs/>
          <w:iCs/>
        </w:rPr>
        <w:t>Изпълнява се ежедневно !</w:t>
      </w:r>
    </w:p>
    <w:p w:rsidR="00DD5E97" w:rsidRPr="003C5D4F" w:rsidRDefault="00DD5E97" w:rsidP="00DD5E97">
      <w:pPr>
        <w:spacing w:line="360" w:lineRule="auto"/>
        <w:ind w:left="426" w:hanging="426"/>
        <w:jc w:val="center"/>
        <w:rPr>
          <w:b/>
          <w:bCs/>
          <w:iCs/>
        </w:rPr>
      </w:pPr>
    </w:p>
    <w:tbl>
      <w:tblPr>
        <w:tblStyle w:val="ab"/>
        <w:tblW w:w="0" w:type="auto"/>
        <w:tblInd w:w="426" w:type="dxa"/>
        <w:tblLook w:val="04A0"/>
      </w:tblPr>
      <w:tblGrid>
        <w:gridCol w:w="1242"/>
        <w:gridCol w:w="1024"/>
        <w:gridCol w:w="677"/>
        <w:gridCol w:w="1048"/>
        <w:gridCol w:w="2212"/>
        <w:gridCol w:w="1134"/>
        <w:gridCol w:w="697"/>
        <w:gridCol w:w="828"/>
      </w:tblGrid>
      <w:tr w:rsidR="00DD5E97" w:rsidRPr="003C5D4F" w:rsidTr="00DD5E97">
        <w:trPr>
          <w:trHeight w:val="375"/>
        </w:trPr>
        <w:tc>
          <w:tcPr>
            <w:tcW w:w="1242" w:type="dxa"/>
            <w:vMerge w:val="restart"/>
          </w:tcPr>
          <w:p w:rsidR="00DD5E97" w:rsidRPr="003C5D4F" w:rsidRDefault="00DD5E97" w:rsidP="00DD5E97">
            <w:pPr>
              <w:spacing w:line="360" w:lineRule="auto"/>
              <w:jc w:val="center"/>
              <w:rPr>
                <w:b/>
                <w:bCs/>
                <w:iCs/>
                <w:sz w:val="18"/>
                <w:szCs w:val="18"/>
              </w:rPr>
            </w:pPr>
            <w:r w:rsidRPr="003C5D4F">
              <w:rPr>
                <w:b/>
                <w:bCs/>
                <w:iCs/>
                <w:sz w:val="18"/>
                <w:szCs w:val="18"/>
              </w:rPr>
              <w:t>Разстояние</w:t>
            </w:r>
          </w:p>
          <w:p w:rsidR="00DD5E97" w:rsidRPr="003C5D4F" w:rsidRDefault="00DD5E97" w:rsidP="00DD5E97">
            <w:pPr>
              <w:spacing w:line="360" w:lineRule="auto"/>
              <w:jc w:val="center"/>
              <w:rPr>
                <w:b/>
                <w:bCs/>
                <w:iCs/>
                <w:sz w:val="18"/>
                <w:szCs w:val="18"/>
              </w:rPr>
            </w:pPr>
            <w:r w:rsidRPr="003C5D4F">
              <w:rPr>
                <w:b/>
                <w:bCs/>
                <w:iCs/>
                <w:sz w:val="18"/>
                <w:szCs w:val="18"/>
                <w:lang w:val="en-US"/>
              </w:rPr>
              <w:t>(</w:t>
            </w:r>
            <w:r w:rsidRPr="003C5D4F">
              <w:rPr>
                <w:b/>
                <w:bCs/>
                <w:iCs/>
                <w:sz w:val="18"/>
                <w:szCs w:val="18"/>
              </w:rPr>
              <w:t>км</w:t>
            </w:r>
            <w:r w:rsidRPr="003C5D4F">
              <w:rPr>
                <w:b/>
                <w:bCs/>
                <w:iCs/>
                <w:sz w:val="18"/>
                <w:szCs w:val="18"/>
                <w:lang w:val="en-US"/>
              </w:rPr>
              <w:t>)</w:t>
            </w:r>
          </w:p>
          <w:p w:rsidR="00DD5E97" w:rsidRPr="003C5D4F" w:rsidRDefault="00DD5E97" w:rsidP="00DD5E97">
            <w:pPr>
              <w:spacing w:line="360" w:lineRule="auto"/>
              <w:jc w:val="center"/>
              <w:rPr>
                <w:bCs/>
                <w:iCs/>
              </w:rPr>
            </w:pPr>
            <w:r w:rsidRPr="003C5D4F">
              <w:rPr>
                <w:bCs/>
                <w:iCs/>
              </w:rPr>
              <w:t>2 км.</w:t>
            </w:r>
          </w:p>
        </w:tc>
        <w:tc>
          <w:tcPr>
            <w:tcW w:w="274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c>
          <w:tcPr>
            <w:tcW w:w="2212" w:type="dxa"/>
            <w:tcBorders>
              <w:bottom w:val="single" w:sz="4" w:space="0" w:color="auto"/>
            </w:tcBorders>
          </w:tcPr>
          <w:p w:rsidR="00DD5E97" w:rsidRPr="003C5D4F" w:rsidRDefault="00DD5E97" w:rsidP="00DD5E97">
            <w:pPr>
              <w:spacing w:line="360" w:lineRule="auto"/>
              <w:jc w:val="center"/>
              <w:rPr>
                <w:b/>
                <w:bCs/>
                <w:iCs/>
              </w:rPr>
            </w:pPr>
            <w:r w:rsidRPr="003C5D4F">
              <w:rPr>
                <w:b/>
                <w:bCs/>
                <w:iCs/>
              </w:rPr>
              <w:t>МАРШРУТ</w:t>
            </w:r>
          </w:p>
        </w:tc>
        <w:tc>
          <w:tcPr>
            <w:tcW w:w="265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r>
      <w:tr w:rsidR="00DD5E97" w:rsidRPr="003C5D4F" w:rsidTr="00DD5E97">
        <w:trPr>
          <w:trHeight w:val="420"/>
        </w:trPr>
        <w:tc>
          <w:tcPr>
            <w:tcW w:w="1242" w:type="dxa"/>
            <w:vMerge/>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p w:rsidR="00DD5E97" w:rsidRPr="003C5D4F" w:rsidRDefault="00DD5E97" w:rsidP="00DD5E97">
            <w:pPr>
              <w:spacing w:line="360" w:lineRule="auto"/>
              <w:jc w:val="center"/>
              <w:rPr>
                <w:bCs/>
                <w:iCs/>
              </w:rPr>
            </w:pPr>
            <w:r w:rsidRPr="003C5D4F">
              <w:rPr>
                <w:bCs/>
                <w:iCs/>
              </w:rPr>
              <w:t>12.55</w:t>
            </w:r>
          </w:p>
        </w:tc>
        <w:tc>
          <w:tcPr>
            <w:tcW w:w="2212" w:type="dxa"/>
            <w:tcBorders>
              <w:top w:val="single" w:sz="4" w:space="0" w:color="auto"/>
              <w:bottom w:val="single" w:sz="4" w:space="0" w:color="auto"/>
            </w:tcBorders>
          </w:tcPr>
          <w:p w:rsidR="00DD5E97" w:rsidRPr="003C5D4F" w:rsidRDefault="00DD5E97" w:rsidP="00DD5E97">
            <w:pPr>
              <w:jc w:val="center"/>
              <w:rPr>
                <w:b/>
                <w:bCs/>
                <w:iCs/>
              </w:rPr>
            </w:pPr>
            <w:r w:rsidRPr="003C5D4F">
              <w:rPr>
                <w:b/>
                <w:bCs/>
                <w:iCs/>
              </w:rPr>
              <w:t xml:space="preserve">кв. Сушица – </w:t>
            </w:r>
          </w:p>
          <w:p w:rsidR="00DD5E97" w:rsidRPr="003C5D4F" w:rsidRDefault="00DD5E97" w:rsidP="00DD5E97">
            <w:pPr>
              <w:jc w:val="center"/>
              <w:rPr>
                <w:b/>
                <w:bCs/>
                <w:iCs/>
              </w:rPr>
            </w:pPr>
            <w:r w:rsidRPr="003C5D4F">
              <w:rPr>
                <w:b/>
                <w:bCs/>
                <w:iCs/>
              </w:rPr>
              <w:t>гр. Карлово</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p w:rsidR="00DD5E97" w:rsidRPr="003C5D4F" w:rsidRDefault="00DD5E97" w:rsidP="00DD5E97">
            <w:pPr>
              <w:jc w:val="center"/>
            </w:pPr>
            <w:r w:rsidRPr="003C5D4F">
              <w:t>13.54</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12.57</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12.58</w:t>
            </w:r>
          </w:p>
        </w:tc>
        <w:tc>
          <w:tcPr>
            <w:tcW w:w="2212" w:type="dxa"/>
            <w:tcBorders>
              <w:top w:val="single" w:sz="4" w:space="0" w:color="auto"/>
              <w:bottom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АС-кв.Сушица-моста</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13.51</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13.52</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tcBorders>
          </w:tcPr>
          <w:p w:rsidR="00DD5E97" w:rsidRPr="003C5D4F" w:rsidRDefault="00DD5E97" w:rsidP="00DD5E97">
            <w:pPr>
              <w:spacing w:line="360" w:lineRule="auto"/>
              <w:jc w:val="center"/>
              <w:rPr>
                <w:bCs/>
                <w:iCs/>
              </w:rPr>
            </w:pPr>
            <w:r w:rsidRPr="003C5D4F">
              <w:rPr>
                <w:bCs/>
                <w:iCs/>
              </w:rPr>
              <w:t>13.00</w:t>
            </w:r>
          </w:p>
        </w:tc>
        <w:tc>
          <w:tcPr>
            <w:tcW w:w="677" w:type="dxa"/>
            <w:tcBorders>
              <w:top w:val="single" w:sz="4" w:space="0" w:color="auto"/>
            </w:tcBorders>
          </w:tcPr>
          <w:p w:rsidR="00DD5E97" w:rsidRPr="003C5D4F" w:rsidRDefault="00DD5E97" w:rsidP="00DD5E97">
            <w:pPr>
              <w:spacing w:line="360" w:lineRule="auto"/>
              <w:jc w:val="center"/>
              <w:rPr>
                <w:bCs/>
                <w:iCs/>
              </w:rPr>
            </w:pPr>
          </w:p>
        </w:tc>
        <w:tc>
          <w:tcPr>
            <w:tcW w:w="1048" w:type="dxa"/>
            <w:tcBorders>
              <w:top w:val="single" w:sz="4" w:space="0" w:color="auto"/>
            </w:tcBorders>
          </w:tcPr>
          <w:p w:rsidR="00DD5E97" w:rsidRPr="003C5D4F" w:rsidRDefault="00DD5E97" w:rsidP="00DD5E97">
            <w:pPr>
              <w:spacing w:line="360" w:lineRule="auto"/>
              <w:jc w:val="center"/>
              <w:rPr>
                <w:bCs/>
                <w:iCs/>
              </w:rPr>
            </w:pPr>
          </w:p>
        </w:tc>
        <w:tc>
          <w:tcPr>
            <w:tcW w:w="2212" w:type="dxa"/>
            <w:tcBorders>
              <w:top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 „Българска роза”</w:t>
            </w:r>
          </w:p>
        </w:tc>
        <w:tc>
          <w:tcPr>
            <w:tcW w:w="1134" w:type="dxa"/>
            <w:tcBorders>
              <w:top w:val="single" w:sz="4" w:space="0" w:color="auto"/>
            </w:tcBorders>
          </w:tcPr>
          <w:p w:rsidR="00DD5E97" w:rsidRPr="003C5D4F" w:rsidRDefault="00DD5E97" w:rsidP="00DD5E97">
            <w:pPr>
              <w:spacing w:line="360" w:lineRule="auto"/>
              <w:jc w:val="center"/>
              <w:rPr>
                <w:bCs/>
                <w:iCs/>
              </w:rPr>
            </w:pPr>
          </w:p>
        </w:tc>
        <w:tc>
          <w:tcPr>
            <w:tcW w:w="697" w:type="dxa"/>
            <w:tcBorders>
              <w:top w:val="single" w:sz="4" w:space="0" w:color="auto"/>
            </w:tcBorders>
          </w:tcPr>
          <w:p w:rsidR="00DD5E97" w:rsidRPr="003C5D4F" w:rsidRDefault="00DD5E97" w:rsidP="00DD5E97">
            <w:pPr>
              <w:spacing w:line="360" w:lineRule="auto"/>
              <w:jc w:val="center"/>
              <w:rPr>
                <w:bCs/>
                <w:iCs/>
              </w:rPr>
            </w:pPr>
          </w:p>
        </w:tc>
        <w:tc>
          <w:tcPr>
            <w:tcW w:w="828" w:type="dxa"/>
            <w:tcBorders>
              <w:top w:val="single" w:sz="4" w:space="0" w:color="auto"/>
            </w:tcBorders>
          </w:tcPr>
          <w:p w:rsidR="00DD5E97" w:rsidRPr="003C5D4F" w:rsidRDefault="00DD5E97" w:rsidP="00DD5E97">
            <w:pPr>
              <w:spacing w:line="360" w:lineRule="auto"/>
              <w:jc w:val="center"/>
              <w:rPr>
                <w:bCs/>
                <w:iCs/>
              </w:rPr>
            </w:pPr>
            <w:r w:rsidRPr="003C5D4F">
              <w:rPr>
                <w:bCs/>
                <w:iCs/>
              </w:rPr>
              <w:t>13.49</w:t>
            </w:r>
          </w:p>
        </w:tc>
      </w:tr>
    </w:tbl>
    <w:p w:rsidR="00DD5E97" w:rsidRPr="003C5D4F" w:rsidRDefault="00DD5E97" w:rsidP="00DD5E97">
      <w:pPr>
        <w:spacing w:line="360" w:lineRule="auto"/>
        <w:ind w:left="426" w:hanging="426"/>
        <w:jc w:val="center"/>
        <w:rPr>
          <w:b/>
          <w:bCs/>
          <w:iCs/>
        </w:rPr>
      </w:pPr>
    </w:p>
    <w:p w:rsidR="00DD5E97" w:rsidRPr="003C5D4F" w:rsidRDefault="00DD5E97" w:rsidP="00DD5E97"/>
    <w:p w:rsidR="00DD5E97" w:rsidRPr="003C5D4F" w:rsidRDefault="00DD5E97" w:rsidP="00DD5E97">
      <w:pPr>
        <w:spacing w:line="360" w:lineRule="auto"/>
        <w:ind w:left="426" w:hanging="426"/>
        <w:jc w:val="center"/>
        <w:rPr>
          <w:b/>
          <w:bCs/>
          <w:iCs/>
        </w:rPr>
      </w:pPr>
      <w:r w:rsidRPr="003C5D4F">
        <w:rPr>
          <w:b/>
          <w:bCs/>
          <w:iCs/>
        </w:rPr>
        <w:t>Изпълнява се ежедневно !</w:t>
      </w:r>
    </w:p>
    <w:p w:rsidR="00DD5E97" w:rsidRPr="003C5D4F" w:rsidRDefault="00DD5E97" w:rsidP="00DD5E97">
      <w:pPr>
        <w:spacing w:line="360" w:lineRule="auto"/>
        <w:ind w:left="426" w:hanging="426"/>
        <w:jc w:val="center"/>
        <w:rPr>
          <w:b/>
          <w:bCs/>
          <w:iCs/>
        </w:rPr>
      </w:pPr>
    </w:p>
    <w:tbl>
      <w:tblPr>
        <w:tblStyle w:val="ab"/>
        <w:tblW w:w="0" w:type="auto"/>
        <w:tblInd w:w="426" w:type="dxa"/>
        <w:tblLook w:val="04A0"/>
      </w:tblPr>
      <w:tblGrid>
        <w:gridCol w:w="1242"/>
        <w:gridCol w:w="1024"/>
        <w:gridCol w:w="677"/>
        <w:gridCol w:w="1048"/>
        <w:gridCol w:w="2212"/>
        <w:gridCol w:w="1134"/>
        <w:gridCol w:w="697"/>
        <w:gridCol w:w="828"/>
      </w:tblGrid>
      <w:tr w:rsidR="00DD5E97" w:rsidRPr="003C5D4F" w:rsidTr="00DD5E97">
        <w:trPr>
          <w:trHeight w:val="375"/>
        </w:trPr>
        <w:tc>
          <w:tcPr>
            <w:tcW w:w="1242" w:type="dxa"/>
            <w:vMerge w:val="restart"/>
          </w:tcPr>
          <w:p w:rsidR="00DD5E97" w:rsidRPr="003C5D4F" w:rsidRDefault="00DD5E97" w:rsidP="00DD5E97">
            <w:pPr>
              <w:spacing w:line="360" w:lineRule="auto"/>
              <w:jc w:val="center"/>
              <w:rPr>
                <w:b/>
                <w:bCs/>
                <w:iCs/>
                <w:sz w:val="18"/>
                <w:szCs w:val="18"/>
              </w:rPr>
            </w:pPr>
            <w:r w:rsidRPr="003C5D4F">
              <w:rPr>
                <w:b/>
                <w:bCs/>
                <w:iCs/>
                <w:sz w:val="18"/>
                <w:szCs w:val="18"/>
              </w:rPr>
              <w:t>Разстояние</w:t>
            </w:r>
          </w:p>
          <w:p w:rsidR="00DD5E97" w:rsidRPr="003C5D4F" w:rsidRDefault="00DD5E97" w:rsidP="00DD5E97">
            <w:pPr>
              <w:spacing w:line="360" w:lineRule="auto"/>
              <w:jc w:val="center"/>
              <w:rPr>
                <w:b/>
                <w:bCs/>
                <w:iCs/>
                <w:sz w:val="18"/>
                <w:szCs w:val="18"/>
              </w:rPr>
            </w:pPr>
            <w:r w:rsidRPr="003C5D4F">
              <w:rPr>
                <w:b/>
                <w:bCs/>
                <w:iCs/>
                <w:sz w:val="18"/>
                <w:szCs w:val="18"/>
                <w:lang w:val="en-US"/>
              </w:rPr>
              <w:t>(</w:t>
            </w:r>
            <w:r w:rsidRPr="003C5D4F">
              <w:rPr>
                <w:b/>
                <w:bCs/>
                <w:iCs/>
                <w:sz w:val="18"/>
                <w:szCs w:val="18"/>
              </w:rPr>
              <w:t>км</w:t>
            </w:r>
            <w:r w:rsidRPr="003C5D4F">
              <w:rPr>
                <w:b/>
                <w:bCs/>
                <w:iCs/>
                <w:sz w:val="18"/>
                <w:szCs w:val="18"/>
                <w:lang w:val="en-US"/>
              </w:rPr>
              <w:t>)</w:t>
            </w:r>
          </w:p>
          <w:p w:rsidR="00DD5E97" w:rsidRPr="003C5D4F" w:rsidRDefault="00DD5E97" w:rsidP="00DD5E97">
            <w:pPr>
              <w:spacing w:line="360" w:lineRule="auto"/>
              <w:jc w:val="center"/>
              <w:rPr>
                <w:bCs/>
                <w:iCs/>
              </w:rPr>
            </w:pPr>
            <w:r w:rsidRPr="003C5D4F">
              <w:rPr>
                <w:bCs/>
                <w:iCs/>
              </w:rPr>
              <w:t>2 км.</w:t>
            </w:r>
          </w:p>
        </w:tc>
        <w:tc>
          <w:tcPr>
            <w:tcW w:w="274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c>
          <w:tcPr>
            <w:tcW w:w="2212" w:type="dxa"/>
            <w:tcBorders>
              <w:bottom w:val="single" w:sz="4" w:space="0" w:color="auto"/>
            </w:tcBorders>
          </w:tcPr>
          <w:p w:rsidR="00DD5E97" w:rsidRPr="003C5D4F" w:rsidRDefault="00DD5E97" w:rsidP="00DD5E97">
            <w:pPr>
              <w:spacing w:line="360" w:lineRule="auto"/>
              <w:jc w:val="center"/>
              <w:rPr>
                <w:b/>
                <w:bCs/>
                <w:iCs/>
              </w:rPr>
            </w:pPr>
            <w:r w:rsidRPr="003C5D4F">
              <w:rPr>
                <w:b/>
                <w:bCs/>
                <w:iCs/>
              </w:rPr>
              <w:t>МАРШРУТ</w:t>
            </w:r>
          </w:p>
        </w:tc>
        <w:tc>
          <w:tcPr>
            <w:tcW w:w="265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r>
      <w:tr w:rsidR="00DD5E97" w:rsidRPr="003C5D4F" w:rsidTr="00DD5E97">
        <w:trPr>
          <w:trHeight w:val="420"/>
        </w:trPr>
        <w:tc>
          <w:tcPr>
            <w:tcW w:w="1242" w:type="dxa"/>
            <w:vMerge/>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p w:rsidR="00DD5E97" w:rsidRPr="003C5D4F" w:rsidRDefault="00DD5E97" w:rsidP="00DD5E97">
            <w:pPr>
              <w:spacing w:line="360" w:lineRule="auto"/>
              <w:jc w:val="center"/>
              <w:rPr>
                <w:bCs/>
                <w:iCs/>
              </w:rPr>
            </w:pPr>
            <w:r w:rsidRPr="003C5D4F">
              <w:rPr>
                <w:bCs/>
                <w:iCs/>
              </w:rPr>
              <w:t>13.55</w:t>
            </w:r>
          </w:p>
        </w:tc>
        <w:tc>
          <w:tcPr>
            <w:tcW w:w="2212" w:type="dxa"/>
            <w:tcBorders>
              <w:top w:val="single" w:sz="4" w:space="0" w:color="auto"/>
              <w:bottom w:val="single" w:sz="4" w:space="0" w:color="auto"/>
            </w:tcBorders>
          </w:tcPr>
          <w:p w:rsidR="00DD5E97" w:rsidRPr="003C5D4F" w:rsidRDefault="00DD5E97" w:rsidP="00DD5E97">
            <w:pPr>
              <w:jc w:val="center"/>
              <w:rPr>
                <w:b/>
                <w:bCs/>
                <w:iCs/>
              </w:rPr>
            </w:pPr>
            <w:r w:rsidRPr="003C5D4F">
              <w:rPr>
                <w:b/>
                <w:bCs/>
                <w:iCs/>
              </w:rPr>
              <w:t xml:space="preserve">кв. Сушица – </w:t>
            </w:r>
          </w:p>
          <w:p w:rsidR="00DD5E97" w:rsidRPr="003C5D4F" w:rsidRDefault="00DD5E97" w:rsidP="00DD5E97">
            <w:pPr>
              <w:jc w:val="center"/>
              <w:rPr>
                <w:b/>
                <w:bCs/>
                <w:iCs/>
              </w:rPr>
            </w:pPr>
            <w:r w:rsidRPr="003C5D4F">
              <w:rPr>
                <w:b/>
                <w:bCs/>
                <w:iCs/>
              </w:rPr>
              <w:t>гр. Карлово</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p w:rsidR="00DD5E97" w:rsidRPr="003C5D4F" w:rsidRDefault="00DD5E97" w:rsidP="00DD5E97">
            <w:pPr>
              <w:jc w:val="center"/>
            </w:pPr>
            <w:r w:rsidRPr="003C5D4F">
              <w:t>14.54</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13.57</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13.58</w:t>
            </w:r>
          </w:p>
        </w:tc>
        <w:tc>
          <w:tcPr>
            <w:tcW w:w="2212" w:type="dxa"/>
            <w:tcBorders>
              <w:top w:val="single" w:sz="4" w:space="0" w:color="auto"/>
              <w:bottom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АС-кв.Сушица-моста</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14.51</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14.52</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tcBorders>
          </w:tcPr>
          <w:p w:rsidR="00DD5E97" w:rsidRPr="003C5D4F" w:rsidRDefault="00DD5E97" w:rsidP="00DD5E97">
            <w:pPr>
              <w:spacing w:line="360" w:lineRule="auto"/>
              <w:jc w:val="center"/>
              <w:rPr>
                <w:bCs/>
                <w:iCs/>
              </w:rPr>
            </w:pPr>
            <w:r w:rsidRPr="003C5D4F">
              <w:rPr>
                <w:bCs/>
                <w:iCs/>
              </w:rPr>
              <w:t>14.00</w:t>
            </w:r>
          </w:p>
        </w:tc>
        <w:tc>
          <w:tcPr>
            <w:tcW w:w="677" w:type="dxa"/>
            <w:tcBorders>
              <w:top w:val="single" w:sz="4" w:space="0" w:color="auto"/>
            </w:tcBorders>
          </w:tcPr>
          <w:p w:rsidR="00DD5E97" w:rsidRPr="003C5D4F" w:rsidRDefault="00DD5E97" w:rsidP="00DD5E97">
            <w:pPr>
              <w:spacing w:line="360" w:lineRule="auto"/>
              <w:jc w:val="center"/>
              <w:rPr>
                <w:bCs/>
                <w:iCs/>
              </w:rPr>
            </w:pPr>
          </w:p>
        </w:tc>
        <w:tc>
          <w:tcPr>
            <w:tcW w:w="1048" w:type="dxa"/>
            <w:tcBorders>
              <w:top w:val="single" w:sz="4" w:space="0" w:color="auto"/>
            </w:tcBorders>
          </w:tcPr>
          <w:p w:rsidR="00DD5E97" w:rsidRPr="003C5D4F" w:rsidRDefault="00DD5E97" w:rsidP="00DD5E97">
            <w:pPr>
              <w:spacing w:line="360" w:lineRule="auto"/>
              <w:jc w:val="center"/>
              <w:rPr>
                <w:bCs/>
                <w:iCs/>
              </w:rPr>
            </w:pPr>
          </w:p>
        </w:tc>
        <w:tc>
          <w:tcPr>
            <w:tcW w:w="2212" w:type="dxa"/>
            <w:tcBorders>
              <w:top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 „Българска роза”</w:t>
            </w:r>
          </w:p>
        </w:tc>
        <w:tc>
          <w:tcPr>
            <w:tcW w:w="1134" w:type="dxa"/>
            <w:tcBorders>
              <w:top w:val="single" w:sz="4" w:space="0" w:color="auto"/>
            </w:tcBorders>
          </w:tcPr>
          <w:p w:rsidR="00DD5E97" w:rsidRPr="003C5D4F" w:rsidRDefault="00DD5E97" w:rsidP="00DD5E97">
            <w:pPr>
              <w:spacing w:line="360" w:lineRule="auto"/>
              <w:jc w:val="center"/>
              <w:rPr>
                <w:bCs/>
                <w:iCs/>
              </w:rPr>
            </w:pPr>
          </w:p>
        </w:tc>
        <w:tc>
          <w:tcPr>
            <w:tcW w:w="697" w:type="dxa"/>
            <w:tcBorders>
              <w:top w:val="single" w:sz="4" w:space="0" w:color="auto"/>
            </w:tcBorders>
          </w:tcPr>
          <w:p w:rsidR="00DD5E97" w:rsidRPr="003C5D4F" w:rsidRDefault="00DD5E97" w:rsidP="00DD5E97">
            <w:pPr>
              <w:spacing w:line="360" w:lineRule="auto"/>
              <w:jc w:val="center"/>
              <w:rPr>
                <w:bCs/>
                <w:iCs/>
              </w:rPr>
            </w:pPr>
          </w:p>
        </w:tc>
        <w:tc>
          <w:tcPr>
            <w:tcW w:w="828" w:type="dxa"/>
            <w:tcBorders>
              <w:top w:val="single" w:sz="4" w:space="0" w:color="auto"/>
            </w:tcBorders>
          </w:tcPr>
          <w:p w:rsidR="00DD5E97" w:rsidRPr="003C5D4F" w:rsidRDefault="00DD5E97" w:rsidP="00DD5E97">
            <w:pPr>
              <w:spacing w:line="360" w:lineRule="auto"/>
              <w:jc w:val="center"/>
              <w:rPr>
                <w:bCs/>
                <w:iCs/>
              </w:rPr>
            </w:pPr>
            <w:r w:rsidRPr="003C5D4F">
              <w:rPr>
                <w:bCs/>
                <w:iCs/>
              </w:rPr>
              <w:t>14.49</w:t>
            </w:r>
          </w:p>
        </w:tc>
      </w:tr>
    </w:tbl>
    <w:p w:rsidR="00DD5E97" w:rsidRPr="003C5D4F" w:rsidRDefault="00DD5E97" w:rsidP="00DD5E97">
      <w:pPr>
        <w:spacing w:line="360" w:lineRule="auto"/>
        <w:ind w:left="426" w:hanging="426"/>
        <w:jc w:val="center"/>
        <w:rPr>
          <w:b/>
          <w:bCs/>
          <w:iCs/>
        </w:rPr>
      </w:pPr>
    </w:p>
    <w:p w:rsidR="00DD5E97" w:rsidRPr="003C5D4F" w:rsidRDefault="00DD5E97" w:rsidP="00DD5E97"/>
    <w:p w:rsidR="00DD5E97" w:rsidRPr="003C5D4F" w:rsidRDefault="00DD5E97" w:rsidP="00DD5E97">
      <w:pPr>
        <w:spacing w:line="360" w:lineRule="auto"/>
        <w:ind w:left="426" w:hanging="426"/>
        <w:jc w:val="center"/>
        <w:rPr>
          <w:b/>
          <w:bCs/>
          <w:iCs/>
        </w:rPr>
      </w:pPr>
      <w:r w:rsidRPr="003C5D4F">
        <w:tab/>
      </w:r>
      <w:r w:rsidRPr="003C5D4F">
        <w:rPr>
          <w:b/>
          <w:bCs/>
          <w:iCs/>
        </w:rPr>
        <w:t>Изпълнява се ежедневно !</w:t>
      </w:r>
    </w:p>
    <w:p w:rsidR="00DD5E97" w:rsidRPr="003C5D4F" w:rsidRDefault="00DD5E97" w:rsidP="00DD5E97">
      <w:pPr>
        <w:spacing w:line="360" w:lineRule="auto"/>
        <w:ind w:left="426" w:hanging="426"/>
        <w:jc w:val="center"/>
        <w:rPr>
          <w:b/>
          <w:bCs/>
          <w:iCs/>
        </w:rPr>
      </w:pPr>
    </w:p>
    <w:tbl>
      <w:tblPr>
        <w:tblStyle w:val="ab"/>
        <w:tblW w:w="0" w:type="auto"/>
        <w:tblInd w:w="426" w:type="dxa"/>
        <w:tblLook w:val="04A0"/>
      </w:tblPr>
      <w:tblGrid>
        <w:gridCol w:w="1242"/>
        <w:gridCol w:w="1024"/>
        <w:gridCol w:w="677"/>
        <w:gridCol w:w="1048"/>
        <w:gridCol w:w="2212"/>
        <w:gridCol w:w="1134"/>
        <w:gridCol w:w="697"/>
        <w:gridCol w:w="828"/>
      </w:tblGrid>
      <w:tr w:rsidR="00DD5E97" w:rsidRPr="003C5D4F" w:rsidTr="00DD5E97">
        <w:trPr>
          <w:trHeight w:val="375"/>
        </w:trPr>
        <w:tc>
          <w:tcPr>
            <w:tcW w:w="1242" w:type="dxa"/>
            <w:vMerge w:val="restart"/>
          </w:tcPr>
          <w:p w:rsidR="00DD5E97" w:rsidRPr="003C5D4F" w:rsidRDefault="00DD5E97" w:rsidP="00DD5E97">
            <w:pPr>
              <w:spacing w:line="360" w:lineRule="auto"/>
              <w:jc w:val="center"/>
              <w:rPr>
                <w:b/>
                <w:bCs/>
                <w:iCs/>
                <w:sz w:val="18"/>
                <w:szCs w:val="18"/>
              </w:rPr>
            </w:pPr>
            <w:r w:rsidRPr="003C5D4F">
              <w:rPr>
                <w:b/>
                <w:bCs/>
                <w:iCs/>
                <w:sz w:val="18"/>
                <w:szCs w:val="18"/>
              </w:rPr>
              <w:t>Разстояние</w:t>
            </w:r>
          </w:p>
          <w:p w:rsidR="00DD5E97" w:rsidRPr="003C5D4F" w:rsidRDefault="00DD5E97" w:rsidP="00DD5E97">
            <w:pPr>
              <w:spacing w:line="360" w:lineRule="auto"/>
              <w:jc w:val="center"/>
              <w:rPr>
                <w:b/>
                <w:bCs/>
                <w:iCs/>
                <w:sz w:val="18"/>
                <w:szCs w:val="18"/>
              </w:rPr>
            </w:pPr>
            <w:r w:rsidRPr="003C5D4F">
              <w:rPr>
                <w:b/>
                <w:bCs/>
                <w:iCs/>
                <w:sz w:val="18"/>
                <w:szCs w:val="18"/>
                <w:lang w:val="en-US"/>
              </w:rPr>
              <w:t>(</w:t>
            </w:r>
            <w:r w:rsidRPr="003C5D4F">
              <w:rPr>
                <w:b/>
                <w:bCs/>
                <w:iCs/>
                <w:sz w:val="18"/>
                <w:szCs w:val="18"/>
              </w:rPr>
              <w:t>км</w:t>
            </w:r>
            <w:r w:rsidRPr="003C5D4F">
              <w:rPr>
                <w:b/>
                <w:bCs/>
                <w:iCs/>
                <w:sz w:val="18"/>
                <w:szCs w:val="18"/>
                <w:lang w:val="en-US"/>
              </w:rPr>
              <w:t>)</w:t>
            </w:r>
          </w:p>
          <w:p w:rsidR="00DD5E97" w:rsidRPr="003C5D4F" w:rsidRDefault="00DD5E97" w:rsidP="00DD5E97">
            <w:pPr>
              <w:spacing w:line="360" w:lineRule="auto"/>
              <w:jc w:val="center"/>
              <w:rPr>
                <w:bCs/>
                <w:iCs/>
              </w:rPr>
            </w:pPr>
            <w:r w:rsidRPr="003C5D4F">
              <w:rPr>
                <w:bCs/>
                <w:iCs/>
              </w:rPr>
              <w:t>2 км.</w:t>
            </w:r>
          </w:p>
        </w:tc>
        <w:tc>
          <w:tcPr>
            <w:tcW w:w="274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c>
          <w:tcPr>
            <w:tcW w:w="2212" w:type="dxa"/>
            <w:tcBorders>
              <w:bottom w:val="single" w:sz="4" w:space="0" w:color="auto"/>
            </w:tcBorders>
          </w:tcPr>
          <w:p w:rsidR="00DD5E97" w:rsidRPr="003C5D4F" w:rsidRDefault="00DD5E97" w:rsidP="00DD5E97">
            <w:pPr>
              <w:spacing w:line="360" w:lineRule="auto"/>
              <w:jc w:val="center"/>
              <w:rPr>
                <w:b/>
                <w:bCs/>
                <w:iCs/>
              </w:rPr>
            </w:pPr>
            <w:r w:rsidRPr="003C5D4F">
              <w:rPr>
                <w:b/>
                <w:bCs/>
                <w:iCs/>
              </w:rPr>
              <w:t>МАРШРУТ</w:t>
            </w:r>
          </w:p>
        </w:tc>
        <w:tc>
          <w:tcPr>
            <w:tcW w:w="265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r>
      <w:tr w:rsidR="00DD5E97" w:rsidRPr="003C5D4F" w:rsidTr="00DD5E97">
        <w:trPr>
          <w:trHeight w:val="420"/>
        </w:trPr>
        <w:tc>
          <w:tcPr>
            <w:tcW w:w="1242" w:type="dxa"/>
            <w:vMerge/>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p w:rsidR="00DD5E97" w:rsidRPr="003C5D4F" w:rsidRDefault="00DD5E97" w:rsidP="00DD5E97">
            <w:pPr>
              <w:spacing w:line="360" w:lineRule="auto"/>
              <w:jc w:val="center"/>
              <w:rPr>
                <w:bCs/>
                <w:iCs/>
              </w:rPr>
            </w:pPr>
            <w:r w:rsidRPr="003C5D4F">
              <w:rPr>
                <w:bCs/>
                <w:iCs/>
              </w:rPr>
              <w:t>14.55</w:t>
            </w:r>
          </w:p>
        </w:tc>
        <w:tc>
          <w:tcPr>
            <w:tcW w:w="2212" w:type="dxa"/>
            <w:tcBorders>
              <w:top w:val="single" w:sz="4" w:space="0" w:color="auto"/>
              <w:bottom w:val="single" w:sz="4" w:space="0" w:color="auto"/>
            </w:tcBorders>
          </w:tcPr>
          <w:p w:rsidR="00DD5E97" w:rsidRPr="003C5D4F" w:rsidRDefault="00DD5E97" w:rsidP="00DD5E97">
            <w:pPr>
              <w:jc w:val="center"/>
              <w:rPr>
                <w:b/>
                <w:bCs/>
                <w:iCs/>
              </w:rPr>
            </w:pPr>
            <w:r w:rsidRPr="003C5D4F">
              <w:rPr>
                <w:b/>
                <w:bCs/>
                <w:iCs/>
              </w:rPr>
              <w:t xml:space="preserve">кв. Сушица – </w:t>
            </w:r>
          </w:p>
          <w:p w:rsidR="00DD5E97" w:rsidRPr="003C5D4F" w:rsidRDefault="00DD5E97" w:rsidP="00DD5E97">
            <w:pPr>
              <w:jc w:val="center"/>
              <w:rPr>
                <w:b/>
                <w:bCs/>
                <w:iCs/>
              </w:rPr>
            </w:pPr>
            <w:r w:rsidRPr="003C5D4F">
              <w:rPr>
                <w:b/>
                <w:bCs/>
                <w:iCs/>
              </w:rPr>
              <w:t>гр. Карлово</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p w:rsidR="00DD5E97" w:rsidRPr="003C5D4F" w:rsidRDefault="00DD5E97" w:rsidP="00DD5E97">
            <w:pPr>
              <w:jc w:val="center"/>
            </w:pPr>
            <w:r w:rsidRPr="003C5D4F">
              <w:t>16.54</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14.57</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14.58</w:t>
            </w:r>
          </w:p>
        </w:tc>
        <w:tc>
          <w:tcPr>
            <w:tcW w:w="2212" w:type="dxa"/>
            <w:tcBorders>
              <w:top w:val="single" w:sz="4" w:space="0" w:color="auto"/>
              <w:bottom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АС-кв.Сушица-моста</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16.51</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16.52</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tcBorders>
          </w:tcPr>
          <w:p w:rsidR="00DD5E97" w:rsidRPr="003C5D4F" w:rsidRDefault="00DD5E97" w:rsidP="00DD5E97">
            <w:pPr>
              <w:spacing w:line="360" w:lineRule="auto"/>
              <w:jc w:val="center"/>
              <w:rPr>
                <w:bCs/>
                <w:iCs/>
              </w:rPr>
            </w:pPr>
            <w:r w:rsidRPr="003C5D4F">
              <w:rPr>
                <w:bCs/>
                <w:iCs/>
              </w:rPr>
              <w:t>15.00</w:t>
            </w:r>
          </w:p>
        </w:tc>
        <w:tc>
          <w:tcPr>
            <w:tcW w:w="677" w:type="dxa"/>
            <w:tcBorders>
              <w:top w:val="single" w:sz="4" w:space="0" w:color="auto"/>
            </w:tcBorders>
          </w:tcPr>
          <w:p w:rsidR="00DD5E97" w:rsidRPr="003C5D4F" w:rsidRDefault="00DD5E97" w:rsidP="00DD5E97">
            <w:pPr>
              <w:spacing w:line="360" w:lineRule="auto"/>
              <w:jc w:val="center"/>
              <w:rPr>
                <w:bCs/>
                <w:iCs/>
              </w:rPr>
            </w:pPr>
          </w:p>
        </w:tc>
        <w:tc>
          <w:tcPr>
            <w:tcW w:w="1048" w:type="dxa"/>
            <w:tcBorders>
              <w:top w:val="single" w:sz="4" w:space="0" w:color="auto"/>
            </w:tcBorders>
          </w:tcPr>
          <w:p w:rsidR="00DD5E97" w:rsidRPr="003C5D4F" w:rsidRDefault="00DD5E97" w:rsidP="00DD5E97">
            <w:pPr>
              <w:spacing w:line="360" w:lineRule="auto"/>
              <w:jc w:val="center"/>
              <w:rPr>
                <w:bCs/>
                <w:iCs/>
              </w:rPr>
            </w:pPr>
          </w:p>
        </w:tc>
        <w:tc>
          <w:tcPr>
            <w:tcW w:w="2212" w:type="dxa"/>
            <w:tcBorders>
              <w:top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 „Българска роза”</w:t>
            </w:r>
          </w:p>
        </w:tc>
        <w:tc>
          <w:tcPr>
            <w:tcW w:w="1134" w:type="dxa"/>
            <w:tcBorders>
              <w:top w:val="single" w:sz="4" w:space="0" w:color="auto"/>
            </w:tcBorders>
          </w:tcPr>
          <w:p w:rsidR="00DD5E97" w:rsidRPr="003C5D4F" w:rsidRDefault="00DD5E97" w:rsidP="00DD5E97">
            <w:pPr>
              <w:spacing w:line="360" w:lineRule="auto"/>
              <w:jc w:val="center"/>
              <w:rPr>
                <w:bCs/>
                <w:iCs/>
              </w:rPr>
            </w:pPr>
          </w:p>
        </w:tc>
        <w:tc>
          <w:tcPr>
            <w:tcW w:w="697" w:type="dxa"/>
            <w:tcBorders>
              <w:top w:val="single" w:sz="4" w:space="0" w:color="auto"/>
            </w:tcBorders>
          </w:tcPr>
          <w:p w:rsidR="00DD5E97" w:rsidRPr="003C5D4F" w:rsidRDefault="00DD5E97" w:rsidP="00DD5E97">
            <w:pPr>
              <w:spacing w:line="360" w:lineRule="auto"/>
              <w:jc w:val="center"/>
              <w:rPr>
                <w:bCs/>
                <w:iCs/>
              </w:rPr>
            </w:pPr>
          </w:p>
        </w:tc>
        <w:tc>
          <w:tcPr>
            <w:tcW w:w="828" w:type="dxa"/>
            <w:tcBorders>
              <w:top w:val="single" w:sz="4" w:space="0" w:color="auto"/>
            </w:tcBorders>
          </w:tcPr>
          <w:p w:rsidR="00DD5E97" w:rsidRPr="003C5D4F" w:rsidRDefault="00DD5E97" w:rsidP="00DD5E97">
            <w:pPr>
              <w:spacing w:line="360" w:lineRule="auto"/>
              <w:jc w:val="center"/>
              <w:rPr>
                <w:bCs/>
                <w:iCs/>
              </w:rPr>
            </w:pPr>
            <w:r w:rsidRPr="003C5D4F">
              <w:rPr>
                <w:bCs/>
                <w:iCs/>
              </w:rPr>
              <w:t>16.49</w:t>
            </w:r>
          </w:p>
        </w:tc>
      </w:tr>
    </w:tbl>
    <w:p w:rsidR="00DD5E97" w:rsidRPr="003C5D4F" w:rsidRDefault="00DD5E97" w:rsidP="00DD5E97">
      <w:pPr>
        <w:spacing w:line="360" w:lineRule="auto"/>
        <w:ind w:left="426" w:hanging="426"/>
        <w:jc w:val="center"/>
        <w:rPr>
          <w:b/>
          <w:bCs/>
          <w:iCs/>
        </w:rPr>
      </w:pPr>
    </w:p>
    <w:p w:rsidR="00DD5E97" w:rsidRPr="003C5D4F" w:rsidRDefault="00DD5E97" w:rsidP="00DD5E97"/>
    <w:p w:rsidR="00DD5E97" w:rsidRPr="003C5D4F" w:rsidRDefault="00DD5E97" w:rsidP="00DD5E97">
      <w:pPr>
        <w:spacing w:line="360" w:lineRule="auto"/>
        <w:ind w:left="426" w:hanging="426"/>
        <w:jc w:val="center"/>
        <w:rPr>
          <w:b/>
          <w:bCs/>
          <w:iCs/>
        </w:rPr>
      </w:pPr>
      <w:r w:rsidRPr="003C5D4F">
        <w:tab/>
      </w:r>
      <w:r w:rsidRPr="003C5D4F">
        <w:rPr>
          <w:b/>
          <w:bCs/>
          <w:iCs/>
        </w:rPr>
        <w:t>Изпълнява се ежедневно !</w:t>
      </w:r>
    </w:p>
    <w:p w:rsidR="00DD5E97" w:rsidRPr="003C5D4F" w:rsidRDefault="00DD5E97" w:rsidP="00DD5E97">
      <w:pPr>
        <w:spacing w:line="360" w:lineRule="auto"/>
        <w:ind w:left="426" w:hanging="426"/>
        <w:jc w:val="center"/>
        <w:rPr>
          <w:b/>
          <w:bCs/>
          <w:iCs/>
        </w:rPr>
      </w:pPr>
    </w:p>
    <w:tbl>
      <w:tblPr>
        <w:tblStyle w:val="ab"/>
        <w:tblW w:w="0" w:type="auto"/>
        <w:tblInd w:w="426" w:type="dxa"/>
        <w:tblLook w:val="04A0"/>
      </w:tblPr>
      <w:tblGrid>
        <w:gridCol w:w="1242"/>
        <w:gridCol w:w="1024"/>
        <w:gridCol w:w="677"/>
        <w:gridCol w:w="1048"/>
        <w:gridCol w:w="2212"/>
        <w:gridCol w:w="1134"/>
        <w:gridCol w:w="697"/>
        <w:gridCol w:w="828"/>
      </w:tblGrid>
      <w:tr w:rsidR="00DD5E97" w:rsidRPr="003C5D4F" w:rsidTr="00DD5E97">
        <w:trPr>
          <w:trHeight w:val="375"/>
        </w:trPr>
        <w:tc>
          <w:tcPr>
            <w:tcW w:w="1242" w:type="dxa"/>
            <w:vMerge w:val="restart"/>
          </w:tcPr>
          <w:p w:rsidR="00DD5E97" w:rsidRPr="003C5D4F" w:rsidRDefault="00DD5E97" w:rsidP="00DD5E97">
            <w:pPr>
              <w:spacing w:line="360" w:lineRule="auto"/>
              <w:jc w:val="center"/>
              <w:rPr>
                <w:b/>
                <w:bCs/>
                <w:iCs/>
                <w:sz w:val="18"/>
                <w:szCs w:val="18"/>
              </w:rPr>
            </w:pPr>
            <w:r w:rsidRPr="003C5D4F">
              <w:rPr>
                <w:b/>
                <w:bCs/>
                <w:iCs/>
                <w:sz w:val="18"/>
                <w:szCs w:val="18"/>
              </w:rPr>
              <w:t>Разстояние</w:t>
            </w:r>
          </w:p>
          <w:p w:rsidR="00DD5E97" w:rsidRPr="003C5D4F" w:rsidRDefault="00DD5E97" w:rsidP="00DD5E97">
            <w:pPr>
              <w:spacing w:line="360" w:lineRule="auto"/>
              <w:jc w:val="center"/>
              <w:rPr>
                <w:b/>
                <w:bCs/>
                <w:iCs/>
                <w:sz w:val="18"/>
                <w:szCs w:val="18"/>
              </w:rPr>
            </w:pPr>
            <w:r w:rsidRPr="003C5D4F">
              <w:rPr>
                <w:b/>
                <w:bCs/>
                <w:iCs/>
                <w:sz w:val="18"/>
                <w:szCs w:val="18"/>
                <w:lang w:val="en-US"/>
              </w:rPr>
              <w:t>(</w:t>
            </w:r>
            <w:r w:rsidRPr="003C5D4F">
              <w:rPr>
                <w:b/>
                <w:bCs/>
                <w:iCs/>
                <w:sz w:val="18"/>
                <w:szCs w:val="18"/>
              </w:rPr>
              <w:t>км</w:t>
            </w:r>
            <w:r w:rsidRPr="003C5D4F">
              <w:rPr>
                <w:b/>
                <w:bCs/>
                <w:iCs/>
                <w:sz w:val="18"/>
                <w:szCs w:val="18"/>
                <w:lang w:val="en-US"/>
              </w:rPr>
              <w:t>)</w:t>
            </w:r>
          </w:p>
          <w:p w:rsidR="00DD5E97" w:rsidRPr="003C5D4F" w:rsidRDefault="00DD5E97" w:rsidP="00DD5E97">
            <w:pPr>
              <w:spacing w:line="360" w:lineRule="auto"/>
              <w:jc w:val="center"/>
              <w:rPr>
                <w:bCs/>
                <w:iCs/>
              </w:rPr>
            </w:pPr>
            <w:r w:rsidRPr="003C5D4F">
              <w:rPr>
                <w:bCs/>
                <w:iCs/>
              </w:rPr>
              <w:t>2 км.</w:t>
            </w:r>
          </w:p>
        </w:tc>
        <w:tc>
          <w:tcPr>
            <w:tcW w:w="274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c>
          <w:tcPr>
            <w:tcW w:w="2212" w:type="dxa"/>
            <w:tcBorders>
              <w:bottom w:val="single" w:sz="4" w:space="0" w:color="auto"/>
            </w:tcBorders>
          </w:tcPr>
          <w:p w:rsidR="00DD5E97" w:rsidRPr="003C5D4F" w:rsidRDefault="00DD5E97" w:rsidP="00DD5E97">
            <w:pPr>
              <w:spacing w:line="360" w:lineRule="auto"/>
              <w:jc w:val="center"/>
              <w:rPr>
                <w:b/>
                <w:bCs/>
                <w:iCs/>
              </w:rPr>
            </w:pPr>
            <w:r w:rsidRPr="003C5D4F">
              <w:rPr>
                <w:b/>
                <w:bCs/>
                <w:iCs/>
              </w:rPr>
              <w:t>МАРШРУТ</w:t>
            </w:r>
          </w:p>
        </w:tc>
        <w:tc>
          <w:tcPr>
            <w:tcW w:w="265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r>
      <w:tr w:rsidR="00DD5E97" w:rsidRPr="003C5D4F" w:rsidTr="00DD5E97">
        <w:trPr>
          <w:trHeight w:val="420"/>
        </w:trPr>
        <w:tc>
          <w:tcPr>
            <w:tcW w:w="1242" w:type="dxa"/>
            <w:vMerge/>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p w:rsidR="00DD5E97" w:rsidRPr="003C5D4F" w:rsidRDefault="00DD5E97" w:rsidP="00DD5E97">
            <w:pPr>
              <w:spacing w:line="360" w:lineRule="auto"/>
              <w:jc w:val="center"/>
              <w:rPr>
                <w:bCs/>
                <w:iCs/>
              </w:rPr>
            </w:pPr>
            <w:r w:rsidRPr="003C5D4F">
              <w:rPr>
                <w:bCs/>
                <w:iCs/>
              </w:rPr>
              <w:t>16.55</w:t>
            </w:r>
          </w:p>
        </w:tc>
        <w:tc>
          <w:tcPr>
            <w:tcW w:w="2212" w:type="dxa"/>
            <w:tcBorders>
              <w:top w:val="single" w:sz="4" w:space="0" w:color="auto"/>
              <w:bottom w:val="single" w:sz="4" w:space="0" w:color="auto"/>
            </w:tcBorders>
          </w:tcPr>
          <w:p w:rsidR="00DD5E97" w:rsidRPr="003C5D4F" w:rsidRDefault="00DD5E97" w:rsidP="00DD5E97">
            <w:pPr>
              <w:jc w:val="center"/>
              <w:rPr>
                <w:b/>
                <w:bCs/>
                <w:iCs/>
              </w:rPr>
            </w:pPr>
            <w:r w:rsidRPr="003C5D4F">
              <w:rPr>
                <w:b/>
                <w:bCs/>
                <w:iCs/>
              </w:rPr>
              <w:t xml:space="preserve">кв. Сушица – </w:t>
            </w:r>
          </w:p>
          <w:p w:rsidR="00DD5E97" w:rsidRPr="003C5D4F" w:rsidRDefault="00DD5E97" w:rsidP="00DD5E97">
            <w:pPr>
              <w:jc w:val="center"/>
              <w:rPr>
                <w:b/>
                <w:bCs/>
                <w:iCs/>
              </w:rPr>
            </w:pPr>
            <w:r w:rsidRPr="003C5D4F">
              <w:rPr>
                <w:b/>
                <w:bCs/>
                <w:iCs/>
              </w:rPr>
              <w:t>гр. Карлово</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p w:rsidR="00DD5E97" w:rsidRPr="003C5D4F" w:rsidRDefault="00DD5E97" w:rsidP="00DD5E97">
            <w:pPr>
              <w:jc w:val="center"/>
            </w:pPr>
            <w:r w:rsidRPr="003C5D4F">
              <w:t>17.54</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16.57</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16.58</w:t>
            </w:r>
          </w:p>
        </w:tc>
        <w:tc>
          <w:tcPr>
            <w:tcW w:w="2212" w:type="dxa"/>
            <w:tcBorders>
              <w:top w:val="single" w:sz="4" w:space="0" w:color="auto"/>
              <w:bottom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АС-кв.Сушица-моста</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17.51</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17.52</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tcBorders>
          </w:tcPr>
          <w:p w:rsidR="00DD5E97" w:rsidRPr="003C5D4F" w:rsidRDefault="00DD5E97" w:rsidP="00DD5E97">
            <w:pPr>
              <w:spacing w:line="360" w:lineRule="auto"/>
              <w:jc w:val="center"/>
              <w:rPr>
                <w:bCs/>
                <w:iCs/>
              </w:rPr>
            </w:pPr>
            <w:r w:rsidRPr="003C5D4F">
              <w:rPr>
                <w:bCs/>
                <w:iCs/>
              </w:rPr>
              <w:t>17.00</w:t>
            </w:r>
          </w:p>
        </w:tc>
        <w:tc>
          <w:tcPr>
            <w:tcW w:w="677" w:type="dxa"/>
            <w:tcBorders>
              <w:top w:val="single" w:sz="4" w:space="0" w:color="auto"/>
            </w:tcBorders>
          </w:tcPr>
          <w:p w:rsidR="00DD5E97" w:rsidRPr="003C5D4F" w:rsidRDefault="00DD5E97" w:rsidP="00DD5E97">
            <w:pPr>
              <w:spacing w:line="360" w:lineRule="auto"/>
              <w:jc w:val="center"/>
              <w:rPr>
                <w:bCs/>
                <w:iCs/>
              </w:rPr>
            </w:pPr>
          </w:p>
        </w:tc>
        <w:tc>
          <w:tcPr>
            <w:tcW w:w="1048" w:type="dxa"/>
            <w:tcBorders>
              <w:top w:val="single" w:sz="4" w:space="0" w:color="auto"/>
            </w:tcBorders>
          </w:tcPr>
          <w:p w:rsidR="00DD5E97" w:rsidRPr="003C5D4F" w:rsidRDefault="00DD5E97" w:rsidP="00DD5E97">
            <w:pPr>
              <w:spacing w:line="360" w:lineRule="auto"/>
              <w:jc w:val="center"/>
              <w:rPr>
                <w:bCs/>
                <w:iCs/>
              </w:rPr>
            </w:pPr>
          </w:p>
        </w:tc>
        <w:tc>
          <w:tcPr>
            <w:tcW w:w="2212" w:type="dxa"/>
            <w:tcBorders>
              <w:top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 „Българска роза”</w:t>
            </w:r>
          </w:p>
        </w:tc>
        <w:tc>
          <w:tcPr>
            <w:tcW w:w="1134" w:type="dxa"/>
            <w:tcBorders>
              <w:top w:val="single" w:sz="4" w:space="0" w:color="auto"/>
            </w:tcBorders>
          </w:tcPr>
          <w:p w:rsidR="00DD5E97" w:rsidRPr="003C5D4F" w:rsidRDefault="00DD5E97" w:rsidP="00DD5E97">
            <w:pPr>
              <w:spacing w:line="360" w:lineRule="auto"/>
              <w:jc w:val="center"/>
              <w:rPr>
                <w:bCs/>
                <w:iCs/>
              </w:rPr>
            </w:pPr>
          </w:p>
        </w:tc>
        <w:tc>
          <w:tcPr>
            <w:tcW w:w="697" w:type="dxa"/>
            <w:tcBorders>
              <w:top w:val="single" w:sz="4" w:space="0" w:color="auto"/>
            </w:tcBorders>
          </w:tcPr>
          <w:p w:rsidR="00DD5E97" w:rsidRPr="003C5D4F" w:rsidRDefault="00DD5E97" w:rsidP="00DD5E97">
            <w:pPr>
              <w:spacing w:line="360" w:lineRule="auto"/>
              <w:jc w:val="center"/>
              <w:rPr>
                <w:bCs/>
                <w:iCs/>
              </w:rPr>
            </w:pPr>
          </w:p>
        </w:tc>
        <w:tc>
          <w:tcPr>
            <w:tcW w:w="828" w:type="dxa"/>
            <w:tcBorders>
              <w:top w:val="single" w:sz="4" w:space="0" w:color="auto"/>
            </w:tcBorders>
          </w:tcPr>
          <w:p w:rsidR="00DD5E97" w:rsidRPr="003C5D4F" w:rsidRDefault="00DD5E97" w:rsidP="00DD5E97">
            <w:pPr>
              <w:spacing w:line="360" w:lineRule="auto"/>
              <w:jc w:val="center"/>
              <w:rPr>
                <w:bCs/>
                <w:iCs/>
              </w:rPr>
            </w:pPr>
            <w:r w:rsidRPr="003C5D4F">
              <w:rPr>
                <w:bCs/>
                <w:iCs/>
              </w:rPr>
              <w:t>17.49</w:t>
            </w:r>
          </w:p>
        </w:tc>
      </w:tr>
    </w:tbl>
    <w:p w:rsidR="00DD5E97" w:rsidRPr="003C5D4F" w:rsidRDefault="00DD5E97" w:rsidP="00DD5E97">
      <w:pPr>
        <w:spacing w:line="360" w:lineRule="auto"/>
        <w:ind w:left="426" w:hanging="426"/>
        <w:jc w:val="center"/>
        <w:rPr>
          <w:b/>
          <w:bCs/>
          <w:iCs/>
        </w:rPr>
      </w:pPr>
    </w:p>
    <w:p w:rsidR="00DD5E97" w:rsidRPr="003C5D4F" w:rsidRDefault="00DD5E97" w:rsidP="00DD5E97">
      <w:pPr>
        <w:tabs>
          <w:tab w:val="left" w:pos="3495"/>
        </w:tabs>
      </w:pPr>
    </w:p>
    <w:p w:rsidR="00DD5E97" w:rsidRPr="003C5D4F" w:rsidRDefault="00DD5E97" w:rsidP="00DD5E97"/>
    <w:p w:rsidR="00DD5E97" w:rsidRPr="003C5D4F" w:rsidRDefault="00DD5E97" w:rsidP="00DD5E97">
      <w:pPr>
        <w:spacing w:line="360" w:lineRule="auto"/>
        <w:ind w:left="426" w:hanging="426"/>
        <w:jc w:val="center"/>
        <w:rPr>
          <w:b/>
          <w:bCs/>
          <w:iCs/>
        </w:rPr>
      </w:pPr>
      <w:r w:rsidRPr="003C5D4F">
        <w:tab/>
      </w:r>
      <w:r w:rsidRPr="003C5D4F">
        <w:rPr>
          <w:b/>
          <w:bCs/>
          <w:iCs/>
        </w:rPr>
        <w:t>Изпълнява се ежедневно !</w:t>
      </w:r>
    </w:p>
    <w:p w:rsidR="00DD5E97" w:rsidRPr="003C5D4F" w:rsidRDefault="00DD5E97" w:rsidP="00DD5E97">
      <w:pPr>
        <w:spacing w:line="360" w:lineRule="auto"/>
        <w:ind w:left="426" w:hanging="426"/>
        <w:jc w:val="center"/>
        <w:rPr>
          <w:b/>
          <w:bCs/>
          <w:iCs/>
        </w:rPr>
      </w:pPr>
    </w:p>
    <w:tbl>
      <w:tblPr>
        <w:tblStyle w:val="ab"/>
        <w:tblW w:w="0" w:type="auto"/>
        <w:tblInd w:w="426" w:type="dxa"/>
        <w:tblLook w:val="04A0"/>
      </w:tblPr>
      <w:tblGrid>
        <w:gridCol w:w="1242"/>
        <w:gridCol w:w="1024"/>
        <w:gridCol w:w="677"/>
        <w:gridCol w:w="1048"/>
        <w:gridCol w:w="2212"/>
        <w:gridCol w:w="1134"/>
        <w:gridCol w:w="697"/>
        <w:gridCol w:w="828"/>
      </w:tblGrid>
      <w:tr w:rsidR="00DD5E97" w:rsidRPr="003C5D4F" w:rsidTr="00DD5E97">
        <w:trPr>
          <w:trHeight w:val="375"/>
        </w:trPr>
        <w:tc>
          <w:tcPr>
            <w:tcW w:w="1242" w:type="dxa"/>
            <w:vMerge w:val="restart"/>
          </w:tcPr>
          <w:p w:rsidR="00DD5E97" w:rsidRPr="003C5D4F" w:rsidRDefault="00DD5E97" w:rsidP="00DD5E97">
            <w:pPr>
              <w:spacing w:line="360" w:lineRule="auto"/>
              <w:jc w:val="center"/>
              <w:rPr>
                <w:b/>
                <w:bCs/>
                <w:iCs/>
                <w:sz w:val="18"/>
                <w:szCs w:val="18"/>
              </w:rPr>
            </w:pPr>
            <w:r w:rsidRPr="003C5D4F">
              <w:rPr>
                <w:b/>
                <w:bCs/>
                <w:iCs/>
                <w:sz w:val="18"/>
                <w:szCs w:val="18"/>
              </w:rPr>
              <w:t>Разстояние</w:t>
            </w:r>
          </w:p>
          <w:p w:rsidR="00DD5E97" w:rsidRPr="003C5D4F" w:rsidRDefault="00DD5E97" w:rsidP="00DD5E97">
            <w:pPr>
              <w:spacing w:line="360" w:lineRule="auto"/>
              <w:jc w:val="center"/>
              <w:rPr>
                <w:b/>
                <w:bCs/>
                <w:iCs/>
                <w:sz w:val="18"/>
                <w:szCs w:val="18"/>
              </w:rPr>
            </w:pPr>
            <w:r w:rsidRPr="003C5D4F">
              <w:rPr>
                <w:b/>
                <w:bCs/>
                <w:iCs/>
                <w:sz w:val="18"/>
                <w:szCs w:val="18"/>
                <w:lang w:val="en-US"/>
              </w:rPr>
              <w:t>(</w:t>
            </w:r>
            <w:r w:rsidRPr="003C5D4F">
              <w:rPr>
                <w:b/>
                <w:bCs/>
                <w:iCs/>
                <w:sz w:val="18"/>
                <w:szCs w:val="18"/>
              </w:rPr>
              <w:t>км</w:t>
            </w:r>
            <w:r w:rsidRPr="003C5D4F">
              <w:rPr>
                <w:b/>
                <w:bCs/>
                <w:iCs/>
                <w:sz w:val="18"/>
                <w:szCs w:val="18"/>
                <w:lang w:val="en-US"/>
              </w:rPr>
              <w:t>)</w:t>
            </w:r>
          </w:p>
          <w:p w:rsidR="00DD5E97" w:rsidRPr="003C5D4F" w:rsidRDefault="00DD5E97" w:rsidP="00DD5E97">
            <w:pPr>
              <w:spacing w:line="360" w:lineRule="auto"/>
              <w:jc w:val="center"/>
              <w:rPr>
                <w:bCs/>
                <w:iCs/>
              </w:rPr>
            </w:pPr>
            <w:r w:rsidRPr="003C5D4F">
              <w:rPr>
                <w:bCs/>
                <w:iCs/>
              </w:rPr>
              <w:t>2 км.</w:t>
            </w:r>
          </w:p>
        </w:tc>
        <w:tc>
          <w:tcPr>
            <w:tcW w:w="274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c>
          <w:tcPr>
            <w:tcW w:w="2212" w:type="dxa"/>
            <w:tcBorders>
              <w:bottom w:val="single" w:sz="4" w:space="0" w:color="auto"/>
            </w:tcBorders>
          </w:tcPr>
          <w:p w:rsidR="00DD5E97" w:rsidRPr="003C5D4F" w:rsidRDefault="00DD5E97" w:rsidP="00DD5E97">
            <w:pPr>
              <w:spacing w:line="360" w:lineRule="auto"/>
              <w:jc w:val="center"/>
              <w:rPr>
                <w:b/>
                <w:bCs/>
                <w:iCs/>
              </w:rPr>
            </w:pPr>
            <w:r w:rsidRPr="003C5D4F">
              <w:rPr>
                <w:b/>
                <w:bCs/>
                <w:iCs/>
              </w:rPr>
              <w:t>МАРШРУТ</w:t>
            </w:r>
          </w:p>
        </w:tc>
        <w:tc>
          <w:tcPr>
            <w:tcW w:w="265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r>
      <w:tr w:rsidR="00DD5E97" w:rsidRPr="003C5D4F" w:rsidTr="00DD5E97">
        <w:trPr>
          <w:trHeight w:val="420"/>
        </w:trPr>
        <w:tc>
          <w:tcPr>
            <w:tcW w:w="1242" w:type="dxa"/>
            <w:vMerge/>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p w:rsidR="00DD5E97" w:rsidRPr="003C5D4F" w:rsidRDefault="00DD5E97" w:rsidP="00DD5E97">
            <w:pPr>
              <w:spacing w:line="360" w:lineRule="auto"/>
              <w:jc w:val="center"/>
              <w:rPr>
                <w:bCs/>
                <w:iCs/>
              </w:rPr>
            </w:pPr>
            <w:r w:rsidRPr="003C5D4F">
              <w:rPr>
                <w:bCs/>
                <w:iCs/>
              </w:rPr>
              <w:t>17.55</w:t>
            </w:r>
          </w:p>
        </w:tc>
        <w:tc>
          <w:tcPr>
            <w:tcW w:w="2212" w:type="dxa"/>
            <w:tcBorders>
              <w:top w:val="single" w:sz="4" w:space="0" w:color="auto"/>
              <w:bottom w:val="single" w:sz="4" w:space="0" w:color="auto"/>
            </w:tcBorders>
          </w:tcPr>
          <w:p w:rsidR="00DD5E97" w:rsidRPr="003C5D4F" w:rsidRDefault="00DD5E97" w:rsidP="00DD5E97">
            <w:pPr>
              <w:jc w:val="center"/>
              <w:rPr>
                <w:b/>
                <w:bCs/>
                <w:iCs/>
              </w:rPr>
            </w:pPr>
            <w:r w:rsidRPr="003C5D4F">
              <w:rPr>
                <w:b/>
                <w:bCs/>
                <w:iCs/>
              </w:rPr>
              <w:t xml:space="preserve">кв. Сушица – </w:t>
            </w:r>
          </w:p>
          <w:p w:rsidR="00DD5E97" w:rsidRPr="003C5D4F" w:rsidRDefault="00DD5E97" w:rsidP="00DD5E97">
            <w:pPr>
              <w:jc w:val="center"/>
              <w:rPr>
                <w:b/>
                <w:bCs/>
                <w:iCs/>
              </w:rPr>
            </w:pPr>
            <w:r w:rsidRPr="003C5D4F">
              <w:rPr>
                <w:b/>
                <w:bCs/>
                <w:iCs/>
              </w:rPr>
              <w:t>гр. Карлово</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p w:rsidR="00DD5E97" w:rsidRPr="003C5D4F" w:rsidRDefault="00DD5E97" w:rsidP="00DD5E97">
            <w:pPr>
              <w:jc w:val="center"/>
            </w:pPr>
            <w:r w:rsidRPr="003C5D4F">
              <w:t>19.54</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17.57</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17.58</w:t>
            </w:r>
          </w:p>
        </w:tc>
        <w:tc>
          <w:tcPr>
            <w:tcW w:w="2212" w:type="dxa"/>
            <w:tcBorders>
              <w:top w:val="single" w:sz="4" w:space="0" w:color="auto"/>
              <w:bottom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АС-кв.Сушица-моста</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19.51</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19.52</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tcBorders>
          </w:tcPr>
          <w:p w:rsidR="00DD5E97" w:rsidRPr="003C5D4F" w:rsidRDefault="00DD5E97" w:rsidP="00DD5E97">
            <w:pPr>
              <w:spacing w:line="360" w:lineRule="auto"/>
              <w:jc w:val="center"/>
              <w:rPr>
                <w:bCs/>
                <w:iCs/>
              </w:rPr>
            </w:pPr>
            <w:r w:rsidRPr="003C5D4F">
              <w:rPr>
                <w:bCs/>
                <w:iCs/>
              </w:rPr>
              <w:t>18.00</w:t>
            </w:r>
          </w:p>
        </w:tc>
        <w:tc>
          <w:tcPr>
            <w:tcW w:w="677" w:type="dxa"/>
            <w:tcBorders>
              <w:top w:val="single" w:sz="4" w:space="0" w:color="auto"/>
            </w:tcBorders>
          </w:tcPr>
          <w:p w:rsidR="00DD5E97" w:rsidRPr="003C5D4F" w:rsidRDefault="00DD5E97" w:rsidP="00DD5E97">
            <w:pPr>
              <w:spacing w:line="360" w:lineRule="auto"/>
              <w:jc w:val="center"/>
              <w:rPr>
                <w:bCs/>
                <w:iCs/>
              </w:rPr>
            </w:pPr>
          </w:p>
        </w:tc>
        <w:tc>
          <w:tcPr>
            <w:tcW w:w="1048" w:type="dxa"/>
            <w:tcBorders>
              <w:top w:val="single" w:sz="4" w:space="0" w:color="auto"/>
            </w:tcBorders>
          </w:tcPr>
          <w:p w:rsidR="00DD5E97" w:rsidRPr="003C5D4F" w:rsidRDefault="00DD5E97" w:rsidP="00DD5E97">
            <w:pPr>
              <w:spacing w:line="360" w:lineRule="auto"/>
              <w:jc w:val="center"/>
              <w:rPr>
                <w:bCs/>
                <w:iCs/>
              </w:rPr>
            </w:pPr>
          </w:p>
        </w:tc>
        <w:tc>
          <w:tcPr>
            <w:tcW w:w="2212" w:type="dxa"/>
            <w:tcBorders>
              <w:top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 „Българска роза”</w:t>
            </w:r>
          </w:p>
        </w:tc>
        <w:tc>
          <w:tcPr>
            <w:tcW w:w="1134" w:type="dxa"/>
            <w:tcBorders>
              <w:top w:val="single" w:sz="4" w:space="0" w:color="auto"/>
            </w:tcBorders>
          </w:tcPr>
          <w:p w:rsidR="00DD5E97" w:rsidRPr="003C5D4F" w:rsidRDefault="00DD5E97" w:rsidP="00DD5E97">
            <w:pPr>
              <w:spacing w:line="360" w:lineRule="auto"/>
              <w:jc w:val="center"/>
              <w:rPr>
                <w:bCs/>
                <w:iCs/>
              </w:rPr>
            </w:pPr>
          </w:p>
        </w:tc>
        <w:tc>
          <w:tcPr>
            <w:tcW w:w="697" w:type="dxa"/>
            <w:tcBorders>
              <w:top w:val="single" w:sz="4" w:space="0" w:color="auto"/>
            </w:tcBorders>
          </w:tcPr>
          <w:p w:rsidR="00DD5E97" w:rsidRPr="003C5D4F" w:rsidRDefault="00DD5E97" w:rsidP="00DD5E97">
            <w:pPr>
              <w:spacing w:line="360" w:lineRule="auto"/>
              <w:jc w:val="center"/>
              <w:rPr>
                <w:bCs/>
                <w:iCs/>
              </w:rPr>
            </w:pPr>
          </w:p>
        </w:tc>
        <w:tc>
          <w:tcPr>
            <w:tcW w:w="828" w:type="dxa"/>
            <w:tcBorders>
              <w:top w:val="single" w:sz="4" w:space="0" w:color="auto"/>
            </w:tcBorders>
          </w:tcPr>
          <w:p w:rsidR="00DD5E97" w:rsidRPr="003C5D4F" w:rsidRDefault="00DD5E97" w:rsidP="00DD5E97">
            <w:pPr>
              <w:spacing w:line="360" w:lineRule="auto"/>
              <w:jc w:val="center"/>
              <w:rPr>
                <w:bCs/>
                <w:iCs/>
              </w:rPr>
            </w:pPr>
            <w:r w:rsidRPr="003C5D4F">
              <w:rPr>
                <w:bCs/>
                <w:iCs/>
              </w:rPr>
              <w:t>19.49</w:t>
            </w:r>
          </w:p>
        </w:tc>
      </w:tr>
    </w:tbl>
    <w:p w:rsidR="00DD5E97" w:rsidRPr="003C5D4F" w:rsidRDefault="00DD5E97" w:rsidP="00DD5E97">
      <w:pPr>
        <w:spacing w:line="360" w:lineRule="auto"/>
        <w:ind w:left="426" w:hanging="426"/>
        <w:jc w:val="center"/>
        <w:rPr>
          <w:b/>
          <w:bCs/>
          <w:iCs/>
        </w:rPr>
      </w:pPr>
    </w:p>
    <w:p w:rsidR="00DD5E97" w:rsidRPr="003C5D4F" w:rsidRDefault="00DD5E97" w:rsidP="00DD5E97">
      <w:pPr>
        <w:tabs>
          <w:tab w:val="left" w:pos="3945"/>
        </w:tabs>
      </w:pPr>
    </w:p>
    <w:p w:rsidR="00DD5E97" w:rsidRPr="003C5D4F" w:rsidRDefault="00DD5E97" w:rsidP="00DD5E97">
      <w:pPr>
        <w:spacing w:line="360" w:lineRule="auto"/>
        <w:ind w:left="426" w:hanging="426"/>
        <w:jc w:val="center"/>
        <w:rPr>
          <w:b/>
          <w:bCs/>
          <w:iCs/>
        </w:rPr>
      </w:pPr>
      <w:r w:rsidRPr="003C5D4F">
        <w:rPr>
          <w:b/>
          <w:bCs/>
          <w:iCs/>
        </w:rPr>
        <w:t>Изпълнява се ежедневно !</w:t>
      </w:r>
    </w:p>
    <w:p w:rsidR="00DD5E97" w:rsidRPr="003C5D4F" w:rsidRDefault="00DD5E97" w:rsidP="00DD5E97">
      <w:pPr>
        <w:spacing w:line="360" w:lineRule="auto"/>
        <w:ind w:left="426" w:hanging="426"/>
        <w:jc w:val="center"/>
        <w:rPr>
          <w:b/>
          <w:bCs/>
          <w:iCs/>
        </w:rPr>
      </w:pPr>
    </w:p>
    <w:tbl>
      <w:tblPr>
        <w:tblStyle w:val="ab"/>
        <w:tblW w:w="0" w:type="auto"/>
        <w:tblInd w:w="426" w:type="dxa"/>
        <w:tblLook w:val="04A0"/>
      </w:tblPr>
      <w:tblGrid>
        <w:gridCol w:w="1242"/>
        <w:gridCol w:w="1024"/>
        <w:gridCol w:w="677"/>
        <w:gridCol w:w="1048"/>
        <w:gridCol w:w="2212"/>
        <w:gridCol w:w="1134"/>
        <w:gridCol w:w="697"/>
        <w:gridCol w:w="828"/>
      </w:tblGrid>
      <w:tr w:rsidR="00DD5E97" w:rsidRPr="003C5D4F" w:rsidTr="00DD5E97">
        <w:trPr>
          <w:trHeight w:val="375"/>
        </w:trPr>
        <w:tc>
          <w:tcPr>
            <w:tcW w:w="1242" w:type="dxa"/>
            <w:vMerge w:val="restart"/>
          </w:tcPr>
          <w:p w:rsidR="00DD5E97" w:rsidRPr="003C5D4F" w:rsidRDefault="00DD5E97" w:rsidP="00DD5E97">
            <w:pPr>
              <w:spacing w:line="360" w:lineRule="auto"/>
              <w:jc w:val="center"/>
              <w:rPr>
                <w:b/>
                <w:bCs/>
                <w:iCs/>
                <w:sz w:val="18"/>
                <w:szCs w:val="18"/>
              </w:rPr>
            </w:pPr>
            <w:r w:rsidRPr="003C5D4F">
              <w:rPr>
                <w:b/>
                <w:bCs/>
                <w:iCs/>
                <w:sz w:val="18"/>
                <w:szCs w:val="18"/>
              </w:rPr>
              <w:t>Разстояние</w:t>
            </w:r>
          </w:p>
          <w:p w:rsidR="00DD5E97" w:rsidRPr="003C5D4F" w:rsidRDefault="00DD5E97" w:rsidP="00DD5E97">
            <w:pPr>
              <w:spacing w:line="360" w:lineRule="auto"/>
              <w:jc w:val="center"/>
              <w:rPr>
                <w:b/>
                <w:bCs/>
                <w:iCs/>
                <w:sz w:val="18"/>
                <w:szCs w:val="18"/>
              </w:rPr>
            </w:pPr>
            <w:r w:rsidRPr="003C5D4F">
              <w:rPr>
                <w:b/>
                <w:bCs/>
                <w:iCs/>
                <w:sz w:val="18"/>
                <w:szCs w:val="18"/>
                <w:lang w:val="en-US"/>
              </w:rPr>
              <w:t>(</w:t>
            </w:r>
            <w:r w:rsidRPr="003C5D4F">
              <w:rPr>
                <w:b/>
                <w:bCs/>
                <w:iCs/>
                <w:sz w:val="18"/>
                <w:szCs w:val="18"/>
              </w:rPr>
              <w:t>км</w:t>
            </w:r>
            <w:r w:rsidRPr="003C5D4F">
              <w:rPr>
                <w:b/>
                <w:bCs/>
                <w:iCs/>
                <w:sz w:val="18"/>
                <w:szCs w:val="18"/>
                <w:lang w:val="en-US"/>
              </w:rPr>
              <w:t>)</w:t>
            </w:r>
          </w:p>
          <w:p w:rsidR="00DD5E97" w:rsidRPr="003C5D4F" w:rsidRDefault="00DD5E97" w:rsidP="00DD5E97">
            <w:pPr>
              <w:spacing w:line="360" w:lineRule="auto"/>
              <w:jc w:val="center"/>
              <w:rPr>
                <w:bCs/>
                <w:iCs/>
              </w:rPr>
            </w:pPr>
            <w:r w:rsidRPr="003C5D4F">
              <w:rPr>
                <w:bCs/>
                <w:iCs/>
              </w:rPr>
              <w:t>2 км.</w:t>
            </w:r>
          </w:p>
        </w:tc>
        <w:tc>
          <w:tcPr>
            <w:tcW w:w="274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c>
          <w:tcPr>
            <w:tcW w:w="2212" w:type="dxa"/>
            <w:tcBorders>
              <w:bottom w:val="single" w:sz="4" w:space="0" w:color="auto"/>
            </w:tcBorders>
          </w:tcPr>
          <w:p w:rsidR="00DD5E97" w:rsidRPr="003C5D4F" w:rsidRDefault="00DD5E97" w:rsidP="00DD5E97">
            <w:pPr>
              <w:spacing w:line="360" w:lineRule="auto"/>
              <w:jc w:val="center"/>
              <w:rPr>
                <w:b/>
                <w:bCs/>
                <w:iCs/>
              </w:rPr>
            </w:pPr>
            <w:r w:rsidRPr="003C5D4F">
              <w:rPr>
                <w:b/>
                <w:bCs/>
                <w:iCs/>
              </w:rPr>
              <w:t>МАРШРУТ</w:t>
            </w:r>
          </w:p>
        </w:tc>
        <w:tc>
          <w:tcPr>
            <w:tcW w:w="2659" w:type="dxa"/>
            <w:gridSpan w:val="3"/>
            <w:tcBorders>
              <w:bottom w:val="single" w:sz="4" w:space="0" w:color="auto"/>
            </w:tcBorders>
          </w:tcPr>
          <w:p w:rsidR="00DD5E97" w:rsidRPr="003C5D4F" w:rsidRDefault="00DD5E97" w:rsidP="00DD5E97">
            <w:pPr>
              <w:spacing w:line="360" w:lineRule="auto"/>
              <w:jc w:val="center"/>
              <w:rPr>
                <w:b/>
                <w:bCs/>
                <w:iCs/>
              </w:rPr>
            </w:pPr>
            <w:r w:rsidRPr="003C5D4F">
              <w:rPr>
                <w:b/>
                <w:bCs/>
                <w:iCs/>
              </w:rPr>
              <w:t>Час, минути</w:t>
            </w:r>
          </w:p>
        </w:tc>
      </w:tr>
      <w:tr w:rsidR="00DD5E97" w:rsidRPr="003C5D4F" w:rsidTr="00DD5E97">
        <w:trPr>
          <w:trHeight w:val="420"/>
        </w:trPr>
        <w:tc>
          <w:tcPr>
            <w:tcW w:w="1242" w:type="dxa"/>
            <w:vMerge/>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p w:rsidR="00DD5E97" w:rsidRPr="003C5D4F" w:rsidRDefault="00DD5E97" w:rsidP="00DD5E97">
            <w:pPr>
              <w:spacing w:line="360" w:lineRule="auto"/>
              <w:jc w:val="center"/>
              <w:rPr>
                <w:bCs/>
                <w:iCs/>
              </w:rPr>
            </w:pPr>
            <w:r w:rsidRPr="003C5D4F">
              <w:rPr>
                <w:bCs/>
                <w:iCs/>
              </w:rPr>
              <w:t>19.55</w:t>
            </w:r>
          </w:p>
        </w:tc>
        <w:tc>
          <w:tcPr>
            <w:tcW w:w="2212" w:type="dxa"/>
            <w:tcBorders>
              <w:top w:val="single" w:sz="4" w:space="0" w:color="auto"/>
              <w:bottom w:val="single" w:sz="4" w:space="0" w:color="auto"/>
            </w:tcBorders>
          </w:tcPr>
          <w:p w:rsidR="00DD5E97" w:rsidRPr="003C5D4F" w:rsidRDefault="00DD5E97" w:rsidP="00DD5E97">
            <w:pPr>
              <w:jc w:val="center"/>
              <w:rPr>
                <w:b/>
                <w:bCs/>
                <w:iCs/>
              </w:rPr>
            </w:pPr>
            <w:r w:rsidRPr="003C5D4F">
              <w:rPr>
                <w:b/>
                <w:bCs/>
                <w:iCs/>
              </w:rPr>
              <w:t xml:space="preserve">кв. Сушица – </w:t>
            </w:r>
          </w:p>
          <w:p w:rsidR="00DD5E97" w:rsidRPr="003C5D4F" w:rsidRDefault="00DD5E97" w:rsidP="00DD5E97">
            <w:pPr>
              <w:jc w:val="center"/>
              <w:rPr>
                <w:b/>
                <w:bCs/>
                <w:iCs/>
              </w:rPr>
            </w:pPr>
            <w:r w:rsidRPr="003C5D4F">
              <w:rPr>
                <w:b/>
                <w:bCs/>
                <w:iCs/>
              </w:rPr>
              <w:t>гр. Карлово</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пристига</w:t>
            </w:r>
          </w:p>
          <w:p w:rsidR="00DD5E97" w:rsidRPr="003C5D4F" w:rsidRDefault="00DD5E97" w:rsidP="00DD5E97">
            <w:pPr>
              <w:jc w:val="center"/>
            </w:pPr>
            <w:r w:rsidRPr="003C5D4F">
              <w:t>-</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стои</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
                <w:bCs/>
                <w:iCs/>
                <w:sz w:val="18"/>
                <w:szCs w:val="18"/>
              </w:rPr>
            </w:pPr>
            <w:r w:rsidRPr="003C5D4F">
              <w:rPr>
                <w:b/>
                <w:bCs/>
                <w:iCs/>
                <w:sz w:val="18"/>
                <w:szCs w:val="18"/>
              </w:rPr>
              <w:t>тръгва</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19.57</w:t>
            </w:r>
          </w:p>
        </w:tc>
        <w:tc>
          <w:tcPr>
            <w:tcW w:w="67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w:t>
            </w:r>
          </w:p>
        </w:tc>
        <w:tc>
          <w:tcPr>
            <w:tcW w:w="104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19.58</w:t>
            </w:r>
          </w:p>
        </w:tc>
        <w:tc>
          <w:tcPr>
            <w:tcW w:w="2212" w:type="dxa"/>
            <w:tcBorders>
              <w:top w:val="single" w:sz="4" w:space="0" w:color="auto"/>
              <w:bottom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АС-кв.Сушица-моста</w:t>
            </w:r>
          </w:p>
        </w:tc>
        <w:tc>
          <w:tcPr>
            <w:tcW w:w="1134"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w:t>
            </w:r>
          </w:p>
        </w:tc>
        <w:tc>
          <w:tcPr>
            <w:tcW w:w="697"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w:t>
            </w:r>
          </w:p>
        </w:tc>
        <w:tc>
          <w:tcPr>
            <w:tcW w:w="828" w:type="dxa"/>
            <w:tcBorders>
              <w:top w:val="single" w:sz="4" w:space="0" w:color="auto"/>
              <w:bottom w:val="single" w:sz="4" w:space="0" w:color="auto"/>
            </w:tcBorders>
          </w:tcPr>
          <w:p w:rsidR="00DD5E97" w:rsidRPr="003C5D4F" w:rsidRDefault="00DD5E97" w:rsidP="00DD5E97">
            <w:pPr>
              <w:spacing w:line="360" w:lineRule="auto"/>
              <w:jc w:val="center"/>
              <w:rPr>
                <w:bCs/>
                <w:iCs/>
              </w:rPr>
            </w:pPr>
            <w:r w:rsidRPr="003C5D4F">
              <w:rPr>
                <w:bCs/>
                <w:iCs/>
              </w:rPr>
              <w:t>-</w:t>
            </w:r>
          </w:p>
        </w:tc>
      </w:tr>
      <w:tr w:rsidR="00DD5E97" w:rsidRPr="003C5D4F" w:rsidTr="00DD5E97">
        <w:trPr>
          <w:trHeight w:val="420"/>
        </w:trPr>
        <w:tc>
          <w:tcPr>
            <w:tcW w:w="1242" w:type="dxa"/>
          </w:tcPr>
          <w:p w:rsidR="00DD5E97" w:rsidRPr="003C5D4F" w:rsidRDefault="00DD5E97" w:rsidP="00DD5E97">
            <w:pPr>
              <w:spacing w:line="360" w:lineRule="auto"/>
              <w:jc w:val="center"/>
              <w:rPr>
                <w:b/>
                <w:bCs/>
                <w:iCs/>
              </w:rPr>
            </w:pPr>
          </w:p>
        </w:tc>
        <w:tc>
          <w:tcPr>
            <w:tcW w:w="1024" w:type="dxa"/>
            <w:tcBorders>
              <w:top w:val="single" w:sz="4" w:space="0" w:color="auto"/>
            </w:tcBorders>
          </w:tcPr>
          <w:p w:rsidR="00DD5E97" w:rsidRPr="003C5D4F" w:rsidRDefault="00DD5E97" w:rsidP="00DD5E97">
            <w:pPr>
              <w:spacing w:line="360" w:lineRule="auto"/>
              <w:jc w:val="center"/>
              <w:rPr>
                <w:bCs/>
                <w:iCs/>
              </w:rPr>
            </w:pPr>
            <w:r w:rsidRPr="003C5D4F">
              <w:rPr>
                <w:bCs/>
                <w:iCs/>
              </w:rPr>
              <w:t>20.00</w:t>
            </w:r>
          </w:p>
        </w:tc>
        <w:tc>
          <w:tcPr>
            <w:tcW w:w="677" w:type="dxa"/>
            <w:tcBorders>
              <w:top w:val="single" w:sz="4" w:space="0" w:color="auto"/>
            </w:tcBorders>
          </w:tcPr>
          <w:p w:rsidR="00DD5E97" w:rsidRPr="003C5D4F" w:rsidRDefault="00DD5E97" w:rsidP="00DD5E97">
            <w:pPr>
              <w:spacing w:line="360" w:lineRule="auto"/>
              <w:jc w:val="center"/>
              <w:rPr>
                <w:bCs/>
                <w:iCs/>
              </w:rPr>
            </w:pPr>
          </w:p>
        </w:tc>
        <w:tc>
          <w:tcPr>
            <w:tcW w:w="1048" w:type="dxa"/>
            <w:tcBorders>
              <w:top w:val="single" w:sz="4" w:space="0" w:color="auto"/>
            </w:tcBorders>
          </w:tcPr>
          <w:p w:rsidR="00DD5E97" w:rsidRPr="003C5D4F" w:rsidRDefault="00DD5E97" w:rsidP="00DD5E97">
            <w:pPr>
              <w:spacing w:line="360" w:lineRule="auto"/>
              <w:jc w:val="center"/>
              <w:rPr>
                <w:bCs/>
                <w:iCs/>
              </w:rPr>
            </w:pPr>
          </w:p>
        </w:tc>
        <w:tc>
          <w:tcPr>
            <w:tcW w:w="2212" w:type="dxa"/>
            <w:tcBorders>
              <w:top w:val="single" w:sz="4" w:space="0" w:color="auto"/>
            </w:tcBorders>
          </w:tcPr>
          <w:p w:rsidR="00DD5E97" w:rsidRPr="003C5D4F" w:rsidRDefault="00DD5E97" w:rsidP="00DD5E97">
            <w:pPr>
              <w:spacing w:line="360" w:lineRule="auto"/>
              <w:rPr>
                <w:b/>
                <w:bCs/>
                <w:iCs/>
                <w:sz w:val="18"/>
                <w:szCs w:val="18"/>
              </w:rPr>
            </w:pPr>
            <w:r w:rsidRPr="003C5D4F">
              <w:rPr>
                <w:b/>
                <w:bCs/>
                <w:iCs/>
                <w:sz w:val="18"/>
                <w:szCs w:val="18"/>
              </w:rPr>
              <w:t>АС „Българска роза”</w:t>
            </w:r>
          </w:p>
        </w:tc>
        <w:tc>
          <w:tcPr>
            <w:tcW w:w="1134" w:type="dxa"/>
            <w:tcBorders>
              <w:top w:val="single" w:sz="4" w:space="0" w:color="auto"/>
            </w:tcBorders>
          </w:tcPr>
          <w:p w:rsidR="00DD5E97" w:rsidRPr="003C5D4F" w:rsidRDefault="00DD5E97" w:rsidP="00DD5E97">
            <w:pPr>
              <w:spacing w:line="360" w:lineRule="auto"/>
              <w:jc w:val="center"/>
              <w:rPr>
                <w:bCs/>
                <w:iCs/>
              </w:rPr>
            </w:pPr>
          </w:p>
        </w:tc>
        <w:tc>
          <w:tcPr>
            <w:tcW w:w="697" w:type="dxa"/>
            <w:tcBorders>
              <w:top w:val="single" w:sz="4" w:space="0" w:color="auto"/>
            </w:tcBorders>
          </w:tcPr>
          <w:p w:rsidR="00DD5E97" w:rsidRPr="003C5D4F" w:rsidRDefault="00DD5E97" w:rsidP="00DD5E97">
            <w:pPr>
              <w:spacing w:line="360" w:lineRule="auto"/>
              <w:jc w:val="center"/>
              <w:rPr>
                <w:bCs/>
                <w:iCs/>
              </w:rPr>
            </w:pPr>
          </w:p>
        </w:tc>
        <w:tc>
          <w:tcPr>
            <w:tcW w:w="828" w:type="dxa"/>
            <w:tcBorders>
              <w:top w:val="single" w:sz="4" w:space="0" w:color="auto"/>
            </w:tcBorders>
          </w:tcPr>
          <w:p w:rsidR="00DD5E97" w:rsidRPr="003C5D4F" w:rsidRDefault="00DD5E97" w:rsidP="00DD5E97">
            <w:pPr>
              <w:spacing w:line="360" w:lineRule="auto"/>
              <w:jc w:val="center"/>
              <w:rPr>
                <w:bCs/>
                <w:iCs/>
              </w:rPr>
            </w:pPr>
            <w:r w:rsidRPr="003C5D4F">
              <w:rPr>
                <w:bCs/>
                <w:iCs/>
              </w:rPr>
              <w:t>-</w:t>
            </w:r>
          </w:p>
        </w:tc>
      </w:tr>
    </w:tbl>
    <w:p w:rsidR="00DD5E97" w:rsidRPr="003C5D4F" w:rsidRDefault="00DD5E97" w:rsidP="00DD5E97">
      <w:pPr>
        <w:spacing w:line="360" w:lineRule="auto"/>
        <w:ind w:left="426" w:hanging="426"/>
        <w:jc w:val="center"/>
        <w:rPr>
          <w:b/>
          <w:bCs/>
          <w:iCs/>
        </w:rPr>
      </w:pPr>
    </w:p>
    <w:p w:rsidR="00DD5E97" w:rsidRPr="003C5D4F" w:rsidRDefault="00DD5E97" w:rsidP="00DD5E97"/>
    <w:p w:rsidR="00DD5E97" w:rsidRPr="003C5D4F" w:rsidRDefault="00DD5E97" w:rsidP="00DD5E97"/>
    <w:p w:rsidR="00DD5E97" w:rsidRPr="003C5D4F" w:rsidRDefault="00DD5E97" w:rsidP="00DD5E97">
      <w:pPr>
        <w:tabs>
          <w:tab w:val="left" w:pos="3735"/>
        </w:tabs>
        <w:spacing w:line="360" w:lineRule="auto"/>
      </w:pPr>
      <w:r w:rsidRPr="003C5D4F">
        <w:t xml:space="preserve">                    Обща дължина на маршрута:  2 км.</w:t>
      </w:r>
    </w:p>
    <w:p w:rsidR="00DD5E97" w:rsidRPr="003C5D4F" w:rsidRDefault="00DD5E97" w:rsidP="00DD5E97">
      <w:pPr>
        <w:tabs>
          <w:tab w:val="left" w:pos="3735"/>
        </w:tabs>
        <w:spacing w:line="360" w:lineRule="auto"/>
      </w:pPr>
      <w:r w:rsidRPr="003C5D4F">
        <w:t xml:space="preserve">                    Общо време на пътуване  -  5 мин.</w:t>
      </w:r>
    </w:p>
    <w:p w:rsidR="00DD5E97" w:rsidRPr="003C5D4F" w:rsidRDefault="00DD5E97" w:rsidP="00DD5E97">
      <w:pPr>
        <w:tabs>
          <w:tab w:val="left" w:pos="3735"/>
        </w:tabs>
        <w:spacing w:line="360" w:lineRule="auto"/>
      </w:pPr>
      <w:r w:rsidRPr="003C5D4F">
        <w:t xml:space="preserve">                    Общо време за движение  -  4 мин.</w:t>
      </w:r>
      <w:r w:rsidRPr="003C5D4F">
        <w:tab/>
      </w:r>
    </w:p>
    <w:p w:rsidR="00DD5E97" w:rsidRPr="003C5D4F" w:rsidRDefault="00DD5E97" w:rsidP="00DD5E97">
      <w:pPr>
        <w:tabs>
          <w:tab w:val="left" w:pos="3735"/>
        </w:tabs>
        <w:spacing w:line="360" w:lineRule="auto"/>
        <w:rPr>
          <w:lang w:val="en-US"/>
        </w:rPr>
      </w:pPr>
      <w:r w:rsidRPr="003C5D4F">
        <w:t xml:space="preserve">                    Средна съобщителна скорост  -  Vс  =  24 км/ч.</w:t>
      </w:r>
    </w:p>
    <w:p w:rsidR="00DD5E97" w:rsidRPr="003C5D4F" w:rsidRDefault="00DD5E97" w:rsidP="00DD5E97">
      <w:pPr>
        <w:tabs>
          <w:tab w:val="left" w:pos="3735"/>
        </w:tabs>
        <w:spacing w:line="360" w:lineRule="auto"/>
      </w:pPr>
      <w:r w:rsidRPr="003C5D4F">
        <w:t xml:space="preserve">                     Средна  техническа  скорост  -  V</w:t>
      </w:r>
      <w:r w:rsidRPr="003C5D4F">
        <w:rPr>
          <w:sz w:val="16"/>
          <w:szCs w:val="16"/>
        </w:rPr>
        <w:t xml:space="preserve">Т </w:t>
      </w:r>
      <w:r w:rsidRPr="003C5D4F">
        <w:t xml:space="preserve"> =  30 км/ч.</w:t>
      </w:r>
    </w:p>
    <w:p w:rsidR="00DD5E97" w:rsidRPr="003C5D4F" w:rsidRDefault="00DD5E97" w:rsidP="00DD5E97">
      <w:pPr>
        <w:tabs>
          <w:tab w:val="left" w:pos="3735"/>
        </w:tabs>
        <w:spacing w:line="360" w:lineRule="auto"/>
      </w:pPr>
    </w:p>
    <w:p w:rsidR="00DD5E97" w:rsidRPr="003C5D4F" w:rsidRDefault="00DD5E97" w:rsidP="00DD5E97">
      <w:pPr>
        <w:tabs>
          <w:tab w:val="left" w:pos="3735"/>
        </w:tabs>
        <w:spacing w:line="360" w:lineRule="auto"/>
        <w:ind w:left="426" w:hanging="426"/>
        <w:jc w:val="both"/>
      </w:pPr>
      <w:r w:rsidRPr="003C5D4F">
        <w:t xml:space="preserve">                 </w:t>
      </w:r>
      <w:r w:rsidRPr="003C5D4F">
        <w:rPr>
          <w:b/>
        </w:rPr>
        <w:t>МОТИВИ:</w:t>
      </w:r>
      <w:r w:rsidRPr="003C5D4F">
        <w:t xml:space="preserve"> Във връзка с Решение на Комисията по чл. 8 от Наредба № 2 от 15.03.2002 г. на МТИТС, определена със Заповед № 805 от 02.10.2017 г. на Кмет на Община Карлово и необходимостта от транспортна обезпеченост на жителите на кв. Сушица.</w:t>
      </w:r>
    </w:p>
    <w:p w:rsidR="00DD5E97" w:rsidRPr="003C5D4F" w:rsidRDefault="00DD5E97" w:rsidP="00DD5E97">
      <w:pPr>
        <w:spacing w:line="360" w:lineRule="auto"/>
        <w:jc w:val="both"/>
        <w:rPr>
          <w:lang w:val="en-US"/>
        </w:rPr>
      </w:pPr>
    </w:p>
    <w:p w:rsidR="00DD5E97" w:rsidRPr="003C5D4F" w:rsidRDefault="00DD5E97" w:rsidP="003C5D4F">
      <w:pPr>
        <w:jc w:val="both"/>
        <w:rPr>
          <w:lang w:val="en-US"/>
        </w:rPr>
      </w:pPr>
      <w:r w:rsidRPr="003C5D4F">
        <w:rPr>
          <w:b/>
          <w:lang w:val="ru-RU"/>
        </w:rPr>
        <w:t xml:space="preserve">инж. ТЕОДОР  ШОЙЛЕКОВ  </w:t>
      </w:r>
    </w:p>
    <w:p w:rsidR="00DD5E97" w:rsidRPr="003C5D4F" w:rsidRDefault="00DD5E97" w:rsidP="003C5D4F">
      <w:pPr>
        <w:jc w:val="both"/>
        <w:rPr>
          <w:lang w:val="en-US"/>
        </w:rPr>
      </w:pPr>
      <w:r w:rsidRPr="003C5D4F">
        <w:rPr>
          <w:b/>
          <w:lang w:val="ru-RU"/>
        </w:rPr>
        <w:t xml:space="preserve">ПРЕДСЕДАТЕЛ  на  </w:t>
      </w:r>
    </w:p>
    <w:p w:rsidR="00DD5E97" w:rsidRPr="003C5D4F" w:rsidRDefault="00DD5E97" w:rsidP="003C5D4F">
      <w:pPr>
        <w:jc w:val="both"/>
        <w:rPr>
          <w:lang w:val="en-US"/>
        </w:rPr>
      </w:pPr>
      <w:r w:rsidRPr="003C5D4F">
        <w:rPr>
          <w:b/>
          <w:lang w:val="ru-RU"/>
        </w:rPr>
        <w:t>Общински  съвет  Карлово:</w:t>
      </w:r>
    </w:p>
    <w:p w:rsidR="00DD5E97" w:rsidRPr="003C5D4F" w:rsidRDefault="00DD5E97" w:rsidP="003C5D4F">
      <w:pPr>
        <w:ind w:left="540"/>
        <w:jc w:val="both"/>
        <w:rPr>
          <w:b/>
        </w:rPr>
      </w:pPr>
      <w:r w:rsidRPr="003C5D4F">
        <w:rPr>
          <w:b/>
          <w:lang w:val="ru-RU"/>
        </w:rPr>
        <w:t xml:space="preserve">                                                         </w:t>
      </w:r>
      <w:r w:rsidRPr="003C5D4F">
        <w:rPr>
          <w:b/>
        </w:rPr>
        <w:t xml:space="preserve">                      </w:t>
      </w:r>
    </w:p>
    <w:p w:rsidR="00DD5E97" w:rsidRPr="003C5D4F" w:rsidRDefault="00DD5E97" w:rsidP="003C5D4F">
      <w:pPr>
        <w:rPr>
          <w:b/>
          <w:bCs/>
          <w:iCs/>
          <w:lang w:val="en-US"/>
        </w:rPr>
      </w:pPr>
    </w:p>
    <w:p w:rsidR="00DD5E97" w:rsidRPr="003C5D4F" w:rsidRDefault="00DD5E97" w:rsidP="00DD5E97">
      <w:pPr>
        <w:ind w:left="426" w:hanging="426"/>
        <w:jc w:val="center"/>
        <w:rPr>
          <w:b/>
          <w:bCs/>
          <w:iC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48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lang w:val="en-US"/>
        </w:rPr>
      </w:pPr>
      <w:r w:rsidRPr="003C5D4F">
        <w:rPr>
          <w:b/>
          <w:sz w:val="28"/>
          <w:szCs w:val="28"/>
        </w:rPr>
        <w:t xml:space="preserve">    № 791</w:t>
      </w:r>
    </w:p>
    <w:p w:rsidR="00DD5E97" w:rsidRPr="003C5D4F" w:rsidRDefault="00DD5E97" w:rsidP="00DD5E97">
      <w:pPr>
        <w:spacing w:line="60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tabs>
          <w:tab w:val="left" w:pos="2790"/>
        </w:tabs>
        <w:spacing w:line="360" w:lineRule="auto"/>
        <w:ind w:left="1418" w:hanging="992"/>
        <w:jc w:val="both"/>
        <w:rPr>
          <w:bCs/>
        </w:rPr>
      </w:pPr>
      <w:r w:rsidRPr="003C5D4F">
        <w:rPr>
          <w:b/>
          <w:iCs/>
        </w:rPr>
        <w:t xml:space="preserve">ОТНОСНО: </w:t>
      </w:r>
      <w:r w:rsidRPr="003C5D4F">
        <w:rPr>
          <w:b/>
        </w:rPr>
        <w:t xml:space="preserve">Отпускане на персонална пенсия на </w:t>
      </w:r>
      <w:r w:rsidRPr="003C5D4F">
        <w:rPr>
          <w:rStyle w:val="13pt"/>
          <w:rFonts w:ascii="Times New Roman" w:hAnsi="Times New Roman" w:cs="Times New Roman"/>
          <w:i w:val="0"/>
          <w:iCs w:val="0"/>
          <w:sz w:val="24"/>
          <w:szCs w:val="24"/>
        </w:rPr>
        <w:t>Едже Асан Аско и Бахар Асан Аско от с. Розино, ул. „Бялата вода” № 7.</w:t>
      </w:r>
    </w:p>
    <w:p w:rsidR="00DD5E97" w:rsidRPr="003C5D4F" w:rsidRDefault="00DD5E97" w:rsidP="00DD5E97">
      <w:pPr>
        <w:spacing w:line="360" w:lineRule="auto"/>
        <w:ind w:left="1418" w:hanging="992"/>
        <w:jc w:val="both"/>
        <w:rPr>
          <w:b/>
        </w:rPr>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инж.  Теодор  Делков  Шойлеков  -  </w:t>
      </w:r>
    </w:p>
    <w:p w:rsidR="00DD5E97" w:rsidRPr="003C5D4F" w:rsidRDefault="00DD5E97" w:rsidP="00DD5E97">
      <w:pPr>
        <w:spacing w:line="600" w:lineRule="auto"/>
        <w:rPr>
          <w:b/>
        </w:rPr>
      </w:pPr>
      <w:r w:rsidRPr="003C5D4F">
        <w:rPr>
          <w:b/>
        </w:rPr>
        <w:t xml:space="preserve">                                                    Председател  на  Общински  съвет  Карлово</w:t>
      </w:r>
    </w:p>
    <w:p w:rsidR="00DD5E97" w:rsidRPr="003C5D4F" w:rsidRDefault="00DD5E97" w:rsidP="00DD5E97">
      <w:pPr>
        <w:spacing w:line="360" w:lineRule="auto"/>
        <w:ind w:left="426" w:right="-108" w:firstLine="282"/>
        <w:jc w:val="both"/>
      </w:pPr>
      <w:r w:rsidRPr="003C5D4F">
        <w:t xml:space="preserve">  На основание чл.21, ал.1 т.23 от Закона за местното самоуправление и местната администрация, предвид изложеното в предложение № 00-339-17 от  21.11.2017 г., Общински  съвет Карлово</w:t>
      </w:r>
    </w:p>
    <w:p w:rsidR="00DD5E97" w:rsidRPr="003C5D4F" w:rsidRDefault="00DD5E97" w:rsidP="00DD5E97">
      <w:pPr>
        <w:spacing w:line="360" w:lineRule="auto"/>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ind w:left="426" w:hanging="426"/>
        <w:jc w:val="center"/>
        <w:rPr>
          <w:b/>
          <w:bCs/>
          <w:iCs/>
        </w:rPr>
      </w:pPr>
    </w:p>
    <w:p w:rsidR="00DD5E97" w:rsidRPr="003C5D4F" w:rsidRDefault="00DD5E97" w:rsidP="00DD5E97">
      <w:pPr>
        <w:tabs>
          <w:tab w:val="left" w:pos="284"/>
        </w:tabs>
        <w:ind w:right="84"/>
        <w:jc w:val="center"/>
        <w:rPr>
          <w:b/>
          <w:sz w:val="28"/>
          <w:szCs w:val="28"/>
        </w:rPr>
      </w:pPr>
    </w:p>
    <w:p w:rsidR="00DD5E97" w:rsidRPr="003C5D4F" w:rsidRDefault="00DD5E97" w:rsidP="003C5D4F">
      <w:pPr>
        <w:tabs>
          <w:tab w:val="left" w:pos="2790"/>
        </w:tabs>
        <w:spacing w:line="360" w:lineRule="auto"/>
        <w:ind w:left="426" w:firstLine="141"/>
        <w:jc w:val="both"/>
        <w:rPr>
          <w:b/>
          <w:bCs/>
          <w:sz w:val="26"/>
          <w:szCs w:val="26"/>
          <w:lang w:val="en-US"/>
        </w:rPr>
      </w:pPr>
      <w:r w:rsidRPr="003C5D4F">
        <w:rPr>
          <w:rStyle w:val="13pt"/>
          <w:rFonts w:ascii="Times New Roman" w:hAnsi="Times New Roman" w:cs="Times New Roman"/>
          <w:i w:val="0"/>
          <w:iCs w:val="0"/>
          <w:sz w:val="24"/>
          <w:szCs w:val="24"/>
        </w:rPr>
        <w:t xml:space="preserve">     На основание чл.21, ал.1, т.23 от Закона за местното самоуправление и местната администрация, във връзка с чл.92 от Кодекса за социално осигуряване, Общински  съвет  Карлово  предлага   на  Министерски  съвет  да  отпусне  персонална пенсия  на  Едже Асан Аско – ЕГН 1250154676 и Бахар Асан Аско – ЕГН 0841294459 от с. Розино, ул</w:t>
      </w:r>
      <w:r w:rsidRPr="003C5D4F">
        <w:rPr>
          <w:rStyle w:val="13pt"/>
          <w:rFonts w:ascii="Times New Roman" w:hAnsi="Times New Roman" w:cs="Times New Roman"/>
          <w:i w:val="0"/>
          <w:iCs w:val="0"/>
        </w:rPr>
        <w:t>. „Бялата вода” № 7.</w:t>
      </w:r>
    </w:p>
    <w:p w:rsidR="00DD5E97" w:rsidRPr="003C5D4F" w:rsidRDefault="00DD5E97" w:rsidP="00DD5E97">
      <w:pPr>
        <w:tabs>
          <w:tab w:val="left" w:pos="2790"/>
        </w:tabs>
        <w:spacing w:line="360" w:lineRule="auto"/>
        <w:ind w:left="426" w:firstLine="141"/>
        <w:jc w:val="both"/>
        <w:rPr>
          <w:bCs/>
        </w:rPr>
      </w:pPr>
      <w:r w:rsidRPr="003C5D4F">
        <w:rPr>
          <w:b/>
        </w:rPr>
        <w:t xml:space="preserve"> МОТИВИ:</w:t>
      </w:r>
      <w:r w:rsidRPr="003C5D4F">
        <w:t xml:space="preserve"> На  </w:t>
      </w:r>
      <w:r w:rsidRPr="003C5D4F">
        <w:rPr>
          <w:lang w:val="en-US"/>
        </w:rPr>
        <w:t>05</w:t>
      </w:r>
      <w:r w:rsidRPr="003C5D4F">
        <w:t>.</w:t>
      </w:r>
      <w:r w:rsidRPr="003C5D4F">
        <w:rPr>
          <w:lang w:val="en-US"/>
        </w:rPr>
        <w:t>09</w:t>
      </w:r>
      <w:r w:rsidRPr="003C5D4F">
        <w:t>.2017 год.,  Асан  Раиф  Аско -  бащата  на  Едже  Асан  Аско</w:t>
      </w:r>
      <w:r w:rsidRPr="003C5D4F">
        <w:rPr>
          <w:bCs/>
          <w:lang w:val="en-US"/>
        </w:rPr>
        <w:t xml:space="preserve"> </w:t>
      </w:r>
      <w:r w:rsidRPr="003C5D4F">
        <w:t>и Бахар Асан Аско е подал заявление в  Национален осигурителен институт /НОИ/  Пловдив за отпускане на наследствена пенсия от майка им Назлъ Фехта Менише, починала на 14.08.2017 год.</w:t>
      </w:r>
    </w:p>
    <w:p w:rsidR="00DD5E97" w:rsidRPr="003C5D4F" w:rsidRDefault="00DD5E97" w:rsidP="00DD5E97">
      <w:pPr>
        <w:tabs>
          <w:tab w:val="left" w:pos="2790"/>
        </w:tabs>
        <w:spacing w:line="360" w:lineRule="auto"/>
        <w:ind w:left="426" w:firstLine="283"/>
        <w:jc w:val="both"/>
      </w:pPr>
      <w:r w:rsidRPr="003C5D4F">
        <w:lastRenderedPageBreak/>
        <w:t xml:space="preserve">       Към датата на смъртта, наследодателят получава социална пенсия за инвалидност по чл.90а от Кодекса за социално осигуряване /КСО/. Съгласно чл.80, ал.1 от КСО личните пенсии могат да преминат в наследствени, с изключение на пенсиите за гражданска инвалидност, социалните пенсии за старост, социалните пенсии за инвалидност и персоналните пенсии. </w:t>
      </w:r>
    </w:p>
    <w:p w:rsidR="00DD5E97" w:rsidRPr="003C5D4F" w:rsidRDefault="00DD5E97" w:rsidP="00DD5E97">
      <w:pPr>
        <w:tabs>
          <w:tab w:val="left" w:pos="2790"/>
        </w:tabs>
        <w:spacing w:line="360" w:lineRule="auto"/>
        <w:ind w:left="426" w:firstLine="283"/>
        <w:jc w:val="both"/>
      </w:pPr>
      <w:r w:rsidRPr="003C5D4F">
        <w:t xml:space="preserve">      Съгласно чл.83, ал.1 от Кодекса за социално осигуряване при смърт на осигурения на наследниците се отпуска пенсия в съответствие с вида на личната пенсия за общо заболяване или поради трудова злополука или професионална болест, която починалият би получил като инвалид със загубена работоспособност повече от 90 на сто.</w:t>
      </w:r>
    </w:p>
    <w:p w:rsidR="00DD5E97" w:rsidRPr="003C5D4F" w:rsidRDefault="00DD5E97" w:rsidP="00DD5E97">
      <w:pPr>
        <w:tabs>
          <w:tab w:val="left" w:pos="2790"/>
        </w:tabs>
        <w:spacing w:line="360" w:lineRule="auto"/>
        <w:ind w:left="426" w:firstLine="283"/>
        <w:jc w:val="both"/>
      </w:pPr>
      <w:r w:rsidRPr="003C5D4F">
        <w:t xml:space="preserve">        Назлъ Фехта Менише не е получавала пенсия, която може да преминава в наследствена. При проверка в регистъра на осигурените лица се установи липса на данни за осигурителен стаж на починалата.   </w:t>
      </w:r>
    </w:p>
    <w:p w:rsidR="00DD5E97" w:rsidRPr="003C5D4F" w:rsidRDefault="00DD5E97" w:rsidP="00DD5E97">
      <w:pPr>
        <w:tabs>
          <w:tab w:val="left" w:pos="2790"/>
        </w:tabs>
        <w:spacing w:line="360" w:lineRule="auto"/>
        <w:ind w:left="426" w:firstLine="283"/>
        <w:jc w:val="both"/>
      </w:pPr>
      <w:r w:rsidRPr="003C5D4F">
        <w:t xml:space="preserve">        Предвид изложеното на  Едже Асан Аско и Бахар Асан Аско, им се отказва исканата  наследствена пенсия, тъй като  Назлъ Фехта Менише не е получавала лична пенсия, която може да премине в наследствена. </w:t>
      </w:r>
    </w:p>
    <w:p w:rsidR="00DD5E97" w:rsidRPr="003C5D4F" w:rsidRDefault="00DD5E97" w:rsidP="00DD5E97">
      <w:pPr>
        <w:tabs>
          <w:tab w:val="left" w:pos="2790"/>
        </w:tabs>
        <w:spacing w:line="360" w:lineRule="auto"/>
        <w:ind w:left="426" w:firstLine="283"/>
        <w:jc w:val="both"/>
      </w:pPr>
      <w:r w:rsidRPr="003C5D4F">
        <w:t xml:space="preserve">          На основание чл.92 от Кодекса за социално осигуряване, Министерски съвет по определени от него условия и ред в изключителни случаи може да отпуска пенсии на лица, по отношение на които не са налице някои от изискванията на Кодекса за социално осигуряване.</w:t>
      </w:r>
    </w:p>
    <w:p w:rsidR="00DD5E97" w:rsidRPr="003C5D4F" w:rsidRDefault="00DD5E97" w:rsidP="00DD5E97">
      <w:pPr>
        <w:tabs>
          <w:tab w:val="left" w:pos="2790"/>
        </w:tabs>
        <w:spacing w:line="360" w:lineRule="auto"/>
        <w:ind w:left="426" w:firstLine="283"/>
        <w:jc w:val="both"/>
      </w:pPr>
      <w:r w:rsidRPr="003C5D4F">
        <w:t xml:space="preserve">          В чл.7, ал.1 от Наредба за пенсиите и осигурителния стаж е регламентирано, че персонални пенсии по чл.92 от Кодекса за социално осигуряване се отпуска с решение на Министерския съвет по предложение на министъра на труда и социалната политика, съгласувано с министъра на финансите.</w:t>
      </w:r>
    </w:p>
    <w:p w:rsidR="00DD5E97" w:rsidRPr="003C5D4F" w:rsidRDefault="00DD5E97" w:rsidP="00DD5E97">
      <w:pPr>
        <w:tabs>
          <w:tab w:val="left" w:pos="2790"/>
        </w:tabs>
        <w:spacing w:line="360" w:lineRule="auto"/>
        <w:ind w:left="426" w:firstLine="283"/>
        <w:jc w:val="both"/>
      </w:pPr>
      <w:r w:rsidRPr="003C5D4F">
        <w:t xml:space="preserve">          На основание чл.7, ал.4 от Наредба за пенсиите и осигурителния стаж /НПОС/ предложение за отпускане на персонална пенсия се  изготвя  въз  основа  на няколко документа, един от които е РЕШЕНИЕ, прието на сесия на ОбС – за внасяне на предложение  в  Министерски съвет.</w:t>
      </w:r>
    </w:p>
    <w:p w:rsidR="00DD5E97" w:rsidRPr="003C5D4F" w:rsidRDefault="00DD5E97" w:rsidP="00DD5E97">
      <w:pPr>
        <w:ind w:left="426" w:hanging="426"/>
        <w:jc w:val="center"/>
        <w:rPr>
          <w:b/>
          <w:bCs/>
          <w:iCs/>
        </w:rPr>
      </w:pPr>
    </w:p>
    <w:p w:rsidR="00DD5E97" w:rsidRPr="003C5D4F" w:rsidRDefault="00DD5E97" w:rsidP="00DD5E97">
      <w:pPr>
        <w:spacing w:line="360" w:lineRule="auto"/>
        <w:jc w:val="both"/>
        <w:rPr>
          <w:lang w:val="en-US"/>
        </w:rPr>
      </w:pPr>
    </w:p>
    <w:p w:rsidR="00DD5E97" w:rsidRPr="003C5D4F" w:rsidRDefault="00DD5E97" w:rsidP="00DD5E97">
      <w:pPr>
        <w:jc w:val="both"/>
      </w:pPr>
      <w:r w:rsidRPr="003C5D4F">
        <w:rPr>
          <w:b/>
          <w:lang w:val="en-US"/>
        </w:rPr>
        <w:t xml:space="preserve">         </w:t>
      </w:r>
      <w:r w:rsidRPr="003C5D4F">
        <w:rPr>
          <w:b/>
          <w:lang w:val="ru-RU"/>
        </w:rPr>
        <w:t xml:space="preserve">инж. ТЕОДОР  ШОЙЛЕКОВ  </w:t>
      </w:r>
    </w:p>
    <w:p w:rsidR="00DD5E97" w:rsidRPr="003C5D4F" w:rsidRDefault="00DD5E97" w:rsidP="00DD5E97">
      <w:pPr>
        <w:ind w:left="540"/>
        <w:jc w:val="both"/>
        <w:rPr>
          <w:b/>
          <w:lang w:val="ru-RU"/>
        </w:rPr>
      </w:pPr>
      <w:r w:rsidRPr="003C5D4F">
        <w:rPr>
          <w:b/>
          <w:lang w:val="ru-RU"/>
        </w:rPr>
        <w:t xml:space="preserve">ПРЕДСЕДАТЕЛ  на  </w:t>
      </w:r>
    </w:p>
    <w:p w:rsidR="00DD5E97" w:rsidRDefault="003C5D4F" w:rsidP="003C5D4F">
      <w:pPr>
        <w:ind w:left="540"/>
        <w:jc w:val="both"/>
        <w:rPr>
          <w:b/>
          <w:lang w:val="en-US"/>
        </w:rPr>
      </w:pPr>
      <w:r>
        <w:rPr>
          <w:b/>
          <w:lang w:val="ru-RU"/>
        </w:rPr>
        <w:t>Общински  съвет  Карлово:</w:t>
      </w:r>
    </w:p>
    <w:p w:rsidR="003C5D4F" w:rsidRPr="003C5D4F" w:rsidRDefault="003C5D4F" w:rsidP="003C5D4F">
      <w:pPr>
        <w:ind w:left="540"/>
        <w:jc w:val="both"/>
        <w:rPr>
          <w:b/>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360" w:lineRule="auto"/>
        <w:ind w:right="84"/>
        <w:jc w:val="both"/>
        <w:rPr>
          <w:b/>
          <w:sz w:val="28"/>
          <w:szCs w:val="28"/>
          <w:lang w:val="en-US"/>
        </w:rPr>
      </w:pPr>
    </w:p>
    <w:p w:rsidR="00DD5E97" w:rsidRPr="003C5D4F" w:rsidRDefault="00DD5E97" w:rsidP="00DD5E97">
      <w:pPr>
        <w:spacing w:line="480" w:lineRule="auto"/>
        <w:ind w:right="84"/>
        <w:jc w:val="both"/>
        <w:rPr>
          <w:b/>
          <w:sz w:val="28"/>
          <w:szCs w:val="28"/>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7</w:t>
      </w:r>
      <w:r w:rsidRPr="003C5D4F">
        <w:rPr>
          <w:b/>
          <w:sz w:val="28"/>
          <w:szCs w:val="28"/>
          <w:lang w:val="en-US"/>
        </w:rPr>
        <w:t>9</w:t>
      </w:r>
      <w:r w:rsidRPr="003C5D4F">
        <w:rPr>
          <w:b/>
          <w:sz w:val="28"/>
          <w:szCs w:val="28"/>
        </w:rPr>
        <w:t>2</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276" w:hanging="850"/>
        <w:jc w:val="both"/>
        <w:rPr>
          <w:b/>
        </w:rPr>
      </w:pPr>
      <w:r w:rsidRPr="003C5D4F">
        <w:rPr>
          <w:b/>
          <w:iCs/>
        </w:rPr>
        <w:t xml:space="preserve">ОТНОСНО: </w:t>
      </w:r>
      <w:r w:rsidRPr="003C5D4F">
        <w:rPr>
          <w:b/>
        </w:rPr>
        <w:t>Приемане на Наредба за изменение и допълнение на Наредбата за определяне размера на местните данъци на  община  Карлово,  на  основание  чл. 22  от  ЗМДТ.</w:t>
      </w:r>
    </w:p>
    <w:p w:rsidR="00DD5E97" w:rsidRPr="003C5D4F" w:rsidRDefault="00DD5E97" w:rsidP="00DD5E97">
      <w:pPr>
        <w:spacing w:line="360" w:lineRule="auto"/>
        <w:jc w:val="both"/>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 22 от Закона за местните данъци и такси, и на основание       чл. 21, ал.2 от Закона за местното самоуправление и местната администрация, и въз основа на приложените към докладната записка Мотиви за приемане на </w:t>
      </w:r>
      <w:r w:rsidRPr="003C5D4F">
        <w:rPr>
          <w:b/>
        </w:rPr>
        <w:t>Наредба за изменение и допълнение на</w:t>
      </w:r>
      <w:r w:rsidRPr="003C5D4F">
        <w:rPr>
          <w:b/>
          <w:bCs/>
        </w:rPr>
        <w:t xml:space="preserve">   Наредбата за определяне размера    на местните данъци на община Карлово,</w:t>
      </w:r>
      <w:r w:rsidRPr="003C5D4F">
        <w:t xml:space="preserve"> предвид изложеното в предложение   № 9</w:t>
      </w:r>
      <w:r w:rsidRPr="003C5D4F">
        <w:rPr>
          <w:lang w:val="en-US"/>
        </w:rPr>
        <w:t>3</w:t>
      </w:r>
      <w:r w:rsidRPr="003C5D4F">
        <w:t>-00-2457  от  07.11.2017 г., Общински  съвет Карлово</w:t>
      </w:r>
    </w:p>
    <w:p w:rsidR="00DD5E97" w:rsidRPr="003C5D4F" w:rsidRDefault="00DD5E97" w:rsidP="00DD5E97">
      <w:pPr>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 w:rsidR="00DD5E97" w:rsidRPr="003C5D4F" w:rsidRDefault="00DD5E97" w:rsidP="00DD5E97"/>
    <w:p w:rsidR="00DD5E97" w:rsidRPr="003C5D4F" w:rsidRDefault="00DD5E97" w:rsidP="00DD5E97">
      <w:pPr>
        <w:spacing w:line="360" w:lineRule="auto"/>
        <w:ind w:left="426" w:right="-108" w:firstLine="282"/>
        <w:jc w:val="both"/>
      </w:pPr>
      <w:r w:rsidRPr="003C5D4F">
        <w:t xml:space="preserve">Приема Наредба за изменение и допълнение на </w:t>
      </w:r>
      <w:r w:rsidRPr="003C5D4F">
        <w:rPr>
          <w:lang w:val="ru-RU"/>
        </w:rPr>
        <w:t xml:space="preserve">Наредбата  </w:t>
      </w:r>
      <w:r w:rsidRPr="003C5D4F">
        <w:rPr>
          <w:bCs/>
        </w:rPr>
        <w:t>за  определяне  размера на  местните  данъци  на  Община  Карлово</w:t>
      </w:r>
      <w:r w:rsidRPr="003C5D4F">
        <w:t>:</w:t>
      </w:r>
    </w:p>
    <w:p w:rsidR="00DD5E97" w:rsidRPr="003C5D4F" w:rsidRDefault="00DD5E97" w:rsidP="00DD5E97">
      <w:pPr>
        <w:spacing w:line="360" w:lineRule="auto"/>
        <w:ind w:left="426" w:firstLine="282"/>
        <w:jc w:val="both"/>
        <w:rPr>
          <w:b/>
          <w:lang w:val="en-US"/>
        </w:rPr>
      </w:pPr>
      <w:r w:rsidRPr="003C5D4F">
        <w:rPr>
          <w:b/>
        </w:rPr>
        <w:t xml:space="preserve">Чл. 15 </w:t>
      </w:r>
      <w:r w:rsidRPr="003C5D4F">
        <w:t>се изменя както следва</w:t>
      </w:r>
      <w:r w:rsidRPr="003C5D4F">
        <w:rPr>
          <w:b/>
        </w:rPr>
        <w:t>:</w:t>
      </w:r>
    </w:p>
    <w:p w:rsidR="00DD5E97" w:rsidRPr="003C5D4F" w:rsidRDefault="00DD5E97" w:rsidP="00DD5E97">
      <w:pPr>
        <w:spacing w:line="360" w:lineRule="auto"/>
        <w:ind w:left="426" w:firstLine="282"/>
        <w:jc w:val="both"/>
      </w:pPr>
      <w:r w:rsidRPr="003C5D4F">
        <w:lastRenderedPageBreak/>
        <w:t xml:space="preserve"> ал. 1.</w:t>
      </w:r>
      <w:r w:rsidRPr="003C5D4F">
        <w:rPr>
          <w:b/>
        </w:rPr>
        <w:t xml:space="preserve"> </w:t>
      </w:r>
      <w:r w:rsidRPr="003C5D4F">
        <w:t xml:space="preserve"> Размерът на данъка върху недвижимите имоти  на юридически лица се определя в размер на </w:t>
      </w:r>
      <w:r w:rsidRPr="003C5D4F">
        <w:rPr>
          <w:lang w:val="en-US"/>
        </w:rPr>
        <w:t>4</w:t>
      </w:r>
      <w:r w:rsidRPr="003C5D4F">
        <w:t>,</w:t>
      </w:r>
      <w:r w:rsidRPr="003C5D4F">
        <w:rPr>
          <w:lang w:val="en-US"/>
        </w:rPr>
        <w:t>5</w:t>
      </w:r>
      <w:r w:rsidRPr="003C5D4F">
        <w:t xml:space="preserve"> на хиляда върху данъчната оценка на недвижимия имот към 1 януари на годината, за която е дължим.</w:t>
      </w:r>
    </w:p>
    <w:p w:rsidR="00DD5E97" w:rsidRPr="003C5D4F" w:rsidRDefault="00DD5E97" w:rsidP="00DD5E97">
      <w:pPr>
        <w:tabs>
          <w:tab w:val="left" w:pos="720"/>
        </w:tabs>
        <w:spacing w:line="360" w:lineRule="auto"/>
        <w:ind w:left="426" w:right="3" w:firstLine="282"/>
        <w:jc w:val="both"/>
        <w:rPr>
          <w:lang w:val="en-US"/>
        </w:rPr>
      </w:pPr>
      <w:r w:rsidRPr="003C5D4F">
        <w:t>ал. 2. Размерът на данъка върху недвижимите имоти на физически лица се определя в размер на 3,</w:t>
      </w:r>
      <w:r w:rsidRPr="003C5D4F">
        <w:rPr>
          <w:lang w:val="en-US"/>
        </w:rPr>
        <w:t>0</w:t>
      </w:r>
      <w:r w:rsidRPr="003C5D4F">
        <w:t xml:space="preserve"> на хиляда върху данъчната оценка на недвижимия имот към 1 януари на годината, за която е дължим.</w:t>
      </w:r>
    </w:p>
    <w:p w:rsidR="00DD5E97" w:rsidRPr="003C5D4F" w:rsidRDefault="00DD5E97" w:rsidP="00DD5E97">
      <w:pPr>
        <w:tabs>
          <w:tab w:val="left" w:pos="720"/>
        </w:tabs>
        <w:spacing w:line="360" w:lineRule="auto"/>
        <w:ind w:left="426" w:right="3" w:firstLine="282"/>
        <w:jc w:val="both"/>
      </w:pPr>
      <w:r w:rsidRPr="003C5D4F">
        <w:rPr>
          <w:b/>
        </w:rPr>
        <w:t>Чл. 41, ал. 12</w:t>
      </w:r>
      <w:r w:rsidRPr="003C5D4F">
        <w:t xml:space="preserve"> се изменя както следва:</w:t>
      </w:r>
    </w:p>
    <w:p w:rsidR="00DD5E97" w:rsidRPr="003C5D4F" w:rsidRDefault="00DD5E97" w:rsidP="00DD5E97">
      <w:pPr>
        <w:spacing w:line="360" w:lineRule="auto"/>
        <w:ind w:left="426" w:firstLine="282"/>
        <w:jc w:val="both"/>
        <w:rPr>
          <w:rFonts w:eastAsia="PMingLiU"/>
          <w:color w:val="000000"/>
          <w:lang w:val="en-US" w:eastAsia="zh-TW"/>
        </w:rPr>
      </w:pPr>
      <w:r w:rsidRPr="003C5D4F">
        <w:rPr>
          <w:rFonts w:eastAsia="PMingLiU"/>
          <w:b/>
          <w:color w:val="000000"/>
          <w:lang w:val="ru-RU" w:eastAsia="zh-TW"/>
        </w:rPr>
        <w:t>Чл. 41</w:t>
      </w:r>
      <w:r w:rsidRPr="003C5D4F">
        <w:rPr>
          <w:rFonts w:eastAsia="PMingLiU"/>
          <w:color w:val="000000"/>
          <w:lang w:val="ru-RU" w:eastAsia="zh-TW"/>
        </w:rPr>
        <w:t>. (12)</w:t>
      </w:r>
      <w:r w:rsidRPr="003C5D4F">
        <w:rPr>
          <w:rFonts w:eastAsia="PMingLiU"/>
          <w:lang w:val="ru-RU" w:eastAsia="zh-TW"/>
        </w:rPr>
        <w:t xml:space="preserve"> </w:t>
      </w:r>
      <w:r w:rsidRPr="003C5D4F">
        <w:t>(</w:t>
      </w:r>
      <w:r w:rsidRPr="003C5D4F">
        <w:rPr>
          <w:b/>
          <w:color w:val="000000"/>
        </w:rPr>
        <w:t xml:space="preserve">изм. с решение № 1070/26.01.2011 г.) </w:t>
      </w:r>
      <w:r w:rsidRPr="003C5D4F">
        <w:rPr>
          <w:rFonts w:eastAsia="PMingLiU"/>
          <w:lang w:val="ru-RU" w:eastAsia="zh-TW"/>
        </w:rPr>
        <w:t>Данъкът з</w:t>
      </w:r>
      <w:r w:rsidRPr="003C5D4F">
        <w:rPr>
          <w:rFonts w:eastAsia="PMingLiU"/>
          <w:color w:val="000000"/>
          <w:lang w:val="ru-RU" w:eastAsia="zh-TW"/>
        </w:rPr>
        <w:t xml:space="preserve">а моторни шейни и превозни средства от категория </w:t>
      </w:r>
      <w:r w:rsidRPr="003C5D4F">
        <w:rPr>
          <w:rFonts w:eastAsia="PMingLiU"/>
          <w:color w:val="000000"/>
          <w:lang w:eastAsia="zh-TW"/>
        </w:rPr>
        <w:t>L7е по Закон за движение по пътищата</w:t>
      </w:r>
      <w:r w:rsidRPr="003C5D4F">
        <w:rPr>
          <w:rFonts w:eastAsia="PMingLiU"/>
          <w:color w:val="000000"/>
          <w:lang w:val="ru-RU" w:eastAsia="zh-TW"/>
        </w:rPr>
        <w:t xml:space="preserve"> е в размер </w:t>
      </w:r>
      <w:r w:rsidRPr="003C5D4F">
        <w:rPr>
          <w:rFonts w:eastAsia="PMingLiU"/>
          <w:b/>
          <w:bCs/>
          <w:color w:val="000000"/>
          <w:lang w:val="ru-RU" w:eastAsia="zh-TW"/>
        </w:rPr>
        <w:t xml:space="preserve">100 </w:t>
      </w:r>
      <w:r w:rsidRPr="003C5D4F">
        <w:rPr>
          <w:rFonts w:eastAsia="PMingLiU"/>
          <w:color w:val="000000"/>
          <w:lang w:val="ru-RU" w:eastAsia="zh-TW"/>
        </w:rPr>
        <w:t>лв.</w:t>
      </w:r>
    </w:p>
    <w:p w:rsidR="00DD5E97" w:rsidRPr="003C5D4F" w:rsidRDefault="00DD5E97" w:rsidP="00DD5E97">
      <w:pPr>
        <w:spacing w:line="360" w:lineRule="auto"/>
        <w:ind w:left="426" w:firstLine="282"/>
        <w:jc w:val="both"/>
        <w:rPr>
          <w:b/>
        </w:rPr>
      </w:pPr>
      <w:r w:rsidRPr="003C5D4F">
        <w:rPr>
          <w:b/>
        </w:rPr>
        <w:t xml:space="preserve">Чл. 45, ал.1 </w:t>
      </w:r>
      <w:r w:rsidRPr="003C5D4F">
        <w:t>се изменя както следва</w:t>
      </w:r>
      <w:r w:rsidRPr="003C5D4F">
        <w:rPr>
          <w:b/>
        </w:rPr>
        <w:t>:</w:t>
      </w:r>
    </w:p>
    <w:p w:rsidR="00DD5E97" w:rsidRPr="003C5D4F" w:rsidRDefault="00DD5E97" w:rsidP="00DD5E97">
      <w:pPr>
        <w:spacing w:line="360" w:lineRule="auto"/>
        <w:ind w:left="426" w:right="3" w:firstLine="282"/>
        <w:jc w:val="both"/>
        <w:rPr>
          <w:b/>
          <w:lang w:val="en-US"/>
        </w:rPr>
      </w:pPr>
      <w:r w:rsidRPr="003C5D4F">
        <w:rPr>
          <w:b/>
        </w:rPr>
        <w:t>Чл.45.</w:t>
      </w:r>
      <w:r w:rsidRPr="003C5D4F">
        <w:t xml:space="preserve"> (1) (</w:t>
      </w:r>
      <w:r w:rsidRPr="003C5D4F">
        <w:rPr>
          <w:b/>
        </w:rPr>
        <w:t xml:space="preserve"> променена с Решение № 1323 / 19.12.2013 г.</w:t>
      </w:r>
      <w:r w:rsidRPr="003C5D4F">
        <w:t xml:space="preserve"> ) За превозните средства с мощност на двигателя до 74 kW включително, снабдени с действащи катализаторни устройства и несъответстващи на екологичните категории „Евро 3“, „Евро 4“, „Евро 5“, „Евро 6“ и „EEV“, определеният по чл. 55 данък за съответната година се заплаща с намаление от</w:t>
      </w:r>
      <w:r w:rsidRPr="003C5D4F">
        <w:rPr>
          <w:b/>
        </w:rPr>
        <w:t xml:space="preserve"> 30</w:t>
      </w:r>
      <w:r w:rsidRPr="003C5D4F">
        <w:t xml:space="preserve"> на сто</w:t>
      </w:r>
      <w:r w:rsidRPr="003C5D4F">
        <w:rPr>
          <w:b/>
        </w:rPr>
        <w:t xml:space="preserve"> </w:t>
      </w:r>
    </w:p>
    <w:p w:rsidR="00DD5E97" w:rsidRPr="003C5D4F" w:rsidRDefault="00DD5E97" w:rsidP="00DD5E97">
      <w:pPr>
        <w:spacing w:line="360" w:lineRule="auto"/>
        <w:ind w:left="426" w:right="3" w:firstLine="282"/>
        <w:jc w:val="both"/>
        <w:rPr>
          <w:b/>
        </w:rPr>
      </w:pPr>
      <w:r w:rsidRPr="003C5D4F">
        <w:rPr>
          <w:b/>
        </w:rPr>
        <w:t>Създават се нови Заключителни разпоредби със следното съдържание:</w:t>
      </w:r>
    </w:p>
    <w:p w:rsidR="00DD5E97" w:rsidRPr="003C5D4F" w:rsidRDefault="00DD5E97" w:rsidP="00DD5E97">
      <w:pPr>
        <w:spacing w:line="360" w:lineRule="auto"/>
        <w:ind w:left="426" w:right="-284" w:firstLine="282"/>
        <w:jc w:val="both"/>
        <w:rPr>
          <w:rFonts w:eastAsia="Calibri"/>
          <w:b/>
          <w:lang w:eastAsia="en-US"/>
        </w:rPr>
      </w:pPr>
      <w:r w:rsidRPr="003C5D4F">
        <w:rPr>
          <w:rFonts w:eastAsia="Calibri"/>
          <w:b/>
          <w:lang w:eastAsia="en-US"/>
        </w:rPr>
        <w:t>§ 9.</w:t>
      </w:r>
      <w:r w:rsidRPr="003C5D4F">
        <w:rPr>
          <w:rFonts w:eastAsia="Calibri"/>
          <w:lang w:eastAsia="en-US"/>
        </w:rPr>
        <w:t xml:space="preserve"> </w:t>
      </w:r>
      <w:r w:rsidRPr="003C5D4F">
        <w:rPr>
          <w:rFonts w:eastAsia="Calibri"/>
          <w:b/>
          <w:lang w:eastAsia="en-US"/>
        </w:rPr>
        <w:t xml:space="preserve">Измененията на наредбата в чл. 15, ал. 1 и ал. 2, чл. 41, ал. 12 и чл. 45,  ал. 1 влизат в сила от 01.01.2018 г., </w:t>
      </w:r>
    </w:p>
    <w:p w:rsidR="00DD5E97" w:rsidRPr="003C5D4F" w:rsidRDefault="00DD5E97" w:rsidP="00DD5E97">
      <w:pPr>
        <w:spacing w:line="360" w:lineRule="auto"/>
        <w:ind w:left="426" w:right="3" w:firstLine="282"/>
        <w:jc w:val="both"/>
        <w:rPr>
          <w:lang w:val="en-US"/>
        </w:rPr>
      </w:pPr>
    </w:p>
    <w:p w:rsidR="00DD5E97" w:rsidRPr="003C5D4F" w:rsidRDefault="00DD5E97" w:rsidP="00DD5E97">
      <w:pPr>
        <w:spacing w:line="360" w:lineRule="auto"/>
        <w:ind w:left="426" w:firstLine="283"/>
        <w:jc w:val="both"/>
      </w:pPr>
      <w:r w:rsidRPr="003C5D4F">
        <w:rPr>
          <w:b/>
        </w:rPr>
        <w:t>МОТИВИ:</w:t>
      </w:r>
      <w:r w:rsidRPr="003C5D4F">
        <w:t xml:space="preserve"> 1. Причини, налагащи приемането на Наредба за изменение и допълнение на   Наредбата за определяне размера на местните данъци на община Карлово.        </w:t>
      </w:r>
    </w:p>
    <w:p w:rsidR="00DD5E97" w:rsidRPr="003C5D4F" w:rsidRDefault="00DD5E97" w:rsidP="00DD5E97">
      <w:pPr>
        <w:spacing w:line="360" w:lineRule="auto"/>
        <w:ind w:left="426" w:firstLine="283"/>
        <w:jc w:val="both"/>
      </w:pPr>
      <w:r w:rsidRPr="003C5D4F">
        <w:rPr>
          <w:bCs/>
        </w:rPr>
        <w:t xml:space="preserve">Настоящето предложение за изменение и допълнение на Наредбата за  определяне на местните данъци на Община Карлово обхваща нормите, регламентиращи определянето на размерите на данъка върху недвижимите имоти </w:t>
      </w:r>
      <w:r w:rsidRPr="003C5D4F">
        <w:t>(ДНИ), както и намаляване размера на преференцията за действащо катализаторно устройство при определяне размера на данък върху моторните превозни   средства   ( ДМПС )</w:t>
      </w:r>
      <w:r w:rsidRPr="003C5D4F">
        <w:rPr>
          <w:lang w:val="en-US"/>
        </w:rPr>
        <w:t xml:space="preserve"> </w:t>
      </w:r>
      <w:r w:rsidRPr="003C5D4F">
        <w:t xml:space="preserve">  </w:t>
      </w:r>
      <w:r w:rsidRPr="003C5D4F">
        <w:rPr>
          <w:b/>
        </w:rPr>
        <w:t>които   на   основание    чл.</w:t>
      </w:r>
      <w:r w:rsidRPr="003C5D4F">
        <w:rPr>
          <w:b/>
          <w:lang w:val="en-US"/>
        </w:rPr>
        <w:t xml:space="preserve"> </w:t>
      </w:r>
      <w:r w:rsidRPr="003C5D4F">
        <w:rPr>
          <w:b/>
        </w:rPr>
        <w:t>1,</w:t>
      </w:r>
      <w:r w:rsidRPr="003C5D4F">
        <w:rPr>
          <w:b/>
          <w:lang w:val="en-US"/>
        </w:rPr>
        <w:t xml:space="preserve"> </w:t>
      </w:r>
      <w:r w:rsidRPr="003C5D4F">
        <w:rPr>
          <w:b/>
        </w:rPr>
        <w:t xml:space="preserve"> ал.</w:t>
      </w:r>
      <w:r w:rsidRPr="003C5D4F">
        <w:rPr>
          <w:b/>
          <w:lang w:val="en-US"/>
        </w:rPr>
        <w:t xml:space="preserve"> </w:t>
      </w:r>
      <w:r w:rsidRPr="003C5D4F">
        <w:rPr>
          <w:b/>
        </w:rPr>
        <w:t>4   от  ЗМДТ</w:t>
      </w:r>
      <w:r w:rsidRPr="003C5D4F">
        <w:rPr>
          <w:lang w:val="en-US"/>
        </w:rPr>
        <w:t xml:space="preserve"> </w:t>
      </w:r>
      <w:r w:rsidRPr="003C5D4F">
        <w:rPr>
          <w:b/>
        </w:rPr>
        <w:t>влизат в сила от 01.01.2018</w:t>
      </w:r>
      <w:r w:rsidRPr="003C5D4F">
        <w:rPr>
          <w:b/>
          <w:lang w:val="en-US"/>
        </w:rPr>
        <w:t xml:space="preserve"> </w:t>
      </w:r>
      <w:r w:rsidRPr="003C5D4F">
        <w:rPr>
          <w:b/>
        </w:rPr>
        <w:t xml:space="preserve">г.   </w:t>
      </w:r>
    </w:p>
    <w:p w:rsidR="00DD5E97" w:rsidRPr="003C5D4F" w:rsidRDefault="00DD5E97" w:rsidP="00DD5E97">
      <w:pPr>
        <w:spacing w:line="360" w:lineRule="auto"/>
        <w:ind w:left="426" w:firstLine="425"/>
        <w:jc w:val="both"/>
        <w:rPr>
          <w:b/>
          <w:lang w:val="en-US"/>
        </w:rPr>
      </w:pPr>
      <w:r w:rsidRPr="003C5D4F">
        <w:rPr>
          <w:b/>
        </w:rPr>
        <w:t xml:space="preserve">  </w:t>
      </w:r>
      <w:r w:rsidRPr="003C5D4F">
        <w:t xml:space="preserve">Важна причина, налагаща подобна вътрешна промяна  на данъка върху недвижимите имоти за юридически лица е практиката на общинската администрация при принудително събиране на вземанията. При изнасяне на имот на публична продан за задължения към кредитори, съдебният изпълнител не </w:t>
      </w:r>
      <w:r w:rsidRPr="003C5D4F">
        <w:lastRenderedPageBreak/>
        <w:t>удовлетворява вземането на Община Карлово за такса битови отпадъци, позовавайки се на нормата на ч</w:t>
      </w:r>
      <w:r w:rsidRPr="003C5D4F">
        <w:rPr>
          <w:bCs/>
        </w:rPr>
        <w:t xml:space="preserve">л. 136, ал.2  от Закона за задълженията и договорите, която предвижда право на предпочтително удовлетворение на </w:t>
      </w:r>
      <w:r w:rsidRPr="003C5D4F">
        <w:t>вземанията на държавата за данъци върху определен имот или МПС.</w:t>
      </w:r>
    </w:p>
    <w:p w:rsidR="00DD5E97" w:rsidRPr="003C5D4F" w:rsidRDefault="00DD5E97" w:rsidP="00DD5E97">
      <w:pPr>
        <w:spacing w:line="360" w:lineRule="auto"/>
        <w:ind w:left="426" w:firstLine="425"/>
        <w:jc w:val="both"/>
      </w:pPr>
      <w:r w:rsidRPr="003C5D4F">
        <w:t xml:space="preserve">От продажната цена след проведена публична продан на недвижим имот собственост на даден длъжник, общината бива удовлетворявана само с дължимия към момента на продажбата данък, а таксата битови отпадъци (ТБО) остава несъбираемо вземане, тъй като в преобладаващите случаи длъжникът не разполага с друг недвижим имот. При сега действащите ставки на практика общината събира от длъжника си около 20% от налозите за имота, а останалите 80%, представляващи дължима такса битови отпадъци остават несъбираеми. </w:t>
      </w:r>
    </w:p>
    <w:p w:rsidR="00DD5E97" w:rsidRPr="003C5D4F" w:rsidRDefault="00DD5E97" w:rsidP="00DD5E97">
      <w:pPr>
        <w:spacing w:line="360" w:lineRule="auto"/>
        <w:ind w:left="426" w:firstLine="425"/>
        <w:jc w:val="both"/>
        <w:rPr>
          <w:color w:val="000000"/>
          <w:lang w:val="en-US"/>
        </w:rPr>
      </w:pPr>
      <w:r w:rsidRPr="003C5D4F">
        <w:rPr>
          <w:color w:val="000000"/>
        </w:rPr>
        <w:t>Съдебната практика на окръжните и апелативните съдилища по въпроса  е противоречива,като примерно може да се обобщи в две тези както следва :</w:t>
      </w:r>
    </w:p>
    <w:p w:rsidR="00DD5E97" w:rsidRPr="003C5D4F" w:rsidRDefault="00DD5E97" w:rsidP="00DD5E97">
      <w:pPr>
        <w:spacing w:line="360" w:lineRule="auto"/>
        <w:ind w:left="426" w:firstLine="425"/>
        <w:jc w:val="both"/>
        <w:rPr>
          <w:color w:val="000000"/>
          <w:lang w:val="en-US"/>
        </w:rPr>
      </w:pPr>
      <w:r w:rsidRPr="003C5D4F">
        <w:rPr>
          <w:b/>
          <w:color w:val="000000"/>
          <w:u w:val="single"/>
        </w:rPr>
        <w:t>Първата теза</w:t>
      </w:r>
      <w:r w:rsidRPr="003C5D4F">
        <w:rPr>
          <w:color w:val="000000"/>
        </w:rPr>
        <w:t xml:space="preserve"> определена с решение № 968/22.05.2013 г., постановено по ч.гр.д. № 1457/2013 г. по описа на САС, е посочено, че задължението за данъци е едностранно определено по силата на законова разпоредба безвъзмездно плащане в полза на държавата или общината, като същото е насочено към облагане на притежаваното имущество или получени доходи, винаги е парично и кредиторът не дължи нищо срещу него. Таксата е вземане, срещу което платецът получава насрещна услуга, което е първото й различие от данъка, а също така тя е цената на услугата без наличие на еквивалентност между тази цена и стойността от гледна точка на потребителя. Същата се заплаща при предявяването на искането за извършване на услугата или при получаването й, покрива административните разходи за извършване на услугата, поради което не служи за набиране на средства за осъществяване на дейности от обществен  характер, както е при данъка. В решението се проследява законодателната уредба на двете вземания в различните закони за местни данъци и такси във връзка с тяхната различна същност. В смисъла на цитираното решение  са и решение № 2496/8.11.2012 г., постановено по гр.д. № 651/2012 г. на БлОС, решение от 20.09.2013 г., постановено по гр.д.     № 122/2013 г. на Габровски окръжен съд. </w:t>
      </w:r>
    </w:p>
    <w:p w:rsidR="00DD5E97" w:rsidRPr="003C5D4F" w:rsidRDefault="00DD5E97" w:rsidP="00DD5E97">
      <w:pPr>
        <w:spacing w:line="360" w:lineRule="auto"/>
        <w:ind w:left="426" w:firstLine="425"/>
        <w:jc w:val="both"/>
        <w:rPr>
          <w:b/>
          <w:lang w:val="en-US"/>
        </w:rPr>
      </w:pPr>
      <w:r w:rsidRPr="003C5D4F">
        <w:rPr>
          <w:b/>
        </w:rPr>
        <w:t>Втората теза обратна на първата е че:</w:t>
      </w:r>
    </w:p>
    <w:p w:rsidR="00DD5E97" w:rsidRPr="003C5D4F" w:rsidRDefault="00DD5E97" w:rsidP="00DD5E97">
      <w:pPr>
        <w:spacing w:line="360" w:lineRule="auto"/>
        <w:ind w:left="426" w:firstLine="425"/>
        <w:jc w:val="both"/>
      </w:pPr>
      <w:r w:rsidRPr="003C5D4F">
        <w:t xml:space="preserve">Таксата за битови отпадъци възниква по повод собствеността върху недвижим имот, и въпреки, че срещу нея за общината възниква задължението да предостави услуга, </w:t>
      </w:r>
      <w:r w:rsidRPr="003C5D4F">
        <w:rPr>
          <w:u w:val="single"/>
        </w:rPr>
        <w:t xml:space="preserve">вземането за нея с оглед публичния му характер по повод имота </w:t>
      </w:r>
      <w:r w:rsidRPr="003C5D4F">
        <w:rPr>
          <w:u w:val="single"/>
        </w:rPr>
        <w:lastRenderedPageBreak/>
        <w:t>основателно е поставено като привилегировано в разпределението по реда на чл. 136, ал. 1, т. 2 от ЗЗД.</w:t>
      </w:r>
      <w:r w:rsidRPr="003C5D4F">
        <w:t xml:space="preserve"> В този смисъл е и Определение № 487 от 4.03.2013 г. на САС по в. гр. д. № 778/2013 г., решение № 89/08.05.2012 г по ч.гр.дело            № 223/2012 г. по описа на Апелативен съд – Варна, решение № 1082/27.09.2009 г. на САС по гр.д. № 1447/2009 г., решение от 06.08.2012 г. по описа на Бл. ОС и други.</w:t>
      </w:r>
    </w:p>
    <w:p w:rsidR="00DD5E97" w:rsidRPr="003C5D4F" w:rsidRDefault="00DD5E97" w:rsidP="00DD5E97">
      <w:pPr>
        <w:spacing w:line="360" w:lineRule="auto"/>
        <w:ind w:left="426" w:firstLine="425"/>
        <w:jc w:val="both"/>
        <w:rPr>
          <w:bCs/>
        </w:rPr>
      </w:pPr>
      <w:r w:rsidRPr="003C5D4F">
        <w:rPr>
          <w:b/>
        </w:rPr>
        <w:t xml:space="preserve">   </w:t>
      </w:r>
      <w:r w:rsidRPr="003C5D4F">
        <w:rPr>
          <w:bCs/>
        </w:rPr>
        <w:t>В крайна сметка частните съдебни изпълнителни прилагат предимно първата теза.</w:t>
      </w:r>
    </w:p>
    <w:p w:rsidR="00DD5E97" w:rsidRPr="003C5D4F" w:rsidRDefault="00DD5E97" w:rsidP="00DD5E97">
      <w:pPr>
        <w:spacing w:line="360" w:lineRule="auto"/>
        <w:ind w:left="426" w:firstLine="425"/>
        <w:jc w:val="both"/>
        <w:rPr>
          <w:bCs/>
        </w:rPr>
      </w:pPr>
      <w:r w:rsidRPr="003C5D4F">
        <w:rPr>
          <w:b/>
        </w:rPr>
        <w:t xml:space="preserve">         </w:t>
      </w:r>
      <w:r w:rsidRPr="003C5D4F">
        <w:rPr>
          <w:bCs/>
        </w:rPr>
        <w:t>Следва да се има предвид, че данъкът върху недвижимите имоти при сегашната ставка 2.5 промила за ФЛ и 4 промила за ЮЛ няма голяма тежест в приходите от местни данъци и такси. Делът на ДНИ спрямо общото изпълнение на бюджета е 16.63%, а делът на Таксата за битови отпадъци е 48.58% спрямо общото изпълнение на бюджета.</w:t>
      </w:r>
    </w:p>
    <w:p w:rsidR="00DD5E97" w:rsidRPr="003C5D4F" w:rsidRDefault="00DD5E97" w:rsidP="00DD5E97">
      <w:pPr>
        <w:spacing w:line="360" w:lineRule="auto"/>
        <w:ind w:left="426" w:firstLine="425"/>
        <w:jc w:val="both"/>
        <w:rPr>
          <w:bCs/>
        </w:rPr>
      </w:pPr>
      <w:r w:rsidRPr="003C5D4F">
        <w:rPr>
          <w:bCs/>
        </w:rPr>
        <w:t xml:space="preserve"> Данъкът върху недвижимите имоти е с най-голям принос към общите постъпления от данъци – 36%.Общия план за данъците е 2 450 000 лв. като в т.ч е данък придобиване на имущество при дарение и възмезден начин който е 791 000 лв. На практика върху него не може да се  влияе  от  страна  на  администрацията така, че реално погледнато ДНИ  „де факто“ има  най-голям дял при изпълнението на бюджета за данъци.</w:t>
      </w:r>
    </w:p>
    <w:p w:rsidR="00DD5E97" w:rsidRPr="003C5D4F" w:rsidRDefault="00DD5E97" w:rsidP="00DD5E97">
      <w:pPr>
        <w:spacing w:line="360" w:lineRule="auto"/>
        <w:ind w:left="426" w:firstLine="425"/>
        <w:jc w:val="both"/>
        <w:rPr>
          <w:bCs/>
          <w:lang w:val="en-US"/>
        </w:rPr>
      </w:pPr>
      <w:r w:rsidRPr="003C5D4F">
        <w:rPr>
          <w:bCs/>
        </w:rPr>
        <w:t>На практика при едно принудително изпълнение е подложен на риск изпълнението на бюджета като цяло, защото както отбелязахме по-горе сигурно е че ДНИ, ще бъде събран, а ТБО както сочи</w:t>
      </w:r>
      <w:r w:rsidRPr="003C5D4F">
        <w:rPr>
          <w:b/>
        </w:rPr>
        <w:t xml:space="preserve"> </w:t>
      </w:r>
      <w:r w:rsidRPr="003C5D4F">
        <w:t xml:space="preserve">практиката - не. В подкрепа на този аргумент,следва да се отбележи,че след като се изключи влиянието на несъбираемите вземания, несъбраните просрочени задължения за ДНИ е 352 000 лв., а за ТБО – 960 000 лв. Съотношението е 2.72, т. е. ТБО за принудително събиране е с 2.72 пъти по-голяма от ДНИ за принудително  събиране. </w:t>
      </w:r>
    </w:p>
    <w:p w:rsidR="00DD5E97" w:rsidRPr="003C5D4F" w:rsidRDefault="00DD5E97" w:rsidP="00DD5E97">
      <w:pPr>
        <w:spacing w:line="360" w:lineRule="auto"/>
        <w:ind w:left="426" w:firstLine="425"/>
        <w:jc w:val="both"/>
        <w:rPr>
          <w:bCs/>
        </w:rPr>
      </w:pPr>
      <w:r w:rsidRPr="003C5D4F">
        <w:rPr>
          <w:bCs/>
          <w:lang w:val="en-US"/>
        </w:rPr>
        <w:t xml:space="preserve">       </w:t>
      </w:r>
      <w:r w:rsidRPr="003C5D4F">
        <w:rPr>
          <w:bCs/>
        </w:rPr>
        <w:t>Втора важна причина която  следва да отбележим е, че към настоящия момент на всички длъжници с незаплатени задължения по ЗМДТ  са издадени АУЗД т. е. няма длъжник физическо или юридическо лице за който изискуемите задължения да не са обхванати.Изразено в цифри издадени са общо 907 бр. АУЗД на обща стойност 1 128 766 лв. в т. ч. за ДНИ – 243 222 лв., за ТБО – 462 552 лв., за ДМПС – 142 630 лв. и лихви общо  - 142 630 лв. От тях внесени са 447 403 лв.</w:t>
      </w:r>
    </w:p>
    <w:p w:rsidR="00DD5E97" w:rsidRPr="003C5D4F" w:rsidRDefault="00DD5E97" w:rsidP="00DD5E97">
      <w:pPr>
        <w:spacing w:line="360" w:lineRule="auto"/>
        <w:ind w:left="426" w:firstLine="425"/>
        <w:jc w:val="both"/>
        <w:rPr>
          <w:bCs/>
        </w:rPr>
      </w:pPr>
      <w:r w:rsidRPr="003C5D4F">
        <w:rPr>
          <w:bCs/>
        </w:rPr>
        <w:t xml:space="preserve"> Дори само и от тук е видно съотношението между ДНИ и ТБО или иначе казано несъбраната ТБО е близо два пъти (1.90) повече от несъбрания ДНИ. Тъй като това са актове предимно на ФЛ процеса на принудителното събиране чрез </w:t>
      </w:r>
      <w:r w:rsidRPr="003C5D4F">
        <w:rPr>
          <w:bCs/>
        </w:rPr>
        <w:lastRenderedPageBreak/>
        <w:t>ЧСИ не може да бъде фиксиран тъй като в момента има несъбрани предадени на ЧСИ задължения от 2011 год.</w:t>
      </w:r>
    </w:p>
    <w:p w:rsidR="00DD5E97" w:rsidRPr="003C5D4F" w:rsidRDefault="00DD5E97" w:rsidP="00DD5E97">
      <w:pPr>
        <w:spacing w:line="360" w:lineRule="auto"/>
        <w:ind w:left="426" w:firstLine="425"/>
        <w:jc w:val="both"/>
        <w:rPr>
          <w:bCs/>
          <w:lang w:val="en-US"/>
        </w:rPr>
      </w:pPr>
      <w:r w:rsidRPr="003C5D4F">
        <w:rPr>
          <w:bCs/>
        </w:rPr>
        <w:t xml:space="preserve">Иначе казано като администрация са предприети всички действия към некоректните данъкоплатци т. е. предприети са всички мерки за събиране на просрочените задължения, но имайки в предвид продължителността на процеса по принудителното събиране на тези задължения не е налице така наречения “резерв“ за генериране на приходи тъй като това са предимно ФЛ много на брой с малки суми от порядъка от  100 лв. до 1000 лв.. </w:t>
      </w:r>
    </w:p>
    <w:p w:rsidR="00DD5E97" w:rsidRPr="003C5D4F" w:rsidRDefault="00DD5E97" w:rsidP="00DD5E97">
      <w:pPr>
        <w:spacing w:line="360" w:lineRule="auto"/>
        <w:ind w:left="426" w:firstLine="425"/>
        <w:jc w:val="both"/>
      </w:pPr>
      <w:r w:rsidRPr="003C5D4F">
        <w:t xml:space="preserve">       Като трета важна причина следва да се отбележи и факта, че за ДНИ се ползва  доста  широк  кръг  преференции  както  за  ФЛ  така  и  за ЮЛ. Например </w:t>
      </w:r>
    </w:p>
    <w:p w:rsidR="00DD5E97" w:rsidRPr="003C5D4F" w:rsidRDefault="00DD5E97" w:rsidP="00DD5E97">
      <w:pPr>
        <w:spacing w:line="360" w:lineRule="auto"/>
        <w:ind w:left="426" w:firstLine="425"/>
        <w:jc w:val="both"/>
      </w:pPr>
    </w:p>
    <w:p w:rsidR="00DD5E97" w:rsidRPr="003C5D4F" w:rsidRDefault="00DD5E97" w:rsidP="00DD5E97">
      <w:pPr>
        <w:spacing w:line="360" w:lineRule="auto"/>
        <w:ind w:left="426"/>
        <w:jc w:val="both"/>
      </w:pPr>
      <w:r w:rsidRPr="003C5D4F">
        <w:t xml:space="preserve">освобождаване от ДНИ за имоти публична държавна собственост загубата от която е в размер на 262 322 лв. както и намалението с 50% на ДНИ за имот който е основно жилище загубата от която е 85 093 лв. или общо загуба в размер на 347 415 лв. Това са приходи които не постъпват в бюджета поради законово определени преференции т.е.общината не може да влияе. За пример облога за 2017 г. е 881 000 лв., а законово определената „загуба“ чрез преференции е приблизително 347 415 лв..                                                                                                                                                                                                                                                                                                                           </w:t>
      </w:r>
    </w:p>
    <w:p w:rsidR="00DD5E97" w:rsidRPr="003C5D4F" w:rsidRDefault="00DD5E97" w:rsidP="00DD5E97">
      <w:pPr>
        <w:spacing w:line="360" w:lineRule="auto"/>
        <w:ind w:left="426" w:firstLine="425"/>
        <w:jc w:val="both"/>
      </w:pPr>
      <w:r w:rsidRPr="003C5D4F">
        <w:t xml:space="preserve"> От общо 30019 бр. партиди на ФЛ за 22 221 бр. се ползва тази преференция т. е. 74.02%. Към тях следва да добавим лицата с намалена работоспособност над 50% - 1 491 бр. партиди загуба – 5 035 лв. и освободените изцяло от ДНИ жилища с данъчна оценка до 1 680 лв. – 4 943 бр. партиди с обща загуба около 3 000 лв.</w:t>
      </w:r>
    </w:p>
    <w:p w:rsidR="00DD5E97" w:rsidRPr="003C5D4F" w:rsidRDefault="00DD5E97" w:rsidP="00DD5E97">
      <w:pPr>
        <w:spacing w:line="360" w:lineRule="auto"/>
        <w:ind w:left="426" w:firstLine="425"/>
        <w:jc w:val="both"/>
      </w:pPr>
      <w:r w:rsidRPr="003C5D4F">
        <w:t xml:space="preserve">В Закона за местните данъци и такси има 20 основания за ползване на преференции за намаляване на дължимия данък върху недвижимите имоти като на практика основанията за освобождаване са доста повече от тези за облагане с допълнително начисляване на данък. </w:t>
      </w:r>
    </w:p>
    <w:p w:rsidR="00DD5E97" w:rsidRPr="003C5D4F" w:rsidRDefault="00DD5E97" w:rsidP="00DD5E97">
      <w:pPr>
        <w:spacing w:line="360" w:lineRule="auto"/>
        <w:ind w:left="426" w:firstLine="425"/>
        <w:jc w:val="both"/>
        <w:rPr>
          <w:bCs/>
          <w:lang w:val="en-US"/>
        </w:rPr>
      </w:pPr>
      <w:r w:rsidRPr="003C5D4F">
        <w:rPr>
          <w:bCs/>
        </w:rPr>
        <w:t xml:space="preserve">  Изложените аргументи ни дават увереност да  твърдим, че само една по-висока ставка на този налог би донесла повече сигурност в приходната част на бюджета тъй като са обхванати всички длъжници и събирането на дължимите данъци и такси е извън компетентността на Община Карлово, а е изцяло в ръцете на ЧСИ.</w:t>
      </w:r>
    </w:p>
    <w:p w:rsidR="00DD5E97" w:rsidRPr="003C5D4F" w:rsidRDefault="00DD5E97" w:rsidP="00DD5E97">
      <w:pPr>
        <w:tabs>
          <w:tab w:val="left" w:pos="720"/>
        </w:tabs>
        <w:spacing w:line="360" w:lineRule="auto"/>
        <w:ind w:left="426" w:right="3" w:firstLine="425"/>
        <w:jc w:val="both"/>
      </w:pPr>
      <w:r w:rsidRPr="003C5D4F">
        <w:rPr>
          <w:bCs/>
        </w:rPr>
        <w:t xml:space="preserve">   По отношение изменението на </w:t>
      </w:r>
      <w:r w:rsidRPr="003C5D4F">
        <w:rPr>
          <w:b/>
        </w:rPr>
        <w:t>Чл. 41, ал. 12 от Наредбата</w:t>
      </w:r>
      <w:r w:rsidRPr="003C5D4F">
        <w:t xml:space="preserve"> следва да се отбележи, че с ДВ, бр. 98 от 2010 г. има изменения в чл. 55, ал. 12 от ЗМДТ като пълния текст е както следва:</w:t>
      </w:r>
    </w:p>
    <w:p w:rsidR="00DD5E97" w:rsidRPr="003C5D4F" w:rsidRDefault="00DD5E97" w:rsidP="00DD5E97">
      <w:pPr>
        <w:tabs>
          <w:tab w:val="left" w:pos="720"/>
        </w:tabs>
        <w:spacing w:line="360" w:lineRule="auto"/>
        <w:ind w:left="426" w:right="3" w:firstLine="425"/>
        <w:jc w:val="both"/>
        <w:rPr>
          <w:color w:val="000000"/>
          <w:shd w:val="clear" w:color="auto" w:fill="FEFEFE"/>
          <w:lang w:val="en-US"/>
        </w:rPr>
      </w:pPr>
      <w:r w:rsidRPr="003C5D4F">
        <w:rPr>
          <w:b/>
          <w:bCs/>
          <w:color w:val="000000"/>
          <w:shd w:val="clear" w:color="auto" w:fill="FEFEFE"/>
        </w:rPr>
        <w:lastRenderedPageBreak/>
        <w:t>Чл. 55.</w:t>
      </w:r>
      <w:r w:rsidRPr="003C5D4F">
        <w:rPr>
          <w:color w:val="000000"/>
          <w:shd w:val="clear" w:color="auto" w:fill="FEFEFE"/>
        </w:rPr>
        <w:t> (Изм. - ДВ, бр. 45 от 2002 г., в сила от 01.01.2002 г., изм. - ДВ, бр. 112 от 2003 г., в сила от 01.01.2004 г., изм. - ДВ, бр. 100 от 2005 г., в сила от 01.01.2006 г., изм. - ДВ, бр. 106 от 2004 г., в сила от 01.01.2005 г., изм. - ДВ,         бр. 110 от 2007 г., в сила от 01.01.2008 г.) (1) За леки автомобили общинският съвет определя размера на данъка с наредбата по </w:t>
      </w:r>
      <w:r w:rsidRPr="003C5D4F">
        <w:rPr>
          <w:rStyle w:val="samedocreference"/>
          <w:color w:val="000000"/>
          <w:shd w:val="clear" w:color="auto" w:fill="FEFEFE"/>
        </w:rPr>
        <w:t>чл. 1, ал. 2</w:t>
      </w:r>
      <w:r w:rsidRPr="003C5D4F">
        <w:rPr>
          <w:color w:val="000000"/>
          <w:shd w:val="clear" w:color="auto" w:fill="FEFEFE"/>
        </w:rPr>
        <w:t> съобразно мощността на двигателя, коригиран с коефициент в зависимост от годината на производство, както следва:</w:t>
      </w:r>
    </w:p>
    <w:p w:rsidR="00DD5E97" w:rsidRPr="003C5D4F" w:rsidRDefault="00DD5E97" w:rsidP="00DD5E97">
      <w:pPr>
        <w:tabs>
          <w:tab w:val="left" w:pos="720"/>
        </w:tabs>
        <w:spacing w:line="360" w:lineRule="auto"/>
        <w:ind w:left="426" w:right="3" w:firstLine="425"/>
        <w:jc w:val="both"/>
        <w:rPr>
          <w:color w:val="000000"/>
          <w:shd w:val="clear" w:color="auto" w:fill="FEFEFE"/>
          <w:lang w:val="en-US"/>
        </w:rPr>
      </w:pPr>
      <w:r w:rsidRPr="003C5D4F">
        <w:rPr>
          <w:color w:val="000000"/>
          <w:shd w:val="clear" w:color="auto" w:fill="FEFEFE"/>
        </w:rPr>
        <w:t>(12) (Изм. - ДВ, бр. 98 от 2010 г., в сила от 01.01.2011 г.) Общинският съвет определя с наредбата по </w:t>
      </w:r>
      <w:r w:rsidRPr="003C5D4F">
        <w:rPr>
          <w:rStyle w:val="samedocreference"/>
          <w:color w:val="000000"/>
          <w:shd w:val="clear" w:color="auto" w:fill="FEFEFE"/>
        </w:rPr>
        <w:t>чл. 1, ал. 2</w:t>
      </w:r>
      <w:r w:rsidRPr="003C5D4F">
        <w:rPr>
          <w:color w:val="000000"/>
          <w:shd w:val="clear" w:color="auto" w:fill="FEFEFE"/>
        </w:rPr>
        <w:t xml:space="preserve"> данъка за моторни шейни и превозни средства от категория </w:t>
      </w:r>
      <w:r w:rsidRPr="003C5D4F">
        <w:rPr>
          <w:b/>
          <w:color w:val="000000"/>
          <w:u w:val="single"/>
          <w:shd w:val="clear" w:color="auto" w:fill="FEFEFE"/>
        </w:rPr>
        <w:t xml:space="preserve">L7e </w:t>
      </w:r>
      <w:r w:rsidRPr="003C5D4F">
        <w:rPr>
          <w:color w:val="000000"/>
          <w:shd w:val="clear" w:color="auto" w:fill="FEFEFE"/>
        </w:rPr>
        <w:t>по </w:t>
      </w:r>
      <w:r w:rsidRPr="003C5D4F">
        <w:rPr>
          <w:rStyle w:val="newdocreference"/>
          <w:color w:val="000000"/>
          <w:shd w:val="clear" w:color="auto" w:fill="FEFEFE"/>
        </w:rPr>
        <w:t>Закона за движението по пътищата</w:t>
      </w:r>
      <w:r w:rsidRPr="003C5D4F">
        <w:rPr>
          <w:color w:val="000000"/>
          <w:shd w:val="clear" w:color="auto" w:fill="FEFEFE"/>
        </w:rPr>
        <w:t> в размер от 30 до 150 лв.</w:t>
      </w:r>
    </w:p>
    <w:p w:rsidR="00DD5E97" w:rsidRPr="003C5D4F" w:rsidRDefault="00DD5E97" w:rsidP="00DD5E97">
      <w:pPr>
        <w:spacing w:line="360" w:lineRule="auto"/>
        <w:ind w:left="426" w:firstLine="425"/>
        <w:jc w:val="both"/>
        <w:rPr>
          <w:u w:val="single"/>
        </w:rPr>
      </w:pPr>
      <w:r w:rsidRPr="003C5D4F">
        <w:rPr>
          <w:color w:val="000000"/>
          <w:shd w:val="clear" w:color="auto" w:fill="FEFEFE"/>
        </w:rPr>
        <w:t>Текста на чл. 41 съответно на  ал. 12 от</w:t>
      </w:r>
      <w:r w:rsidRPr="003C5D4F">
        <w:t xml:space="preserve"> Наредбата за определяне размера на местните данъци на община Карлово към момента са както следва:</w:t>
      </w:r>
    </w:p>
    <w:p w:rsidR="00DD5E97" w:rsidRPr="003C5D4F" w:rsidRDefault="00DD5E97" w:rsidP="00DD5E97">
      <w:pPr>
        <w:spacing w:line="360" w:lineRule="auto"/>
        <w:ind w:left="426" w:right="3" w:firstLine="425"/>
        <w:jc w:val="both"/>
        <w:rPr>
          <w:rFonts w:eastAsia="PMingLiU"/>
        </w:rPr>
      </w:pPr>
      <w:r w:rsidRPr="003C5D4F">
        <w:rPr>
          <w:rFonts w:eastAsia="PMingLiU"/>
          <w:b/>
        </w:rPr>
        <w:t>Чл. 41.</w:t>
      </w:r>
      <w:r w:rsidRPr="003C5D4F">
        <w:rPr>
          <w:rFonts w:eastAsia="PMingLiU"/>
        </w:rPr>
        <w:t xml:space="preserve"> (1) За леките автомобили размера на данъка се определя съобразно мощността на двигателя, коригиран с коефициент в зависимост от годината на производство, както следва:</w:t>
      </w:r>
    </w:p>
    <w:p w:rsidR="00DD5E97" w:rsidRPr="003C5D4F" w:rsidRDefault="00DD5E97" w:rsidP="00DD5E97">
      <w:pPr>
        <w:spacing w:line="360" w:lineRule="auto"/>
        <w:ind w:left="426" w:right="3" w:firstLine="425"/>
        <w:jc w:val="both"/>
        <w:rPr>
          <w:rFonts w:eastAsia="PMingLiU"/>
        </w:rPr>
      </w:pPr>
      <w:r w:rsidRPr="003C5D4F">
        <w:rPr>
          <w:rFonts w:eastAsia="PMingLiU"/>
        </w:rPr>
        <w:t>(12) Данъкът за моторни шейни е в размер 100 лв.</w:t>
      </w:r>
    </w:p>
    <w:p w:rsidR="00DD5E97" w:rsidRPr="003C5D4F" w:rsidRDefault="00DD5E97" w:rsidP="00DD5E97">
      <w:pPr>
        <w:spacing w:line="360" w:lineRule="auto"/>
        <w:ind w:left="426" w:right="3" w:firstLine="425"/>
        <w:jc w:val="both"/>
        <w:rPr>
          <w:rFonts w:eastAsia="PMingLiU"/>
        </w:rPr>
      </w:pPr>
      <w:r w:rsidRPr="003C5D4F">
        <w:rPr>
          <w:rFonts w:eastAsia="PMingLiU"/>
        </w:rPr>
        <w:t xml:space="preserve">        На практика в</w:t>
      </w:r>
      <w:r w:rsidRPr="003C5D4F">
        <w:t xml:space="preserve"> Наредбата за определяне размера на местните данъци на община Карлово</w:t>
      </w:r>
      <w:r w:rsidRPr="003C5D4F">
        <w:rPr>
          <w:rFonts w:eastAsia="PMingLiU"/>
        </w:rPr>
        <w:t xml:space="preserve">  не е извършено изменението в ЗМДТ</w:t>
      </w:r>
      <w:r w:rsidRPr="003C5D4F">
        <w:rPr>
          <w:color w:val="000000"/>
          <w:shd w:val="clear" w:color="auto" w:fill="FEFEFE"/>
        </w:rPr>
        <w:t xml:space="preserve"> определено в ДВ, бр. 98 от 2010 г., в сила от 01.01.2011 г. поради което с цел отстраняване на това несъответствие се предлага това изменение като предлагаме пълния текст да е следния:</w:t>
      </w:r>
    </w:p>
    <w:p w:rsidR="00DD5E97" w:rsidRPr="003C5D4F" w:rsidRDefault="00DD5E97" w:rsidP="00DD5E97">
      <w:pPr>
        <w:spacing w:line="360" w:lineRule="auto"/>
        <w:ind w:left="426" w:firstLine="425"/>
        <w:jc w:val="both"/>
      </w:pPr>
    </w:p>
    <w:p w:rsidR="00DD5E97" w:rsidRPr="003C5D4F" w:rsidRDefault="00DD5E97" w:rsidP="00DD5E97">
      <w:pPr>
        <w:spacing w:line="360" w:lineRule="auto"/>
        <w:ind w:left="426" w:firstLine="425"/>
        <w:jc w:val="both"/>
        <w:rPr>
          <w:rFonts w:eastAsia="PMingLiU"/>
          <w:color w:val="000000"/>
          <w:lang w:val="en-US" w:eastAsia="zh-TW"/>
        </w:rPr>
      </w:pPr>
      <w:r w:rsidRPr="003C5D4F">
        <w:rPr>
          <w:rFonts w:eastAsia="PMingLiU"/>
          <w:b/>
          <w:color w:val="000000"/>
          <w:lang w:val="ru-RU" w:eastAsia="zh-TW"/>
        </w:rPr>
        <w:t>Чл. 41</w:t>
      </w:r>
      <w:r w:rsidRPr="003C5D4F">
        <w:rPr>
          <w:rFonts w:eastAsia="PMingLiU"/>
          <w:color w:val="000000"/>
          <w:lang w:val="ru-RU" w:eastAsia="zh-TW"/>
        </w:rPr>
        <w:t>. (12)</w:t>
      </w:r>
      <w:r w:rsidRPr="003C5D4F">
        <w:rPr>
          <w:rFonts w:eastAsia="PMingLiU"/>
          <w:lang w:val="ru-RU" w:eastAsia="zh-TW"/>
        </w:rPr>
        <w:t xml:space="preserve"> </w:t>
      </w:r>
      <w:r w:rsidRPr="003C5D4F">
        <w:t>(</w:t>
      </w:r>
      <w:r w:rsidRPr="003C5D4F">
        <w:rPr>
          <w:b/>
          <w:color w:val="000000"/>
        </w:rPr>
        <w:t xml:space="preserve">изм. с реш. № 1070/26.01.2011 г.) </w:t>
      </w:r>
      <w:r w:rsidRPr="003C5D4F">
        <w:rPr>
          <w:rFonts w:eastAsia="PMingLiU"/>
          <w:lang w:val="ru-RU" w:eastAsia="zh-TW"/>
        </w:rPr>
        <w:t>Данъкът з</w:t>
      </w:r>
      <w:r w:rsidRPr="003C5D4F">
        <w:rPr>
          <w:rFonts w:eastAsia="PMingLiU"/>
          <w:color w:val="000000"/>
          <w:lang w:val="ru-RU" w:eastAsia="zh-TW"/>
        </w:rPr>
        <w:t xml:space="preserve">а моторни шейни и превозни средства от категория </w:t>
      </w:r>
      <w:r w:rsidRPr="003C5D4F">
        <w:rPr>
          <w:rFonts w:eastAsia="PMingLiU"/>
          <w:color w:val="000000"/>
          <w:lang w:eastAsia="zh-TW"/>
        </w:rPr>
        <w:t>L7е по Закон за движение по пътищата</w:t>
      </w:r>
      <w:r w:rsidRPr="003C5D4F">
        <w:rPr>
          <w:rFonts w:eastAsia="PMingLiU"/>
          <w:color w:val="000000"/>
          <w:lang w:val="ru-RU" w:eastAsia="zh-TW"/>
        </w:rPr>
        <w:t xml:space="preserve"> е в размер </w:t>
      </w:r>
      <w:r w:rsidRPr="003C5D4F">
        <w:rPr>
          <w:rFonts w:eastAsia="PMingLiU"/>
          <w:b/>
          <w:bCs/>
          <w:color w:val="000000"/>
          <w:lang w:val="ru-RU" w:eastAsia="zh-TW"/>
        </w:rPr>
        <w:t xml:space="preserve">100 </w:t>
      </w:r>
      <w:r w:rsidRPr="003C5D4F">
        <w:rPr>
          <w:rFonts w:eastAsia="PMingLiU"/>
          <w:color w:val="000000"/>
          <w:lang w:val="ru-RU" w:eastAsia="zh-TW"/>
        </w:rPr>
        <w:t>лв.</w:t>
      </w:r>
    </w:p>
    <w:p w:rsidR="00DD5E97" w:rsidRPr="003C5D4F" w:rsidRDefault="00DD5E97" w:rsidP="00DD5E97">
      <w:pPr>
        <w:spacing w:line="360" w:lineRule="auto"/>
        <w:ind w:left="426" w:firstLine="425"/>
        <w:jc w:val="both"/>
        <w:rPr>
          <w:b/>
        </w:rPr>
      </w:pPr>
      <w:r w:rsidRPr="003C5D4F">
        <w:rPr>
          <w:b/>
        </w:rPr>
        <w:t xml:space="preserve">Чл. 45, ал. 1 </w:t>
      </w:r>
      <w:r w:rsidRPr="003C5D4F">
        <w:t>се изменя както следва</w:t>
      </w:r>
      <w:r w:rsidRPr="003C5D4F">
        <w:rPr>
          <w:b/>
        </w:rPr>
        <w:t>:</w:t>
      </w:r>
    </w:p>
    <w:p w:rsidR="00DD5E97" w:rsidRPr="003C5D4F" w:rsidRDefault="00DD5E97" w:rsidP="00DD5E97">
      <w:pPr>
        <w:spacing w:line="360" w:lineRule="auto"/>
        <w:ind w:left="426" w:right="3" w:firstLine="425"/>
        <w:jc w:val="both"/>
        <w:rPr>
          <w:b/>
        </w:rPr>
      </w:pPr>
      <w:r w:rsidRPr="003C5D4F">
        <w:rPr>
          <w:b/>
        </w:rPr>
        <w:t>Чл. 45.</w:t>
      </w:r>
      <w:r w:rsidRPr="003C5D4F">
        <w:t xml:space="preserve"> (1) (</w:t>
      </w:r>
      <w:r w:rsidRPr="003C5D4F">
        <w:rPr>
          <w:b/>
        </w:rPr>
        <w:t xml:space="preserve"> променена с Решение № 1323 / 19.12.2013 г.</w:t>
      </w:r>
      <w:r w:rsidRPr="003C5D4F">
        <w:t xml:space="preserve"> ) За превозните средства с мощност на двигателя до 74 kW включително, снабдени с действащи катализаторни устройства и несъответстващи на екологичните категории „Евро 3“, „Евро 4“, „Евро 5“, „Евро 6“ и „EEV“, определеният по чл. 55 данък за съответната година се заплаща с намаление от</w:t>
      </w:r>
      <w:r w:rsidRPr="003C5D4F">
        <w:rPr>
          <w:b/>
        </w:rPr>
        <w:t xml:space="preserve"> 30</w:t>
      </w:r>
      <w:r w:rsidRPr="003C5D4F">
        <w:t xml:space="preserve"> на сто</w:t>
      </w:r>
      <w:r w:rsidRPr="003C5D4F">
        <w:rPr>
          <w:b/>
        </w:rPr>
        <w:t xml:space="preserve"> .</w:t>
      </w:r>
    </w:p>
    <w:p w:rsidR="00DD5E97" w:rsidRPr="003C5D4F" w:rsidRDefault="00DD5E97" w:rsidP="00DD5E97">
      <w:pPr>
        <w:spacing w:line="360" w:lineRule="auto"/>
        <w:ind w:left="426" w:right="3" w:firstLine="425"/>
        <w:jc w:val="both"/>
        <w:rPr>
          <w:b/>
          <w:lang w:val="en-US"/>
        </w:rPr>
      </w:pPr>
      <w:r w:rsidRPr="003C5D4F">
        <w:rPr>
          <w:b/>
        </w:rPr>
        <w:t xml:space="preserve">При извършена засечка с програмния продукт се установи, че над 90% (деветдесет процента) от леките автомобили над 15 години са декларирали ДЕЙСТВАЩО катализаторно устройство, което технически, а и материално </w:t>
      </w:r>
      <w:r w:rsidRPr="003C5D4F">
        <w:rPr>
          <w:b/>
        </w:rPr>
        <w:lastRenderedPageBreak/>
        <w:t xml:space="preserve">(цената на действащо катализаторно устройство е около и по - често над стойността на МПС) е невъзможно. </w:t>
      </w:r>
    </w:p>
    <w:p w:rsidR="00DD5E97" w:rsidRPr="003C5D4F" w:rsidRDefault="00DD5E97" w:rsidP="00DD5E97">
      <w:pPr>
        <w:spacing w:line="360" w:lineRule="auto"/>
        <w:ind w:left="426" w:right="3" w:firstLine="425"/>
        <w:jc w:val="both"/>
        <w:rPr>
          <w:b/>
          <w:lang w:val="en-US"/>
        </w:rPr>
      </w:pPr>
      <w:r w:rsidRPr="003C5D4F">
        <w:rPr>
          <w:b/>
        </w:rPr>
        <w:t xml:space="preserve">  Така на практика се  губи  смисъла от действието на преференцията в  сегашния и вид и особено размер.</w:t>
      </w:r>
      <w:r w:rsidRPr="003C5D4F">
        <w:rPr>
          <w:bCs/>
        </w:rPr>
        <w:t xml:space="preserve"> </w:t>
      </w:r>
    </w:p>
    <w:p w:rsidR="00DD5E97" w:rsidRPr="003C5D4F" w:rsidRDefault="00DD5E97" w:rsidP="00DD5E97">
      <w:pPr>
        <w:spacing w:line="360" w:lineRule="auto"/>
        <w:ind w:left="426" w:firstLine="425"/>
        <w:jc w:val="both"/>
      </w:pPr>
      <w:r w:rsidRPr="003C5D4F">
        <w:rPr>
          <w:b/>
        </w:rPr>
        <w:t xml:space="preserve">  2. Цели, </w:t>
      </w:r>
      <w:r w:rsidRPr="003C5D4F">
        <w:t>които се поставят с приемането на Наредба за изменение и допълнение на</w:t>
      </w:r>
      <w:r w:rsidRPr="003C5D4F">
        <w:rPr>
          <w:b/>
          <w:bCs/>
        </w:rPr>
        <w:t xml:space="preserve"> </w:t>
      </w:r>
      <w:r w:rsidRPr="003C5D4F">
        <w:rPr>
          <w:bCs/>
        </w:rPr>
        <w:t xml:space="preserve">Наредбата за определяне размера на местните данъци на община Карлово </w:t>
      </w:r>
    </w:p>
    <w:p w:rsidR="00DD5E97" w:rsidRPr="003C5D4F" w:rsidRDefault="00DD5E97" w:rsidP="00DD5E97">
      <w:pPr>
        <w:spacing w:line="360" w:lineRule="auto"/>
        <w:ind w:left="426" w:firstLine="425"/>
        <w:jc w:val="both"/>
      </w:pPr>
      <w:r w:rsidRPr="003C5D4F">
        <w:rPr>
          <w:b/>
        </w:rPr>
        <w:t xml:space="preserve"> Към момента съотношението ФЛ/ЮЛ за събрания ДНИ е :</w:t>
      </w:r>
      <w:r w:rsidRPr="003C5D4F">
        <w:t xml:space="preserve"> </w:t>
      </w:r>
    </w:p>
    <w:p w:rsidR="00DD5E97" w:rsidRPr="003C5D4F" w:rsidRDefault="00DD5E97" w:rsidP="00DD5E97">
      <w:pPr>
        <w:spacing w:line="360" w:lineRule="auto"/>
        <w:ind w:left="426" w:firstLine="425"/>
        <w:jc w:val="both"/>
        <w:rPr>
          <w:lang w:val="en-US"/>
        </w:rPr>
      </w:pPr>
      <w:r w:rsidRPr="003C5D4F">
        <w:t xml:space="preserve">Към 20.09.2017 г. Общо постъпленията за ДНИ са 807 147 лв. в т.ч. ФЛ –    368 703 лв., ЮЛ -  438 444 лв. </w:t>
      </w:r>
    </w:p>
    <w:p w:rsidR="00DD5E97" w:rsidRPr="003C5D4F" w:rsidRDefault="00DD5E97" w:rsidP="00DD5E97">
      <w:pPr>
        <w:spacing w:line="360" w:lineRule="auto"/>
        <w:ind w:left="426" w:firstLine="425"/>
        <w:jc w:val="both"/>
      </w:pPr>
      <w:r w:rsidRPr="003C5D4F">
        <w:t xml:space="preserve">Видно от изнесеното по-горе Физическите и юридическите  лица имат приблизително равен дял при събрания </w:t>
      </w:r>
    </w:p>
    <w:p w:rsidR="00DD5E97" w:rsidRPr="003C5D4F" w:rsidRDefault="00DD5E97" w:rsidP="00DD5E97">
      <w:pPr>
        <w:spacing w:line="360" w:lineRule="auto"/>
        <w:ind w:left="426" w:firstLine="425"/>
        <w:jc w:val="both"/>
      </w:pPr>
      <w:r w:rsidRPr="003C5D4F">
        <w:t xml:space="preserve">- Важна цел на предвижданите изменения относно данък недвижими имоти е постепенното постигане на еднакво съотношение между данък и такса при облагането на физически и юридически лица, т.е. и при двете групи собственици, </w:t>
      </w:r>
      <w:r w:rsidRPr="003C5D4F">
        <w:rPr>
          <w:b/>
        </w:rPr>
        <w:t>данъкът да представлява  приблизително еднаква тежест от общото задължение за имота.</w:t>
      </w:r>
    </w:p>
    <w:p w:rsidR="00DD5E97" w:rsidRPr="003C5D4F" w:rsidRDefault="00DD5E97" w:rsidP="00DD5E97">
      <w:pPr>
        <w:spacing w:line="360" w:lineRule="auto"/>
        <w:ind w:left="426" w:firstLine="425"/>
        <w:jc w:val="both"/>
      </w:pPr>
      <w:r w:rsidRPr="003C5D4F">
        <w:rPr>
          <w:b/>
        </w:rPr>
        <w:t xml:space="preserve"> </w:t>
      </w:r>
      <w:r w:rsidRPr="003C5D4F">
        <w:t>Това би довело до намаляване тежестта на такса битови отпадъци за юридическите лица, без да се засягат физическите лица.</w:t>
      </w:r>
    </w:p>
    <w:p w:rsidR="00DD5E97" w:rsidRPr="003C5D4F" w:rsidRDefault="00DD5E97" w:rsidP="00DD5E97">
      <w:pPr>
        <w:spacing w:line="360" w:lineRule="auto"/>
        <w:ind w:left="426" w:firstLine="425"/>
        <w:jc w:val="both"/>
      </w:pPr>
      <w:r w:rsidRPr="003C5D4F">
        <w:t>Трябва да отбележим и възможността ТБО да бъде определяна по съвсем различен начин което би довело до драстичен спад на приходите от ТБО на ЮЛ за сметка на голямо увеличение на ТБО за ФЛ което пък неминуемо ще се отрази на размера на приходите за ТБО а общината все пак трябва да е чиста ,а за това са необходими средства. Увеличението на промила за дължимия данък недвижими имоти на нежилищните имоти на юридическите лица ще доведе до по-голям налог, респективно до по - висока абсолютна сума на събрания данък през 2018 год. Това от своя страна ще даде повече свобода при разходването на средствата от данъка, тъй като за разлика от средствата, постъпващи от такса битови отпадъци, които са със строго целево предназначение, постъпилите суми от данък недвижими имоти могат да бъдат разходвани за възникналите текущи финансови нужди  на   Общината  в  т. ч.  и  поемане   на  част   от  тежестта  на  голямото увеличение на ТБО за ФЛ. Възможно е при недостиг на средства от такса     битови  отпадъци, същите  да  бъдат попълнени със събрани пари от данък, докато обратният вариант е недопустим.</w:t>
      </w:r>
    </w:p>
    <w:p w:rsidR="00DD5E97" w:rsidRPr="003C5D4F" w:rsidRDefault="00DD5E97" w:rsidP="00DD5E97">
      <w:pPr>
        <w:spacing w:line="360" w:lineRule="auto"/>
        <w:ind w:left="426" w:firstLine="425"/>
        <w:jc w:val="both"/>
      </w:pPr>
      <w:r w:rsidRPr="003C5D4F">
        <w:lastRenderedPageBreak/>
        <w:t xml:space="preserve">     </w:t>
      </w:r>
      <w:r w:rsidRPr="003C5D4F">
        <w:rPr>
          <w:lang w:val="ru-RU"/>
        </w:rPr>
        <w:t xml:space="preserve"> </w:t>
      </w:r>
      <w:r w:rsidRPr="003C5D4F">
        <w:t xml:space="preserve">Финансови и други средства, необходими </w:t>
      </w:r>
      <w:r w:rsidRPr="003C5D4F">
        <w:rPr>
          <w:b/>
        </w:rPr>
        <w:t xml:space="preserve">за прилагането на </w:t>
      </w:r>
      <w:r w:rsidRPr="003C5D4F">
        <w:t>Наредба за изменение и допълнение на</w:t>
      </w:r>
      <w:r w:rsidRPr="003C5D4F">
        <w:rPr>
          <w:b/>
          <w:bCs/>
        </w:rPr>
        <w:t xml:space="preserve">   </w:t>
      </w:r>
      <w:r w:rsidRPr="003C5D4F">
        <w:rPr>
          <w:bCs/>
        </w:rPr>
        <w:t xml:space="preserve">Наредбата за определяне размера на местните данъци на община Карлово </w:t>
      </w:r>
    </w:p>
    <w:p w:rsidR="00DD5E97" w:rsidRPr="003C5D4F" w:rsidRDefault="00DD5E97" w:rsidP="00DD5E97">
      <w:pPr>
        <w:spacing w:line="360" w:lineRule="auto"/>
        <w:ind w:left="426" w:firstLine="425"/>
        <w:jc w:val="both"/>
      </w:pPr>
      <w:r w:rsidRPr="003C5D4F">
        <w:t>Прилагането на Наредбата за изменение и допълнение на Наредбата за изменение и допълнение на</w:t>
      </w:r>
      <w:r w:rsidRPr="003C5D4F">
        <w:rPr>
          <w:b/>
          <w:bCs/>
        </w:rPr>
        <w:t xml:space="preserve">   </w:t>
      </w:r>
      <w:r w:rsidRPr="003C5D4F">
        <w:rPr>
          <w:bCs/>
        </w:rPr>
        <w:t xml:space="preserve">Наредбата за определяне размера на местните данъци на община Карлово </w:t>
      </w:r>
      <w:r w:rsidRPr="003C5D4F">
        <w:rPr>
          <w:b/>
          <w:u w:val="single"/>
        </w:rPr>
        <w:t>няма да е свързано</w:t>
      </w:r>
      <w:r w:rsidRPr="003C5D4F">
        <w:t xml:space="preserve"> с изразходване на допълнителни финансови средства от бюджета на Общината, както и с ангажиране на допълнителни човешки ресурси.</w:t>
      </w:r>
    </w:p>
    <w:p w:rsidR="00DD5E97" w:rsidRPr="003C5D4F" w:rsidRDefault="00DD5E97" w:rsidP="00DD5E97">
      <w:pPr>
        <w:spacing w:line="360" w:lineRule="auto"/>
        <w:ind w:left="426" w:firstLine="425"/>
        <w:jc w:val="both"/>
        <w:rPr>
          <w:b/>
        </w:rPr>
      </w:pPr>
      <w:r w:rsidRPr="003C5D4F">
        <w:rPr>
          <w:b/>
        </w:rPr>
        <w:t xml:space="preserve">Очаквани резултати от приемане на </w:t>
      </w:r>
      <w:r w:rsidRPr="003C5D4F">
        <w:t>Наредба за изменение и допълнение на</w:t>
      </w:r>
      <w:r w:rsidRPr="003C5D4F">
        <w:rPr>
          <w:b/>
          <w:bCs/>
        </w:rPr>
        <w:t xml:space="preserve">   </w:t>
      </w:r>
      <w:r w:rsidRPr="003C5D4F">
        <w:rPr>
          <w:bCs/>
        </w:rPr>
        <w:t>Наредбата за определяне размера на местните данъци на община Карлово</w:t>
      </w:r>
      <w:r w:rsidRPr="003C5D4F">
        <w:rPr>
          <w:b/>
        </w:rPr>
        <w:t xml:space="preserve">:  </w:t>
      </w:r>
    </w:p>
    <w:p w:rsidR="00DD5E97" w:rsidRPr="003C5D4F" w:rsidRDefault="00DD5E97" w:rsidP="00DD5E97">
      <w:pPr>
        <w:spacing w:line="360" w:lineRule="auto"/>
        <w:ind w:left="426" w:firstLine="425"/>
        <w:jc w:val="both"/>
      </w:pPr>
      <w:r w:rsidRPr="003C5D4F">
        <w:tab/>
        <w:t>Очакваните резултати след приемане на Наредбата за изменение и допълнение на</w:t>
      </w:r>
      <w:r w:rsidRPr="003C5D4F">
        <w:rPr>
          <w:b/>
          <w:bCs/>
        </w:rPr>
        <w:t xml:space="preserve">   </w:t>
      </w:r>
      <w:r w:rsidRPr="003C5D4F">
        <w:rPr>
          <w:bCs/>
        </w:rPr>
        <w:t>Наредбата за определяне размера на местните данъци на община Карлово</w:t>
      </w:r>
    </w:p>
    <w:p w:rsidR="00DD5E97" w:rsidRPr="003C5D4F" w:rsidRDefault="00DD5E97" w:rsidP="00DD5E97">
      <w:pPr>
        <w:spacing w:line="360" w:lineRule="auto"/>
        <w:ind w:left="426" w:firstLine="425"/>
        <w:jc w:val="both"/>
      </w:pPr>
      <w:r w:rsidRPr="003C5D4F">
        <w:tab/>
      </w:r>
      <w:r w:rsidRPr="003C5D4F">
        <w:rPr>
          <w:lang w:val="ru-RU"/>
        </w:rPr>
        <w:t xml:space="preserve">-   </w:t>
      </w:r>
      <w:r w:rsidRPr="003C5D4F">
        <w:t xml:space="preserve">създаване на гаранции и обезпечаване събираемостта на приходите в общинския бюджет; </w:t>
      </w:r>
    </w:p>
    <w:p w:rsidR="00DD5E97" w:rsidRPr="003C5D4F" w:rsidRDefault="00DD5E97" w:rsidP="00DD5E97">
      <w:pPr>
        <w:spacing w:line="360" w:lineRule="auto"/>
        <w:ind w:left="426" w:firstLine="425"/>
        <w:jc w:val="both"/>
      </w:pPr>
      <w:r w:rsidRPr="003C5D4F">
        <w:tab/>
        <w:t>-    по-голяма гъвкавост при разходване на местните приходи;</w:t>
      </w:r>
    </w:p>
    <w:p w:rsidR="00DD5E97" w:rsidRPr="003C5D4F" w:rsidRDefault="00DD5E97" w:rsidP="00DD5E97">
      <w:pPr>
        <w:spacing w:line="360" w:lineRule="auto"/>
        <w:ind w:left="426" w:firstLine="425"/>
        <w:jc w:val="both"/>
      </w:pPr>
      <w:r w:rsidRPr="003C5D4F">
        <w:t xml:space="preserve">         -   улесняване на гражданите при изчисляването на дължимите от тях данъци.</w:t>
      </w:r>
      <w:r w:rsidRPr="003C5D4F">
        <w:rPr>
          <w:b/>
        </w:rPr>
        <w:tab/>
      </w:r>
    </w:p>
    <w:p w:rsidR="00DD5E97" w:rsidRPr="003C5D4F" w:rsidRDefault="00DD5E97" w:rsidP="00DD5E97">
      <w:pPr>
        <w:spacing w:line="360" w:lineRule="auto"/>
        <w:ind w:left="426" w:firstLine="425"/>
        <w:jc w:val="both"/>
        <w:rPr>
          <w:b/>
        </w:rPr>
      </w:pPr>
      <w:r w:rsidRPr="003C5D4F">
        <w:rPr>
          <w:b/>
        </w:rPr>
        <w:t xml:space="preserve">         3. Анализ на съответствие с правото на Европейския съюз.</w:t>
      </w:r>
    </w:p>
    <w:p w:rsidR="00DD5E97" w:rsidRPr="003C5D4F" w:rsidRDefault="00DD5E97" w:rsidP="00DD5E97">
      <w:pPr>
        <w:spacing w:line="360" w:lineRule="auto"/>
        <w:ind w:left="426" w:firstLine="425"/>
        <w:jc w:val="both"/>
        <w:rPr>
          <w:lang w:val="en-US"/>
        </w:rPr>
      </w:pPr>
      <w:r w:rsidRPr="003C5D4F">
        <w:tab/>
        <w:t>Настоящият проект за Наредба за изменение и допълнение на</w:t>
      </w:r>
      <w:r w:rsidRPr="003C5D4F">
        <w:rPr>
          <w:b/>
          <w:bCs/>
        </w:rPr>
        <w:t xml:space="preserve">   </w:t>
      </w:r>
      <w:r w:rsidRPr="003C5D4F">
        <w:rPr>
          <w:bCs/>
        </w:rPr>
        <w:t>Наредбата за определяне размера на местните данъци на община Карлово</w:t>
      </w:r>
      <w:r w:rsidRPr="003C5D4F">
        <w:t xml:space="preserve"> е подзаконов нормативен акт и е в съответствие с нормативните актове от по-висока степен, както и с тези на европейското законодателство.</w:t>
      </w:r>
    </w:p>
    <w:p w:rsidR="00DD5E97" w:rsidRPr="003C5D4F" w:rsidRDefault="00DD5E97" w:rsidP="00DD5E97">
      <w:pPr>
        <w:spacing w:line="360" w:lineRule="auto"/>
        <w:jc w:val="both"/>
        <w:rPr>
          <w:lang w:val="en-US"/>
        </w:rPr>
      </w:pPr>
    </w:p>
    <w:p w:rsidR="00DD5E97" w:rsidRPr="003C5D4F" w:rsidRDefault="00DD5E97" w:rsidP="00DD5E97">
      <w:pPr>
        <w:ind w:left="540"/>
        <w:jc w:val="both"/>
        <w:rPr>
          <w:b/>
          <w:lang w:val="en-US"/>
        </w:rPr>
      </w:pPr>
      <w:r w:rsidRPr="003C5D4F">
        <w:rPr>
          <w:b/>
          <w:lang w:val="ru-RU"/>
        </w:rPr>
        <w:t xml:space="preserve">инж. ТЕОДОР  ШОЙЛЕКОВ  </w:t>
      </w:r>
    </w:p>
    <w:p w:rsidR="00DD5E97" w:rsidRPr="003C5D4F" w:rsidRDefault="00DD5E97" w:rsidP="00DD5E97">
      <w:pPr>
        <w:ind w:left="540"/>
        <w:jc w:val="both"/>
        <w:rPr>
          <w:b/>
          <w:lang w:val="ru-RU"/>
        </w:rPr>
      </w:pPr>
      <w:r w:rsidRPr="003C5D4F">
        <w:rPr>
          <w:b/>
          <w:lang w:val="ru-RU"/>
        </w:rPr>
        <w:t xml:space="preserve">ПРЕДСЕДАТЕЛ  на  </w:t>
      </w:r>
    </w:p>
    <w:p w:rsidR="003C5D4F" w:rsidRDefault="00DD5E97" w:rsidP="0001612B">
      <w:pPr>
        <w:ind w:left="540"/>
        <w:jc w:val="both"/>
        <w:rPr>
          <w:b/>
          <w:lang w:val="en-US"/>
        </w:rPr>
      </w:pPr>
      <w:r w:rsidRPr="003C5D4F">
        <w:rPr>
          <w:b/>
          <w:lang w:val="ru-RU"/>
        </w:rPr>
        <w:t xml:space="preserve"> Общински  съвет  Карлово:   </w:t>
      </w:r>
    </w:p>
    <w:p w:rsidR="003C5D4F" w:rsidRDefault="003C5D4F" w:rsidP="0001612B">
      <w:pPr>
        <w:ind w:left="540"/>
        <w:jc w:val="both"/>
        <w:rPr>
          <w:b/>
          <w:lang w:val="en-US"/>
        </w:rPr>
      </w:pPr>
    </w:p>
    <w:p w:rsidR="003C5D4F" w:rsidRDefault="003C5D4F" w:rsidP="0001612B">
      <w:pPr>
        <w:ind w:left="540"/>
        <w:jc w:val="both"/>
        <w:rPr>
          <w:b/>
          <w:lang w:val="en-US"/>
        </w:rPr>
      </w:pPr>
    </w:p>
    <w:p w:rsidR="003C5D4F" w:rsidRDefault="003C5D4F" w:rsidP="0001612B">
      <w:pPr>
        <w:ind w:left="540"/>
        <w:jc w:val="both"/>
        <w:rPr>
          <w:b/>
          <w:lang w:val="en-US"/>
        </w:rPr>
      </w:pPr>
    </w:p>
    <w:p w:rsidR="003C5D4F" w:rsidRDefault="003C5D4F" w:rsidP="0001612B">
      <w:pPr>
        <w:ind w:left="540"/>
        <w:jc w:val="both"/>
        <w:rPr>
          <w:b/>
          <w:lang w:val="en-US"/>
        </w:rPr>
      </w:pPr>
    </w:p>
    <w:p w:rsidR="003C5D4F" w:rsidRDefault="003C5D4F" w:rsidP="0001612B">
      <w:pPr>
        <w:ind w:left="540"/>
        <w:jc w:val="both"/>
        <w:rPr>
          <w:b/>
          <w:lang w:val="en-US"/>
        </w:rPr>
      </w:pPr>
    </w:p>
    <w:p w:rsidR="003C5D4F" w:rsidRDefault="003C5D4F" w:rsidP="0001612B">
      <w:pPr>
        <w:ind w:left="540"/>
        <w:jc w:val="both"/>
        <w:rPr>
          <w:b/>
          <w:lang w:val="en-US"/>
        </w:rPr>
      </w:pPr>
    </w:p>
    <w:p w:rsidR="003C5D4F" w:rsidRDefault="003C5D4F" w:rsidP="0001612B">
      <w:pPr>
        <w:ind w:left="540"/>
        <w:jc w:val="both"/>
        <w:rPr>
          <w:b/>
          <w:lang w:val="en-US"/>
        </w:rPr>
      </w:pPr>
    </w:p>
    <w:p w:rsidR="003C5D4F" w:rsidRDefault="003C5D4F" w:rsidP="0001612B">
      <w:pPr>
        <w:ind w:left="540"/>
        <w:jc w:val="both"/>
        <w:rPr>
          <w:b/>
          <w:lang w:val="en-US"/>
        </w:rPr>
      </w:pPr>
    </w:p>
    <w:p w:rsidR="003C5D4F" w:rsidRDefault="003C5D4F" w:rsidP="0001612B">
      <w:pPr>
        <w:ind w:left="540"/>
        <w:jc w:val="both"/>
        <w:rPr>
          <w:b/>
          <w:lang w:val="en-US"/>
        </w:rPr>
      </w:pPr>
    </w:p>
    <w:p w:rsidR="003C5D4F" w:rsidRDefault="003C5D4F" w:rsidP="0001612B">
      <w:pPr>
        <w:ind w:left="540"/>
        <w:jc w:val="both"/>
        <w:rPr>
          <w:b/>
          <w:lang w:val="en-US"/>
        </w:rPr>
      </w:pPr>
    </w:p>
    <w:p w:rsidR="00DD5E97" w:rsidRPr="003C5D4F" w:rsidRDefault="00DD5E97" w:rsidP="0001612B">
      <w:pPr>
        <w:ind w:left="540"/>
        <w:jc w:val="both"/>
        <w:rPr>
          <w:b/>
          <w:lang w:val="ru-RU"/>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480" w:lineRule="auto"/>
        <w:ind w:right="84"/>
        <w:jc w:val="both"/>
        <w:rPr>
          <w:b/>
          <w:sz w:val="28"/>
          <w:szCs w:val="28"/>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7</w:t>
      </w:r>
      <w:r w:rsidRPr="003C5D4F">
        <w:rPr>
          <w:b/>
          <w:sz w:val="28"/>
          <w:szCs w:val="28"/>
          <w:lang w:val="en-US"/>
        </w:rPr>
        <w:t>9</w:t>
      </w:r>
      <w:r w:rsidRPr="003C5D4F">
        <w:rPr>
          <w:b/>
          <w:sz w:val="28"/>
          <w:szCs w:val="28"/>
        </w:rPr>
        <w:t>3</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360" w:lineRule="auto"/>
        <w:ind w:left="900" w:right="49" w:hanging="540"/>
        <w:jc w:val="center"/>
        <w:rPr>
          <w:b/>
        </w:rPr>
      </w:pPr>
    </w:p>
    <w:p w:rsidR="00DD5E97" w:rsidRPr="003C5D4F" w:rsidRDefault="00DD5E97" w:rsidP="00DD5E97">
      <w:pPr>
        <w:spacing w:line="360" w:lineRule="auto"/>
        <w:ind w:left="1276" w:hanging="850"/>
        <w:jc w:val="both"/>
        <w:rPr>
          <w:b/>
        </w:rPr>
      </w:pPr>
      <w:r w:rsidRPr="003C5D4F">
        <w:rPr>
          <w:b/>
          <w:iCs/>
        </w:rPr>
        <w:t>ОТНОСНО: Предоставяне на временен безлихвен заем за финансиране на ПРОЕКТ 2014</w:t>
      </w:r>
      <w:r w:rsidRPr="003C5D4F">
        <w:rPr>
          <w:b/>
          <w:iCs/>
          <w:lang w:val="en-US"/>
        </w:rPr>
        <w:t>BG</w:t>
      </w:r>
      <w:r w:rsidRPr="003C5D4F">
        <w:rPr>
          <w:b/>
          <w:iCs/>
        </w:rPr>
        <w:t>05М9ОР001-1.2014.001-С0001 „Нова възможност за младежка заетост” по Оперативна програма „Развитие на човешките ресурси”.</w:t>
      </w:r>
    </w:p>
    <w:p w:rsidR="00DD5E97" w:rsidRPr="003C5D4F" w:rsidRDefault="00DD5E97" w:rsidP="00DD5E97">
      <w:pPr>
        <w:spacing w:line="360" w:lineRule="auto"/>
        <w:jc w:val="both"/>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360" w:lineRule="auto"/>
      </w:pPr>
    </w:p>
    <w:p w:rsidR="00DD5E97" w:rsidRPr="003C5D4F" w:rsidRDefault="00DD5E97" w:rsidP="00DD5E97">
      <w:pPr>
        <w:spacing w:line="360" w:lineRule="auto"/>
        <w:ind w:left="426" w:right="-108" w:firstLine="282"/>
        <w:jc w:val="both"/>
      </w:pPr>
      <w:r w:rsidRPr="003C5D4F">
        <w:t xml:space="preserve">   На основание чл. 21, ал.1, т.6 от Закона за местното самоуправление и местната администрация, предвид изложеното в предложение № 9</w:t>
      </w:r>
      <w:r w:rsidRPr="003C5D4F">
        <w:rPr>
          <w:lang w:val="en-US"/>
        </w:rPr>
        <w:t>3</w:t>
      </w:r>
      <w:r w:rsidRPr="003C5D4F">
        <w:t>-00-2430 от  29.11.2017 г., Общински  съвет Карлово</w:t>
      </w:r>
    </w:p>
    <w:p w:rsidR="00DD5E97" w:rsidRPr="003C5D4F" w:rsidRDefault="00DD5E97" w:rsidP="00DD5E97">
      <w:pPr>
        <w:spacing w:line="360" w:lineRule="auto"/>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tabs>
          <w:tab w:val="left" w:pos="1200"/>
        </w:tabs>
        <w:spacing w:line="360" w:lineRule="auto"/>
      </w:pPr>
    </w:p>
    <w:p w:rsidR="00DD5E97" w:rsidRPr="003C5D4F" w:rsidRDefault="00DD5E97" w:rsidP="00DD5E97">
      <w:pPr>
        <w:pStyle w:val="a3"/>
        <w:tabs>
          <w:tab w:val="left" w:pos="426"/>
        </w:tabs>
        <w:spacing w:line="360" w:lineRule="auto"/>
        <w:ind w:left="426" w:firstLine="459"/>
        <w:jc w:val="both"/>
      </w:pPr>
      <w:r w:rsidRPr="003C5D4F">
        <w:t>1. Да   се   извършат   следните   промени  по  бюджета  на  община  Карлово  за 2017 година:</w:t>
      </w:r>
    </w:p>
    <w:p w:rsidR="00DD5E97" w:rsidRPr="003C5D4F" w:rsidRDefault="00DD5E97" w:rsidP="00DD5E97">
      <w:pPr>
        <w:pStyle w:val="a3"/>
        <w:tabs>
          <w:tab w:val="left" w:pos="426"/>
        </w:tabs>
        <w:spacing w:line="360" w:lineRule="auto"/>
        <w:ind w:left="426" w:firstLine="459"/>
        <w:jc w:val="both"/>
      </w:pPr>
      <w:r w:rsidRPr="003C5D4F">
        <w:t>1.1. Да се осигурят заемообразно средства по проект „Нова възможност за младежка заетост” в размер на 35 000 лв.</w:t>
      </w:r>
    </w:p>
    <w:p w:rsidR="00DD5E97" w:rsidRPr="003C5D4F" w:rsidRDefault="00DD5E97" w:rsidP="00DD5E97">
      <w:pPr>
        <w:tabs>
          <w:tab w:val="left" w:pos="426"/>
        </w:tabs>
        <w:spacing w:line="360" w:lineRule="auto"/>
        <w:ind w:left="426" w:hanging="426"/>
        <w:jc w:val="both"/>
      </w:pPr>
      <w:r w:rsidRPr="003C5D4F">
        <w:t xml:space="preserve">              1.2. Да  се  намалят  бюджетните  средства в дейност „Резерв” §00-98 „Резерв за непредвидени и неотложни разходи” с 35 000 лв. в сметка 7304.</w:t>
      </w:r>
    </w:p>
    <w:p w:rsidR="00DD5E97" w:rsidRPr="003C5D4F" w:rsidRDefault="00DD5E97" w:rsidP="0001612B">
      <w:pPr>
        <w:pStyle w:val="a3"/>
        <w:tabs>
          <w:tab w:val="left" w:pos="426"/>
        </w:tabs>
        <w:spacing w:line="360" w:lineRule="auto"/>
        <w:ind w:left="426" w:firstLine="459"/>
        <w:jc w:val="both"/>
      </w:pPr>
      <w:r w:rsidRPr="003C5D4F">
        <w:t>1.3. Да  се  увеличат  бюджетните средства  по § 76-00 „Временни  безлихвени</w:t>
      </w:r>
      <w:r w:rsidR="0001612B" w:rsidRPr="003C5D4F">
        <w:rPr>
          <w:lang w:val="en-US"/>
        </w:rPr>
        <w:t xml:space="preserve"> </w:t>
      </w:r>
      <w:r w:rsidRPr="003C5D4F">
        <w:t xml:space="preserve">заеми между бюджети и сметки за средства от Европейския съюз” с 35 000 лв. и </w:t>
      </w:r>
      <w:r w:rsidRPr="003C5D4F">
        <w:lastRenderedPageBreak/>
        <w:t>съответните разходни параграфи съгласно Единната бюджетна класификация за 2017 г. с 35 000. в сметка 7443.</w:t>
      </w:r>
    </w:p>
    <w:p w:rsidR="00DD5E97" w:rsidRPr="003C5D4F" w:rsidRDefault="00DD5E97" w:rsidP="00DD5E97">
      <w:pPr>
        <w:pStyle w:val="a3"/>
        <w:tabs>
          <w:tab w:val="left" w:pos="426"/>
        </w:tabs>
        <w:spacing w:line="360" w:lineRule="auto"/>
        <w:ind w:left="426" w:firstLine="459"/>
        <w:jc w:val="both"/>
      </w:pPr>
      <w:r w:rsidRPr="003C5D4F">
        <w:t>1.4. Заемът да се погаси след възстановяване на средствата от Агенция по заетостта.</w:t>
      </w:r>
    </w:p>
    <w:p w:rsidR="00DD5E97" w:rsidRPr="003C5D4F" w:rsidRDefault="00DD5E97" w:rsidP="00DD5E97">
      <w:pPr>
        <w:pStyle w:val="a3"/>
        <w:tabs>
          <w:tab w:val="left" w:pos="426"/>
        </w:tabs>
        <w:spacing w:line="360" w:lineRule="auto"/>
        <w:ind w:left="426" w:firstLine="459"/>
        <w:jc w:val="both"/>
      </w:pPr>
      <w:r w:rsidRPr="003C5D4F">
        <w:t>В случай, че някои от разходите по проекта не бъде одобрен следва да се трансформира в трансфер между бюджетна и извънбюджетна сметка /т.20 от ДДС 7 от 04.04.2008 г. на Министерство на финансите/ по бюджета на община Карлово.</w:t>
      </w:r>
    </w:p>
    <w:p w:rsidR="00DD5E97" w:rsidRPr="003C5D4F" w:rsidRDefault="00DD5E97" w:rsidP="00DD5E97">
      <w:pPr>
        <w:pStyle w:val="a3"/>
        <w:tabs>
          <w:tab w:val="left" w:pos="426"/>
        </w:tabs>
        <w:spacing w:line="360" w:lineRule="auto"/>
        <w:ind w:left="426" w:firstLine="459"/>
        <w:jc w:val="both"/>
      </w:pPr>
      <w:r w:rsidRPr="003C5D4F">
        <w:rPr>
          <w:b/>
        </w:rPr>
        <w:t>МОТИВИ:</w:t>
      </w:r>
      <w:r w:rsidRPr="003C5D4F">
        <w:t xml:space="preserve"> Във връзка с реализиране на проект „Нова възможност за младежка заетост” е необходимо осигуряване на заемообразни средства за възнаграждения и осигуровки на 46 работника и 10 наставника. Това се налага поради факта, че съгласно сключения договор № МЗ-З-06-05-2029</w:t>
      </w:r>
      <w:r w:rsidRPr="003C5D4F">
        <w:rPr>
          <w:lang w:val="en-US"/>
        </w:rPr>
        <w:t>#</w:t>
      </w:r>
      <w:r w:rsidRPr="003C5D4F">
        <w:t>6, Община Карлово трябва да заплати първа работна заплата на работещите по проекта, след което да поиска възстановяване на средствата от Агенция по заетостта.</w:t>
      </w:r>
    </w:p>
    <w:p w:rsidR="00DD5E97" w:rsidRPr="003C5D4F" w:rsidRDefault="00DD5E97" w:rsidP="00DD5E97">
      <w:pPr>
        <w:tabs>
          <w:tab w:val="left" w:pos="426"/>
        </w:tabs>
        <w:jc w:val="both"/>
      </w:pPr>
    </w:p>
    <w:p w:rsidR="00DD5E97" w:rsidRPr="003C5D4F" w:rsidRDefault="00DD5E97" w:rsidP="00DD5E97">
      <w:pPr>
        <w:spacing w:line="360" w:lineRule="auto"/>
        <w:ind w:left="360"/>
        <w:rPr>
          <w:lang w:val="ru-RU"/>
        </w:rPr>
      </w:pPr>
    </w:p>
    <w:p w:rsidR="00DD5E97" w:rsidRPr="003C5D4F" w:rsidRDefault="00DD5E97" w:rsidP="00DD5E97">
      <w:pPr>
        <w:spacing w:line="360" w:lineRule="auto"/>
        <w:jc w:val="both"/>
      </w:pPr>
    </w:p>
    <w:p w:rsidR="0001612B" w:rsidRPr="003C5D4F" w:rsidRDefault="0001612B" w:rsidP="0001612B">
      <w:pPr>
        <w:jc w:val="both"/>
        <w:rPr>
          <w:lang w:val="en-US"/>
        </w:rPr>
      </w:pPr>
      <w:r w:rsidRPr="003C5D4F">
        <w:rPr>
          <w:b/>
          <w:lang w:val="ru-RU"/>
        </w:rPr>
        <w:t xml:space="preserve">инж. ТЕОДОР  ШОЙЛЕКОВ  </w:t>
      </w:r>
    </w:p>
    <w:p w:rsidR="0001612B" w:rsidRPr="003C5D4F" w:rsidRDefault="00DD5E97" w:rsidP="0001612B">
      <w:pPr>
        <w:jc w:val="both"/>
        <w:rPr>
          <w:lang w:val="en-US"/>
        </w:rPr>
      </w:pPr>
      <w:r w:rsidRPr="003C5D4F">
        <w:rPr>
          <w:b/>
          <w:lang w:val="ru-RU"/>
        </w:rPr>
        <w:t xml:space="preserve">ПРЕДСЕДАТЕЛ  на  </w:t>
      </w:r>
    </w:p>
    <w:p w:rsidR="00DD5E97" w:rsidRPr="003C5D4F" w:rsidRDefault="00DD5E97" w:rsidP="0001612B">
      <w:pPr>
        <w:jc w:val="both"/>
      </w:pPr>
      <w:r w:rsidRPr="003C5D4F">
        <w:rPr>
          <w:b/>
          <w:lang w:val="ru-RU"/>
        </w:rPr>
        <w:t>Общински  съвет  Карлово:</w:t>
      </w:r>
    </w:p>
    <w:p w:rsidR="00DD5E97" w:rsidRPr="003C5D4F" w:rsidRDefault="00DD5E97" w:rsidP="00DD5E97">
      <w:pPr>
        <w:spacing w:line="480" w:lineRule="auto"/>
        <w:ind w:left="540"/>
        <w:jc w:val="both"/>
        <w:rPr>
          <w:b/>
        </w:rPr>
      </w:pPr>
      <w:r w:rsidRPr="003C5D4F">
        <w:rPr>
          <w:b/>
          <w:lang w:val="ru-RU"/>
        </w:rPr>
        <w:t xml:space="preserve">                                                         </w:t>
      </w:r>
      <w:r w:rsidRPr="003C5D4F">
        <w:rPr>
          <w:b/>
        </w:rPr>
        <w:t xml:space="preserve">                      </w:t>
      </w:r>
    </w:p>
    <w:p w:rsidR="0001612B" w:rsidRPr="003C5D4F" w:rsidRDefault="0001612B" w:rsidP="00DD5E97">
      <w:pPr>
        <w:tabs>
          <w:tab w:val="left" w:pos="284"/>
          <w:tab w:val="left" w:pos="709"/>
        </w:tabs>
        <w:ind w:right="84"/>
        <w:jc w:val="center"/>
        <w:rPr>
          <w:b/>
          <w:sz w:val="28"/>
          <w:szCs w:val="28"/>
          <w:lang w:val="en-US"/>
        </w:rPr>
      </w:pPr>
    </w:p>
    <w:p w:rsidR="0001612B" w:rsidRPr="003C5D4F" w:rsidRDefault="0001612B" w:rsidP="00DD5E97">
      <w:pPr>
        <w:tabs>
          <w:tab w:val="left" w:pos="284"/>
          <w:tab w:val="left" w:pos="709"/>
        </w:tabs>
        <w:ind w:right="84"/>
        <w:jc w:val="center"/>
        <w:rPr>
          <w:b/>
          <w:sz w:val="28"/>
          <w:szCs w:val="28"/>
          <w:lang w:val="en-US"/>
        </w:rPr>
      </w:pPr>
    </w:p>
    <w:p w:rsidR="0001612B" w:rsidRPr="003C5D4F" w:rsidRDefault="0001612B" w:rsidP="00DD5E97">
      <w:pPr>
        <w:tabs>
          <w:tab w:val="left" w:pos="284"/>
          <w:tab w:val="left" w:pos="709"/>
        </w:tabs>
        <w:ind w:right="84"/>
        <w:jc w:val="center"/>
        <w:rPr>
          <w:b/>
          <w:sz w:val="28"/>
          <w:szCs w:val="28"/>
          <w:lang w:val="en-US"/>
        </w:rPr>
      </w:pPr>
    </w:p>
    <w:p w:rsidR="0001612B" w:rsidRPr="003C5D4F" w:rsidRDefault="0001612B" w:rsidP="00DD5E97">
      <w:pPr>
        <w:tabs>
          <w:tab w:val="left" w:pos="284"/>
          <w:tab w:val="left" w:pos="709"/>
        </w:tabs>
        <w:ind w:right="84"/>
        <w:jc w:val="center"/>
        <w:rPr>
          <w:b/>
          <w:sz w:val="28"/>
          <w:szCs w:val="28"/>
          <w:lang w:val="en-US"/>
        </w:rPr>
      </w:pPr>
    </w:p>
    <w:p w:rsidR="0001612B" w:rsidRPr="003C5D4F" w:rsidRDefault="0001612B" w:rsidP="00DD5E97">
      <w:pPr>
        <w:tabs>
          <w:tab w:val="left" w:pos="284"/>
          <w:tab w:val="left" w:pos="709"/>
        </w:tabs>
        <w:ind w:right="84"/>
        <w:jc w:val="center"/>
        <w:rPr>
          <w:b/>
          <w:sz w:val="28"/>
          <w:szCs w:val="28"/>
          <w:lang w:val="en-US"/>
        </w:rPr>
      </w:pPr>
    </w:p>
    <w:p w:rsidR="0001612B" w:rsidRPr="003C5D4F" w:rsidRDefault="0001612B" w:rsidP="00DD5E97">
      <w:pPr>
        <w:tabs>
          <w:tab w:val="left" w:pos="284"/>
          <w:tab w:val="left" w:pos="709"/>
        </w:tabs>
        <w:ind w:right="84"/>
        <w:jc w:val="center"/>
        <w:rPr>
          <w:b/>
          <w:sz w:val="28"/>
          <w:szCs w:val="28"/>
          <w:lang w:val="en-US"/>
        </w:rPr>
      </w:pPr>
    </w:p>
    <w:p w:rsidR="0001612B" w:rsidRPr="003C5D4F" w:rsidRDefault="0001612B" w:rsidP="00DD5E97">
      <w:pPr>
        <w:tabs>
          <w:tab w:val="left" w:pos="284"/>
          <w:tab w:val="left" w:pos="709"/>
        </w:tabs>
        <w:ind w:right="84"/>
        <w:jc w:val="center"/>
        <w:rPr>
          <w:b/>
          <w:sz w:val="28"/>
          <w:szCs w:val="28"/>
          <w:lang w:val="en-US"/>
        </w:rPr>
      </w:pPr>
    </w:p>
    <w:p w:rsidR="0001612B" w:rsidRPr="003C5D4F" w:rsidRDefault="0001612B" w:rsidP="00DD5E97">
      <w:pPr>
        <w:tabs>
          <w:tab w:val="left" w:pos="284"/>
          <w:tab w:val="left" w:pos="709"/>
        </w:tabs>
        <w:ind w:right="84"/>
        <w:jc w:val="center"/>
        <w:rPr>
          <w:b/>
          <w:sz w:val="28"/>
          <w:szCs w:val="28"/>
          <w:lang w:val="en-US"/>
        </w:rPr>
      </w:pPr>
    </w:p>
    <w:p w:rsidR="0001612B" w:rsidRPr="003C5D4F" w:rsidRDefault="0001612B" w:rsidP="00DD5E97">
      <w:pPr>
        <w:tabs>
          <w:tab w:val="left" w:pos="284"/>
          <w:tab w:val="left" w:pos="709"/>
        </w:tabs>
        <w:ind w:right="84"/>
        <w:jc w:val="center"/>
        <w:rPr>
          <w:b/>
          <w:sz w:val="28"/>
          <w:szCs w:val="28"/>
          <w:lang w:val="en-US"/>
        </w:rPr>
      </w:pPr>
    </w:p>
    <w:p w:rsidR="0001612B" w:rsidRPr="003C5D4F" w:rsidRDefault="0001612B" w:rsidP="00DD5E97">
      <w:pPr>
        <w:tabs>
          <w:tab w:val="left" w:pos="284"/>
          <w:tab w:val="left" w:pos="709"/>
        </w:tabs>
        <w:ind w:right="84"/>
        <w:jc w:val="center"/>
        <w:rPr>
          <w:b/>
          <w:sz w:val="28"/>
          <w:szCs w:val="28"/>
          <w:lang w:val="en-US"/>
        </w:rPr>
      </w:pPr>
    </w:p>
    <w:p w:rsidR="0001612B" w:rsidRDefault="0001612B" w:rsidP="00DD5E97">
      <w:pPr>
        <w:tabs>
          <w:tab w:val="left" w:pos="284"/>
          <w:tab w:val="left" w:pos="709"/>
        </w:tabs>
        <w:ind w:right="84"/>
        <w:jc w:val="center"/>
        <w:rPr>
          <w:b/>
          <w:sz w:val="28"/>
          <w:szCs w:val="28"/>
          <w:lang w:val="en-US"/>
        </w:rPr>
      </w:pPr>
    </w:p>
    <w:p w:rsidR="003C5D4F" w:rsidRDefault="003C5D4F" w:rsidP="00DD5E97">
      <w:pPr>
        <w:tabs>
          <w:tab w:val="left" w:pos="284"/>
          <w:tab w:val="left" w:pos="709"/>
        </w:tabs>
        <w:ind w:right="84"/>
        <w:jc w:val="center"/>
        <w:rPr>
          <w:b/>
          <w:sz w:val="28"/>
          <w:szCs w:val="28"/>
          <w:lang w:val="en-US"/>
        </w:rPr>
      </w:pPr>
    </w:p>
    <w:p w:rsidR="003C5D4F" w:rsidRDefault="003C5D4F" w:rsidP="00DD5E97">
      <w:pPr>
        <w:tabs>
          <w:tab w:val="left" w:pos="284"/>
          <w:tab w:val="left" w:pos="709"/>
        </w:tabs>
        <w:ind w:right="84"/>
        <w:jc w:val="center"/>
        <w:rPr>
          <w:b/>
          <w:sz w:val="28"/>
          <w:szCs w:val="28"/>
          <w:lang w:val="en-US"/>
        </w:rPr>
      </w:pPr>
    </w:p>
    <w:p w:rsidR="003C5D4F" w:rsidRDefault="003C5D4F" w:rsidP="00DD5E97">
      <w:pPr>
        <w:tabs>
          <w:tab w:val="left" w:pos="284"/>
          <w:tab w:val="left" w:pos="709"/>
        </w:tabs>
        <w:ind w:right="84"/>
        <w:jc w:val="center"/>
        <w:rPr>
          <w:b/>
          <w:sz w:val="28"/>
          <w:szCs w:val="28"/>
          <w:lang w:val="en-US"/>
        </w:rPr>
      </w:pPr>
    </w:p>
    <w:p w:rsidR="003C5D4F" w:rsidRDefault="003C5D4F" w:rsidP="00DD5E97">
      <w:pPr>
        <w:tabs>
          <w:tab w:val="left" w:pos="284"/>
          <w:tab w:val="left" w:pos="709"/>
        </w:tabs>
        <w:ind w:right="84"/>
        <w:jc w:val="center"/>
        <w:rPr>
          <w:b/>
          <w:sz w:val="28"/>
          <w:szCs w:val="28"/>
          <w:lang w:val="en-US"/>
        </w:rPr>
      </w:pPr>
    </w:p>
    <w:p w:rsidR="003C5D4F" w:rsidRDefault="003C5D4F" w:rsidP="00DD5E97">
      <w:pPr>
        <w:tabs>
          <w:tab w:val="left" w:pos="284"/>
          <w:tab w:val="left" w:pos="709"/>
        </w:tabs>
        <w:ind w:right="84"/>
        <w:jc w:val="center"/>
        <w:rPr>
          <w:b/>
          <w:sz w:val="28"/>
          <w:szCs w:val="28"/>
          <w:lang w:val="en-US"/>
        </w:rPr>
      </w:pPr>
    </w:p>
    <w:p w:rsidR="003C5D4F" w:rsidRDefault="003C5D4F" w:rsidP="00DD5E97">
      <w:pPr>
        <w:tabs>
          <w:tab w:val="left" w:pos="284"/>
          <w:tab w:val="left" w:pos="709"/>
        </w:tabs>
        <w:ind w:right="84"/>
        <w:jc w:val="center"/>
        <w:rPr>
          <w:b/>
          <w:sz w:val="28"/>
          <w:szCs w:val="28"/>
          <w:lang w:val="en-US"/>
        </w:rPr>
      </w:pPr>
    </w:p>
    <w:p w:rsidR="003C5D4F" w:rsidRPr="003C5D4F" w:rsidRDefault="003C5D4F" w:rsidP="00DD5E97">
      <w:pPr>
        <w:tabs>
          <w:tab w:val="left" w:pos="284"/>
          <w:tab w:val="left" w:pos="709"/>
        </w:tabs>
        <w:ind w:right="84"/>
        <w:jc w:val="center"/>
        <w:rPr>
          <w:b/>
          <w:sz w:val="28"/>
          <w:szCs w:val="28"/>
          <w:lang w:val="en-US"/>
        </w:rPr>
      </w:pPr>
    </w:p>
    <w:p w:rsidR="0001612B" w:rsidRPr="003C5D4F" w:rsidRDefault="0001612B" w:rsidP="00DD5E97">
      <w:pPr>
        <w:tabs>
          <w:tab w:val="left" w:pos="284"/>
          <w:tab w:val="left" w:pos="709"/>
        </w:tabs>
        <w:ind w:right="84"/>
        <w:jc w:val="center"/>
        <w:rPr>
          <w:b/>
          <w:sz w:val="28"/>
          <w:szCs w:val="28"/>
          <w:lang w:val="en-US"/>
        </w:rPr>
      </w:pPr>
    </w:p>
    <w:p w:rsidR="00DD5E97" w:rsidRPr="003C5D4F" w:rsidRDefault="00DD5E97" w:rsidP="00DD5E97">
      <w:pPr>
        <w:tabs>
          <w:tab w:val="left" w:pos="284"/>
          <w:tab w:val="left" w:pos="709"/>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480" w:lineRule="auto"/>
        <w:ind w:right="84"/>
        <w:jc w:val="both"/>
        <w:rPr>
          <w:b/>
          <w:sz w:val="28"/>
          <w:szCs w:val="28"/>
          <w:lang w:val="en-US"/>
        </w:rPr>
      </w:pPr>
    </w:p>
    <w:p w:rsidR="00DD5E97" w:rsidRPr="003C5D4F" w:rsidRDefault="00DD5E97" w:rsidP="00DD5E97">
      <w:pPr>
        <w:spacing w:line="480" w:lineRule="auto"/>
        <w:ind w:right="84"/>
        <w:jc w:val="both"/>
        <w:rPr>
          <w:b/>
          <w:sz w:val="28"/>
          <w:szCs w:val="28"/>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48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7</w:t>
      </w:r>
      <w:r w:rsidRPr="003C5D4F">
        <w:rPr>
          <w:b/>
          <w:sz w:val="28"/>
          <w:szCs w:val="28"/>
          <w:lang w:val="en-US"/>
        </w:rPr>
        <w:t>9</w:t>
      </w:r>
      <w:r w:rsidRPr="003C5D4F">
        <w:rPr>
          <w:b/>
          <w:sz w:val="28"/>
          <w:szCs w:val="28"/>
        </w:rPr>
        <w:t>4</w:t>
      </w:r>
    </w:p>
    <w:p w:rsidR="00DD5E97" w:rsidRPr="003C5D4F" w:rsidRDefault="00DD5E97" w:rsidP="00DD5E97">
      <w:pPr>
        <w:spacing w:line="60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276" w:hanging="850"/>
        <w:jc w:val="both"/>
        <w:rPr>
          <w:b/>
        </w:rPr>
      </w:pPr>
      <w:r w:rsidRPr="003C5D4F">
        <w:rPr>
          <w:b/>
          <w:iCs/>
        </w:rPr>
        <w:t xml:space="preserve">ОТНОСНО: </w:t>
      </w:r>
      <w:r w:rsidRPr="003C5D4F">
        <w:rPr>
          <w:b/>
        </w:rPr>
        <w:t>Приемане на Наредба за изменение и допълнение на Наредба за определянето и администрирането на местните такси и цени на услуги на територията  на  община  Карлово.</w:t>
      </w:r>
    </w:p>
    <w:p w:rsidR="00DD5E97" w:rsidRPr="003C5D4F" w:rsidRDefault="00DD5E97" w:rsidP="00DD5E97">
      <w:pPr>
        <w:spacing w:line="480" w:lineRule="auto"/>
        <w:jc w:val="both"/>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чл.21, ал.1, т.7, във връзка с чл. 21, ал.2 от Закона за местното самоуправление и местната администрация, предвид изложеното в предложение  № 9</w:t>
      </w:r>
      <w:r w:rsidRPr="003C5D4F">
        <w:rPr>
          <w:lang w:val="en-US"/>
        </w:rPr>
        <w:t>3</w:t>
      </w:r>
      <w:r w:rsidRPr="003C5D4F">
        <w:t>-00-2352  от 23.10.2017 г., Общински  съвет Карлово</w:t>
      </w:r>
    </w:p>
    <w:p w:rsidR="00DD5E97" w:rsidRPr="003C5D4F" w:rsidRDefault="00DD5E97" w:rsidP="00DD5E97">
      <w:pPr>
        <w:spacing w:line="360" w:lineRule="auto"/>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480" w:lineRule="auto"/>
        <w:ind w:left="426" w:hanging="426"/>
        <w:jc w:val="center"/>
        <w:rPr>
          <w:b/>
          <w:bCs/>
          <w:iCs/>
        </w:rPr>
      </w:pPr>
    </w:p>
    <w:p w:rsidR="00DD5E97" w:rsidRPr="003C5D4F" w:rsidRDefault="00DD5E97" w:rsidP="0001612B">
      <w:pPr>
        <w:spacing w:line="360" w:lineRule="auto"/>
        <w:ind w:left="426" w:firstLine="283"/>
        <w:jc w:val="both"/>
        <w:rPr>
          <w:lang w:val="en-US"/>
        </w:rPr>
      </w:pPr>
      <w:r w:rsidRPr="003C5D4F">
        <w:t xml:space="preserve"> Приема Наредба за </w:t>
      </w:r>
      <w:r w:rsidRPr="003C5D4F">
        <w:rPr>
          <w:lang w:val="ru-RU"/>
        </w:rPr>
        <w:t xml:space="preserve">изменение и допълнение на </w:t>
      </w:r>
      <w:r w:rsidRPr="003C5D4F">
        <w:t xml:space="preserve">Наредба за определянето и администрирането на местните такси и цени на услуги на територията на Община Карлово, както следва: </w:t>
      </w:r>
    </w:p>
    <w:p w:rsidR="00DD5E97" w:rsidRPr="003C5D4F" w:rsidRDefault="00DD5E97" w:rsidP="00DD5E97">
      <w:pPr>
        <w:spacing w:line="360" w:lineRule="auto"/>
        <w:jc w:val="both"/>
      </w:pPr>
      <w:r w:rsidRPr="003C5D4F">
        <w:rPr>
          <w:b/>
          <w:sz w:val="28"/>
          <w:szCs w:val="28"/>
        </w:rPr>
        <w:t xml:space="preserve">          </w:t>
      </w:r>
      <w:r w:rsidRPr="003C5D4F">
        <w:rPr>
          <w:b/>
        </w:rPr>
        <w:t>§1.</w:t>
      </w:r>
      <w:r w:rsidRPr="003C5D4F">
        <w:t xml:space="preserve"> Чл. 38 се отменя.</w:t>
      </w:r>
    </w:p>
    <w:p w:rsidR="00DD5E97" w:rsidRPr="003C5D4F" w:rsidRDefault="00DD5E97" w:rsidP="00DD5E97">
      <w:pPr>
        <w:pStyle w:val="a3"/>
        <w:spacing w:line="360" w:lineRule="auto"/>
        <w:jc w:val="both"/>
      </w:pPr>
      <w:r w:rsidRPr="003C5D4F">
        <w:rPr>
          <w:b/>
        </w:rPr>
        <w:t>§2.</w:t>
      </w:r>
      <w:r w:rsidRPr="003C5D4F">
        <w:t xml:space="preserve"> В Приложение 2, т. 1, 2 и 4 думите ЦДГ и ОДЗ се заменят с ДГ.</w:t>
      </w:r>
    </w:p>
    <w:p w:rsidR="00DD5E97" w:rsidRPr="003C5D4F" w:rsidRDefault="00DD5E97" w:rsidP="00DD5E97">
      <w:pPr>
        <w:pStyle w:val="a3"/>
        <w:spacing w:line="360" w:lineRule="auto"/>
        <w:jc w:val="both"/>
      </w:pPr>
      <w:r w:rsidRPr="003C5D4F">
        <w:rPr>
          <w:b/>
        </w:rPr>
        <w:lastRenderedPageBreak/>
        <w:t>§3</w:t>
      </w:r>
      <w:r w:rsidRPr="003C5D4F">
        <w:t>.В Приложение 3, т. 8 се добавя – 10.00 лева;</w:t>
      </w:r>
    </w:p>
    <w:p w:rsidR="00DD5E97" w:rsidRPr="003C5D4F" w:rsidRDefault="00DD5E97" w:rsidP="00DD5E97">
      <w:pPr>
        <w:pStyle w:val="a3"/>
        <w:spacing w:line="360" w:lineRule="auto"/>
        <w:jc w:val="both"/>
      </w:pPr>
      <w:r w:rsidRPr="003C5D4F">
        <w:rPr>
          <w:b/>
        </w:rPr>
        <w:t>§4</w:t>
      </w:r>
      <w:r w:rsidRPr="003C5D4F">
        <w:t>. В Приложение 3, т. 12 думата „безвъзмездно” се заличава.</w:t>
      </w:r>
    </w:p>
    <w:p w:rsidR="00DD5E97" w:rsidRPr="003C5D4F" w:rsidRDefault="00DD5E97" w:rsidP="00DD5E97">
      <w:pPr>
        <w:pStyle w:val="a3"/>
        <w:spacing w:line="360" w:lineRule="auto"/>
        <w:jc w:val="both"/>
      </w:pPr>
      <w:r w:rsidRPr="003C5D4F">
        <w:rPr>
          <w:b/>
        </w:rPr>
        <w:t>§5</w:t>
      </w:r>
      <w:r w:rsidRPr="003C5D4F">
        <w:t>. В Приложение 3, т. 13 се отменя.</w:t>
      </w:r>
    </w:p>
    <w:p w:rsidR="00DD5E97" w:rsidRPr="003C5D4F" w:rsidRDefault="00DD5E97" w:rsidP="00DD5E97">
      <w:pPr>
        <w:pStyle w:val="a3"/>
        <w:spacing w:line="360" w:lineRule="auto"/>
        <w:jc w:val="both"/>
      </w:pPr>
      <w:r w:rsidRPr="003C5D4F">
        <w:rPr>
          <w:b/>
        </w:rPr>
        <w:t>§6.</w:t>
      </w:r>
      <w:r w:rsidRPr="003C5D4F">
        <w:t xml:space="preserve"> В Приложение 3, създава се нова т.  24 „Издаване на удостоверение за съборени сгради – 20.00 лева”.</w:t>
      </w:r>
    </w:p>
    <w:p w:rsidR="00DD5E97" w:rsidRPr="003C5D4F" w:rsidRDefault="00DD5E97" w:rsidP="00DD5E97">
      <w:pPr>
        <w:pStyle w:val="a3"/>
        <w:spacing w:line="360" w:lineRule="auto"/>
        <w:jc w:val="both"/>
      </w:pPr>
      <w:r w:rsidRPr="003C5D4F">
        <w:rPr>
          <w:b/>
        </w:rPr>
        <w:t>§7.</w:t>
      </w:r>
      <w:r w:rsidRPr="003C5D4F">
        <w:t xml:space="preserve"> В Приложение 3, т. 42 се изменя така: „Заверяване на преписи от документи и копия  от планове и документацията към тях”.</w:t>
      </w:r>
    </w:p>
    <w:p w:rsidR="00DD5E97" w:rsidRPr="003C5D4F" w:rsidRDefault="00DD5E97" w:rsidP="00DD5E97">
      <w:pPr>
        <w:pStyle w:val="a3"/>
        <w:spacing w:line="360" w:lineRule="auto"/>
        <w:jc w:val="both"/>
      </w:pPr>
      <w:r w:rsidRPr="003C5D4F">
        <w:rPr>
          <w:b/>
        </w:rPr>
        <w:t>§8.</w:t>
      </w:r>
      <w:r w:rsidRPr="003C5D4F">
        <w:t xml:space="preserve"> В Приложение 3, т. 51 се изменя така: „Издаване на разрешение за разкопаване на улични и тротоарни настилки и вътрешно квартални пространства (при текущ ремонт) и/или Заповед за въвеждане на временна организация на движението (ВОД) по Наредба № 3/2010 година за ВОБД –</w:t>
      </w:r>
      <w:r w:rsidRPr="003C5D4F">
        <w:rPr>
          <w:lang w:val="en-US"/>
        </w:rPr>
        <w:t xml:space="preserve"> </w:t>
      </w:r>
      <w:r w:rsidRPr="003C5D4F">
        <w:t>20 лева  плюс цената за възстановяване на:</w:t>
      </w:r>
    </w:p>
    <w:p w:rsidR="00DD5E97" w:rsidRPr="003C5D4F" w:rsidRDefault="00DD5E97" w:rsidP="00DD5E97">
      <w:pPr>
        <w:pStyle w:val="a3"/>
        <w:spacing w:line="360" w:lineRule="auto"/>
        <w:jc w:val="both"/>
      </w:pPr>
      <w:r w:rsidRPr="003C5D4F">
        <w:t>а) паваж – 110лева на кв.м.</w:t>
      </w:r>
    </w:p>
    <w:p w:rsidR="00DD5E97" w:rsidRPr="003C5D4F" w:rsidRDefault="00DD5E97" w:rsidP="00DD5E97">
      <w:pPr>
        <w:pStyle w:val="a3"/>
        <w:spacing w:line="360" w:lineRule="auto"/>
        <w:jc w:val="both"/>
      </w:pPr>
      <w:r w:rsidRPr="003C5D4F">
        <w:t>б) тротоарни настилки с вибропресовани павета – 70.00 лева на кв.м.</w:t>
      </w:r>
    </w:p>
    <w:p w:rsidR="00DD5E97" w:rsidRPr="003C5D4F" w:rsidRDefault="00DD5E97" w:rsidP="00DD5E97">
      <w:pPr>
        <w:pStyle w:val="a3"/>
        <w:spacing w:line="360" w:lineRule="auto"/>
        <w:jc w:val="both"/>
      </w:pPr>
      <w:r w:rsidRPr="003C5D4F">
        <w:t>в) пътни ивици – 46.00 лева на кв.м.</w:t>
      </w:r>
    </w:p>
    <w:p w:rsidR="00DD5E97" w:rsidRPr="003C5D4F" w:rsidRDefault="00DD5E97" w:rsidP="00DD5E97">
      <w:pPr>
        <w:pStyle w:val="a3"/>
        <w:spacing w:line="360" w:lineRule="auto"/>
        <w:jc w:val="both"/>
      </w:pPr>
      <w:r w:rsidRPr="003C5D4F">
        <w:t>г) асфалтови настилки – 60.00 лева на кв.м.</w:t>
      </w:r>
    </w:p>
    <w:p w:rsidR="00DD5E97" w:rsidRPr="003C5D4F" w:rsidRDefault="00DD5E97" w:rsidP="00DD5E97">
      <w:pPr>
        <w:pStyle w:val="a3"/>
        <w:spacing w:line="360" w:lineRule="auto"/>
        <w:jc w:val="both"/>
      </w:pPr>
      <w:r w:rsidRPr="003C5D4F">
        <w:t>д) други благоустройствени обекти и елементи на градската среда – по анализ на цена на кв.м. за конкретен обект.</w:t>
      </w:r>
    </w:p>
    <w:p w:rsidR="00DD5E97" w:rsidRPr="003C5D4F" w:rsidRDefault="00DD5E97" w:rsidP="00DD5E97">
      <w:pPr>
        <w:pStyle w:val="a3"/>
        <w:spacing w:line="360" w:lineRule="auto"/>
        <w:jc w:val="both"/>
      </w:pPr>
      <w:r w:rsidRPr="003C5D4F">
        <w:t>е) за озеленени и залесени площи (градински, паркови и междублокови пространства) по Приложение по чл. 56 от Наредба за изграждане и опазване на зелената система на територията на Община Карлово.</w:t>
      </w:r>
    </w:p>
    <w:p w:rsidR="00DD5E97" w:rsidRPr="003C5D4F" w:rsidRDefault="00DD5E97" w:rsidP="00DD5E97">
      <w:pPr>
        <w:pStyle w:val="a3"/>
        <w:spacing w:line="360" w:lineRule="auto"/>
        <w:jc w:val="both"/>
      </w:pPr>
      <w:r w:rsidRPr="003C5D4F">
        <w:t>ж) за неурбанизирани територии – 5 лева на кв.м.</w:t>
      </w:r>
    </w:p>
    <w:p w:rsidR="00DD5E97" w:rsidRPr="003C5D4F" w:rsidRDefault="00DD5E97" w:rsidP="00DD5E97">
      <w:pPr>
        <w:pStyle w:val="a3"/>
        <w:spacing w:line="360" w:lineRule="auto"/>
        <w:jc w:val="both"/>
      </w:pPr>
      <w:r w:rsidRPr="003C5D4F">
        <w:rPr>
          <w:b/>
        </w:rPr>
        <w:t>§9.</w:t>
      </w:r>
      <w:r w:rsidRPr="003C5D4F">
        <w:t xml:space="preserve"> В Приложение 3, т. 52 се изменя така: „Осъществяване на контрол по строителството при откриване на строителна площадка и определяне на строителна линия и ниво на строеж – 10.00 лева.</w:t>
      </w:r>
    </w:p>
    <w:p w:rsidR="00DD5E97" w:rsidRPr="003C5D4F" w:rsidRDefault="00DD5E97" w:rsidP="0001612B">
      <w:pPr>
        <w:pStyle w:val="a3"/>
        <w:spacing w:line="360" w:lineRule="auto"/>
        <w:jc w:val="both"/>
        <w:rPr>
          <w:lang w:val="en-US"/>
        </w:rPr>
      </w:pPr>
      <w:r w:rsidRPr="003C5D4F">
        <w:rPr>
          <w:b/>
        </w:rPr>
        <w:t>§10.</w:t>
      </w:r>
      <w:r w:rsidRPr="003C5D4F">
        <w:t xml:space="preserve"> В Приложение 3, т. 55 думите „и на промени във вписаните данни и обстоятелства” се заличават.</w:t>
      </w:r>
    </w:p>
    <w:p w:rsidR="00DD5E97" w:rsidRPr="003C5D4F" w:rsidRDefault="00DD5E97" w:rsidP="00DD5E97">
      <w:pPr>
        <w:pStyle w:val="a3"/>
        <w:spacing w:line="360" w:lineRule="auto"/>
        <w:jc w:val="both"/>
      </w:pPr>
      <w:r w:rsidRPr="003C5D4F">
        <w:rPr>
          <w:b/>
        </w:rPr>
        <w:t>§11.</w:t>
      </w:r>
      <w:r w:rsidRPr="003C5D4F">
        <w:t xml:space="preserve"> В Приложение 3, създава се нова т. 68 „Промени на вписани в регистъра на етажната собственост данни и обстоятелства – срок 7 дни”.</w:t>
      </w:r>
    </w:p>
    <w:p w:rsidR="00DD5E97" w:rsidRPr="003C5D4F" w:rsidRDefault="00DD5E97" w:rsidP="00DD5E97">
      <w:pPr>
        <w:pStyle w:val="a3"/>
        <w:spacing w:line="360" w:lineRule="auto"/>
        <w:jc w:val="both"/>
      </w:pPr>
      <w:r w:rsidRPr="003C5D4F">
        <w:rPr>
          <w:b/>
        </w:rPr>
        <w:t>§12.</w:t>
      </w:r>
      <w:r w:rsidRPr="003C5D4F">
        <w:t xml:space="preserve"> В Приложение 3, създава се нова т. 69 „Вписване на Сдружение на собствениците в публичния регистър на сгради в режим на етажна собственост – срок 14 дни”.</w:t>
      </w:r>
    </w:p>
    <w:p w:rsidR="00DD5E97" w:rsidRPr="003C5D4F" w:rsidRDefault="00DD5E97" w:rsidP="00DD5E97">
      <w:pPr>
        <w:pStyle w:val="a3"/>
        <w:spacing w:line="360" w:lineRule="auto"/>
        <w:jc w:val="both"/>
      </w:pPr>
      <w:r w:rsidRPr="003C5D4F">
        <w:rPr>
          <w:b/>
        </w:rPr>
        <w:t>§13.</w:t>
      </w:r>
      <w:r w:rsidRPr="003C5D4F">
        <w:t xml:space="preserve"> В Приложение 3, създава се нова т. 70 „Вписване на промяна в обстоятелствата в регистъра на сдруженията на собствениците – срок 7 дни”.</w:t>
      </w:r>
    </w:p>
    <w:p w:rsidR="00DD5E97" w:rsidRPr="003C5D4F" w:rsidRDefault="00DD5E97" w:rsidP="00DD5E97">
      <w:pPr>
        <w:pStyle w:val="a3"/>
        <w:spacing w:line="360" w:lineRule="auto"/>
        <w:jc w:val="both"/>
      </w:pPr>
      <w:r w:rsidRPr="003C5D4F">
        <w:rPr>
          <w:b/>
        </w:rPr>
        <w:lastRenderedPageBreak/>
        <w:t>§14.</w:t>
      </w:r>
      <w:r w:rsidRPr="003C5D4F">
        <w:t xml:space="preserve"> В Приложение 3, създава се нова т. 71 „Издаване на заповед за учредяване на право на прокарване на отклонения от общи мрежи и съоръжения на техническата инфраструктура през имоти, общинска собственост  - срок 3 месеца, 100 лева.</w:t>
      </w:r>
    </w:p>
    <w:p w:rsidR="00DD5E97" w:rsidRPr="003C5D4F" w:rsidRDefault="00DD5E97" w:rsidP="00DD5E97">
      <w:pPr>
        <w:pStyle w:val="a3"/>
        <w:spacing w:line="360" w:lineRule="auto"/>
        <w:jc w:val="both"/>
      </w:pPr>
      <w:r w:rsidRPr="003C5D4F">
        <w:rPr>
          <w:b/>
        </w:rPr>
        <w:t>§15.</w:t>
      </w:r>
      <w:r w:rsidRPr="003C5D4F">
        <w:t xml:space="preserve"> В Приложение 3, създава се нова т. 72 „Издаване на заповед  за учредяване на право на преминаване през чужд поземлен имот – срок 14 дни, 50.00 лева.</w:t>
      </w:r>
    </w:p>
    <w:p w:rsidR="00DD5E97" w:rsidRPr="003C5D4F" w:rsidRDefault="00DD5E97" w:rsidP="00DD5E97">
      <w:pPr>
        <w:pStyle w:val="a3"/>
        <w:spacing w:line="360" w:lineRule="auto"/>
        <w:jc w:val="both"/>
      </w:pPr>
      <w:r w:rsidRPr="003C5D4F">
        <w:rPr>
          <w:b/>
        </w:rPr>
        <w:t>§16.</w:t>
      </w:r>
      <w:r w:rsidRPr="003C5D4F">
        <w:t xml:space="preserve"> В Приложение 3, създава се нова т. 73 „Издаване на заповед за допълване на разрешение за строеж – срок 14 дни, 40.00 лева.</w:t>
      </w:r>
    </w:p>
    <w:p w:rsidR="00DD5E97" w:rsidRPr="003C5D4F" w:rsidRDefault="00DD5E97" w:rsidP="00DD5E97">
      <w:pPr>
        <w:pStyle w:val="a3"/>
        <w:spacing w:line="360" w:lineRule="auto"/>
        <w:jc w:val="both"/>
      </w:pPr>
      <w:r w:rsidRPr="003C5D4F">
        <w:rPr>
          <w:b/>
        </w:rPr>
        <w:t>§17.</w:t>
      </w:r>
      <w:r w:rsidRPr="003C5D4F">
        <w:t xml:space="preserve"> В Приложение 3, създава се нова т. 74 „Издаване на разрешение за промяна на предназначение, ремонт, реконструкция на съществуващ обект – срок 14 дни, 20.00 лева.</w:t>
      </w:r>
    </w:p>
    <w:p w:rsidR="00DD5E97" w:rsidRPr="003C5D4F" w:rsidRDefault="00DD5E97" w:rsidP="00DD5E97">
      <w:pPr>
        <w:pStyle w:val="a3"/>
        <w:spacing w:line="360" w:lineRule="auto"/>
        <w:jc w:val="both"/>
      </w:pPr>
      <w:r w:rsidRPr="003C5D4F">
        <w:rPr>
          <w:b/>
        </w:rPr>
        <w:t>§18.</w:t>
      </w:r>
      <w:r w:rsidRPr="003C5D4F">
        <w:t xml:space="preserve"> В Приложение 3, създава се нова т. 75 „Презаверяване на комбинирана скица – срок 7 дни, 15.00 лева.</w:t>
      </w:r>
    </w:p>
    <w:p w:rsidR="00DD5E97" w:rsidRPr="003C5D4F" w:rsidRDefault="00DD5E97" w:rsidP="00DD5E97">
      <w:pPr>
        <w:pStyle w:val="a3"/>
        <w:spacing w:line="360" w:lineRule="auto"/>
        <w:jc w:val="both"/>
      </w:pPr>
      <w:r w:rsidRPr="003C5D4F">
        <w:rPr>
          <w:b/>
        </w:rPr>
        <w:t>§19.</w:t>
      </w:r>
      <w:r w:rsidRPr="003C5D4F">
        <w:t xml:space="preserve">  В Приложение 4, т. 26 се изменя така: „Издаване на многоезично извлечение от Акт за гражданско състояние – 5.00 лева.</w:t>
      </w:r>
    </w:p>
    <w:p w:rsidR="00DD5E97" w:rsidRPr="003C5D4F" w:rsidRDefault="00DD5E97" w:rsidP="00DD5E97">
      <w:pPr>
        <w:pStyle w:val="a3"/>
        <w:spacing w:line="360" w:lineRule="auto"/>
        <w:jc w:val="both"/>
      </w:pPr>
      <w:r w:rsidRPr="003C5D4F">
        <w:rPr>
          <w:b/>
        </w:rPr>
        <w:t>§20.</w:t>
      </w:r>
      <w:r w:rsidRPr="003C5D4F">
        <w:t xml:space="preserve"> Създава се нова т. 44 „Отразяване на избор или промяна на режим на имуществени отношения между съпрузи – 0.00 лева.</w:t>
      </w:r>
    </w:p>
    <w:p w:rsidR="00DD5E97" w:rsidRPr="003C5D4F" w:rsidRDefault="00DD5E97" w:rsidP="00DD5E97">
      <w:pPr>
        <w:pStyle w:val="a3"/>
        <w:spacing w:line="360" w:lineRule="auto"/>
        <w:jc w:val="both"/>
      </w:pPr>
      <w:r w:rsidRPr="003C5D4F">
        <w:rPr>
          <w:b/>
        </w:rPr>
        <w:t>§21.</w:t>
      </w:r>
      <w:r w:rsidRPr="003C5D4F">
        <w:t xml:space="preserve"> В Приложение 6, т. 12 се изменя така: „Изкопаване на гроб, ръчно за урнополагане – 25.00 лева”.</w:t>
      </w:r>
    </w:p>
    <w:p w:rsidR="00DD5E97" w:rsidRPr="003C5D4F" w:rsidRDefault="00DD5E97" w:rsidP="00DD5E97">
      <w:pPr>
        <w:pStyle w:val="a3"/>
        <w:spacing w:line="360" w:lineRule="auto"/>
        <w:jc w:val="both"/>
      </w:pPr>
      <w:r w:rsidRPr="003C5D4F">
        <w:rPr>
          <w:b/>
        </w:rPr>
        <w:t>§ 22.</w:t>
      </w:r>
      <w:r w:rsidRPr="003C5D4F">
        <w:t xml:space="preserve"> В Приложение 6, т. 14 се изменя така: „Сватба:</w:t>
      </w:r>
    </w:p>
    <w:p w:rsidR="00DD5E97" w:rsidRPr="003C5D4F" w:rsidRDefault="00DD5E97" w:rsidP="00DD5E97">
      <w:pPr>
        <w:pStyle w:val="a3"/>
        <w:spacing w:line="360" w:lineRule="auto"/>
        <w:jc w:val="both"/>
      </w:pPr>
      <w:r w:rsidRPr="003C5D4F">
        <w:t>а) класически ритуал – 60.00 лева.</w:t>
      </w:r>
    </w:p>
    <w:p w:rsidR="00DD5E97" w:rsidRPr="003C5D4F" w:rsidRDefault="00DD5E97" w:rsidP="00DD5E97">
      <w:pPr>
        <w:pStyle w:val="a3"/>
        <w:spacing w:line="360" w:lineRule="auto"/>
        <w:jc w:val="both"/>
      </w:pPr>
      <w:r w:rsidRPr="003C5D4F">
        <w:t>б) изнесен ритуал – 120.00 лева.”</w:t>
      </w:r>
    </w:p>
    <w:p w:rsidR="00DD5E97" w:rsidRPr="003C5D4F" w:rsidRDefault="00DD5E97" w:rsidP="00DD5E97">
      <w:pPr>
        <w:pStyle w:val="a3"/>
        <w:spacing w:line="360" w:lineRule="auto"/>
        <w:jc w:val="both"/>
      </w:pPr>
      <w:r w:rsidRPr="003C5D4F">
        <w:rPr>
          <w:b/>
        </w:rPr>
        <w:t>§ 23.</w:t>
      </w:r>
      <w:r w:rsidRPr="003C5D4F">
        <w:t xml:space="preserve"> В Приложение 6, т. 15 се изменя така: „Кръщене – класически ритуал – 40.00 лева”.</w:t>
      </w:r>
    </w:p>
    <w:p w:rsidR="00DD5E97" w:rsidRPr="003C5D4F" w:rsidRDefault="00DD5E97" w:rsidP="00DD5E97">
      <w:pPr>
        <w:pStyle w:val="a3"/>
        <w:spacing w:line="360" w:lineRule="auto"/>
        <w:jc w:val="both"/>
      </w:pPr>
      <w:r w:rsidRPr="003C5D4F">
        <w:rPr>
          <w:b/>
        </w:rPr>
        <w:t>§24.</w:t>
      </w:r>
      <w:r w:rsidRPr="003C5D4F">
        <w:t xml:space="preserve"> В Приложение 7 се създава нова т. 16а „За участие в организирани общински празници на туристи, организирано  от туроператорски фирми за група до 20 човека – Пакет „Празник на розата” – 40.00 лева”.</w:t>
      </w:r>
    </w:p>
    <w:p w:rsidR="00DD5E97" w:rsidRPr="003C5D4F" w:rsidRDefault="00DD5E97" w:rsidP="00DD5E97">
      <w:pPr>
        <w:pStyle w:val="a3"/>
        <w:spacing w:line="360" w:lineRule="auto"/>
        <w:jc w:val="both"/>
      </w:pPr>
      <w:r w:rsidRPr="003C5D4F">
        <w:rPr>
          <w:b/>
        </w:rPr>
        <w:t>§ 25</w:t>
      </w:r>
      <w:r w:rsidRPr="003C5D4F">
        <w:t>. В Приложение 7 се създава нова т. 16б „За участие в организирани общински празници на туристи, организирано  от туроператорски фирми за група до 20 човека – Пакет Празник на лавандулата” – 35.00 лева”.</w:t>
      </w:r>
    </w:p>
    <w:p w:rsidR="00DD5E97" w:rsidRPr="003C5D4F" w:rsidRDefault="00DD5E97" w:rsidP="00DD5E97">
      <w:pPr>
        <w:pStyle w:val="a3"/>
        <w:spacing w:line="360" w:lineRule="auto"/>
        <w:jc w:val="both"/>
      </w:pPr>
      <w:r w:rsidRPr="003C5D4F">
        <w:rPr>
          <w:b/>
        </w:rPr>
        <w:t>§26.</w:t>
      </w:r>
      <w:r w:rsidRPr="003C5D4F">
        <w:t xml:space="preserve"> В Приложение 7 се създава нова т. 17а „За участие в организирани общински празници на туристи, организирано  от туроператорски фирми за група над 20 човека – Пакет „Празник на розата” – 35.00 лева”.</w:t>
      </w:r>
    </w:p>
    <w:p w:rsidR="00DD5E97" w:rsidRPr="003C5D4F" w:rsidRDefault="00DD5E97" w:rsidP="00DD5E97">
      <w:pPr>
        <w:pStyle w:val="a3"/>
        <w:spacing w:line="360" w:lineRule="auto"/>
        <w:jc w:val="both"/>
      </w:pPr>
      <w:r w:rsidRPr="003C5D4F">
        <w:rPr>
          <w:b/>
        </w:rPr>
        <w:lastRenderedPageBreak/>
        <w:t xml:space="preserve">§27. </w:t>
      </w:r>
      <w:r w:rsidRPr="003C5D4F">
        <w:t>В Приложение 7 се създава нова т. 17б „За участие в организирани общински празници на туристи, организирано  от туроператорски фирми за група над 20 човека – Пакет „Празник на лавандулата”- 30.00 лева”.</w:t>
      </w:r>
    </w:p>
    <w:p w:rsidR="00DD5E97" w:rsidRPr="003C5D4F" w:rsidRDefault="00DD5E97" w:rsidP="00DD5E97">
      <w:pPr>
        <w:pStyle w:val="a3"/>
        <w:spacing w:line="360" w:lineRule="auto"/>
        <w:jc w:val="both"/>
      </w:pPr>
      <w:r w:rsidRPr="003C5D4F">
        <w:rPr>
          <w:b/>
        </w:rPr>
        <w:t>§28.</w:t>
      </w:r>
      <w:r w:rsidRPr="003C5D4F">
        <w:t xml:space="preserve"> В Приложение 7 се създава нова т. 17в „За участие в посещения в розови полета, заявено от туроператорски фирми за група над 10 човека – Пакет „Ритуал Розобер” в село и тур в „Патевата къща” /ТК „Старинно Карлово” – 29.00 лева”.</w:t>
      </w:r>
    </w:p>
    <w:p w:rsidR="00DD5E97" w:rsidRPr="003C5D4F" w:rsidRDefault="00DD5E97" w:rsidP="00DD5E97">
      <w:pPr>
        <w:pStyle w:val="a3"/>
        <w:spacing w:line="360" w:lineRule="auto"/>
        <w:jc w:val="both"/>
      </w:pPr>
      <w:r w:rsidRPr="003C5D4F">
        <w:rPr>
          <w:b/>
        </w:rPr>
        <w:t>§29.</w:t>
      </w:r>
      <w:r w:rsidRPr="003C5D4F">
        <w:t xml:space="preserve"> В Приложение 7 се създава нова т. 17г „За участие в посещения в розови полета, заявено от туроператорски фирми за група над 10 човека- Пакет „Ритуал Розобер” – 15.00 лева”.</w:t>
      </w:r>
    </w:p>
    <w:p w:rsidR="00DD5E97" w:rsidRPr="003C5D4F" w:rsidRDefault="00DD5E97" w:rsidP="00DD5E97">
      <w:pPr>
        <w:pStyle w:val="a3"/>
        <w:spacing w:line="360" w:lineRule="auto"/>
        <w:jc w:val="both"/>
      </w:pPr>
      <w:r w:rsidRPr="003C5D4F">
        <w:rPr>
          <w:b/>
        </w:rPr>
        <w:t>§30.</w:t>
      </w:r>
      <w:r w:rsidRPr="003C5D4F">
        <w:t xml:space="preserve"> В Приложение 76 се създава нова т. 17д „За участие в посещения в лавандулови полета, заявено от туроператорски фирми за група над 10 човека – Пакет „Посещение в лавандулови полета и тур в Патевата къща/ТК „Старинно Карлово” – 15.00 лева”.</w:t>
      </w:r>
    </w:p>
    <w:p w:rsidR="00DD5E97" w:rsidRPr="003C5D4F" w:rsidRDefault="00DD5E97" w:rsidP="00DD5E97">
      <w:pPr>
        <w:pStyle w:val="a3"/>
        <w:spacing w:line="360" w:lineRule="auto"/>
        <w:jc w:val="both"/>
      </w:pPr>
      <w:r w:rsidRPr="003C5D4F">
        <w:rPr>
          <w:b/>
        </w:rPr>
        <w:t>§31.</w:t>
      </w:r>
      <w:r w:rsidRPr="003C5D4F">
        <w:t xml:space="preserve"> В Приложение 7 се създава нова т. 17е „За участие в посещения в лавандулови полета, заявено от туроператорски фирми за група над 10 човека – Пакет „Посещение в лавандулови полета” – 10.00 лева”.</w:t>
      </w:r>
    </w:p>
    <w:p w:rsidR="00DD5E97" w:rsidRPr="003C5D4F" w:rsidRDefault="00DD5E97" w:rsidP="0001612B">
      <w:pPr>
        <w:pStyle w:val="a3"/>
        <w:spacing w:line="360" w:lineRule="auto"/>
        <w:jc w:val="both"/>
        <w:rPr>
          <w:lang w:val="en-US"/>
        </w:rPr>
      </w:pPr>
      <w:r w:rsidRPr="003C5D4F">
        <w:rPr>
          <w:b/>
        </w:rPr>
        <w:t>§32.</w:t>
      </w:r>
      <w:r w:rsidRPr="003C5D4F">
        <w:t xml:space="preserve"> В Приложение 7, т. 45 а след „студенти” се добавя „и пенсионери”.</w:t>
      </w:r>
    </w:p>
    <w:p w:rsidR="00DD5E97" w:rsidRPr="003C5D4F" w:rsidRDefault="00DD5E97" w:rsidP="00DD5E97">
      <w:pPr>
        <w:pStyle w:val="a3"/>
        <w:spacing w:line="360" w:lineRule="auto"/>
        <w:jc w:val="both"/>
      </w:pPr>
      <w:r w:rsidRPr="003C5D4F">
        <w:rPr>
          <w:b/>
        </w:rPr>
        <w:t>§33.</w:t>
      </w:r>
      <w:r w:rsidRPr="003C5D4F">
        <w:t xml:space="preserve"> В Приложение 7 се създава нова т. 55б „Минерална вода (0.500 </w:t>
      </w:r>
      <w:r w:rsidRPr="003C5D4F">
        <w:rPr>
          <w:lang w:val="en-US"/>
        </w:rPr>
        <w:t>ml</w:t>
      </w:r>
      <w:r w:rsidRPr="003C5D4F">
        <w:t>) – 0.80 лева”.</w:t>
      </w:r>
    </w:p>
    <w:p w:rsidR="00DD5E97" w:rsidRPr="003C5D4F" w:rsidRDefault="00DD5E97" w:rsidP="00DD5E97">
      <w:pPr>
        <w:pStyle w:val="a3"/>
        <w:spacing w:line="360" w:lineRule="auto"/>
        <w:jc w:val="both"/>
      </w:pPr>
      <w:r w:rsidRPr="003C5D4F">
        <w:rPr>
          <w:b/>
        </w:rPr>
        <w:t>§34.</w:t>
      </w:r>
      <w:r w:rsidRPr="003C5D4F">
        <w:t xml:space="preserve"> В Приложение 7, т. 57 след думата „картички” се добавя израза „по поръчка”, а думите 1.5 лева се заменя с „от 2.00 лева до 10.00 лева, според вложените материали.</w:t>
      </w:r>
    </w:p>
    <w:p w:rsidR="00DD5E97" w:rsidRPr="003C5D4F" w:rsidRDefault="00DD5E97" w:rsidP="00DD5E97">
      <w:pPr>
        <w:pStyle w:val="a3"/>
        <w:spacing w:line="360" w:lineRule="auto"/>
        <w:jc w:val="both"/>
      </w:pPr>
      <w:r w:rsidRPr="003C5D4F">
        <w:rPr>
          <w:b/>
        </w:rPr>
        <w:t>§35.</w:t>
      </w:r>
      <w:r w:rsidRPr="003C5D4F">
        <w:t xml:space="preserve"> В Приложение 7, т. 58 се изменя така: „изработване на ръчно плетени кошнички или „уоркшоп” изделия – от 1.00 лева до 10.00 лева, според вложените материали”.</w:t>
      </w:r>
    </w:p>
    <w:p w:rsidR="00DD5E97" w:rsidRPr="003C5D4F" w:rsidRDefault="00DD5E97" w:rsidP="00DD5E97">
      <w:pPr>
        <w:pStyle w:val="a3"/>
        <w:spacing w:line="360" w:lineRule="auto"/>
        <w:jc w:val="both"/>
      </w:pPr>
      <w:r w:rsidRPr="003C5D4F">
        <w:rPr>
          <w:b/>
        </w:rPr>
        <w:t>§36.</w:t>
      </w:r>
      <w:r w:rsidRPr="003C5D4F">
        <w:t xml:space="preserve"> В Приложение 7, т. 62 думите „2.50 лева” се заменят с „от 2.00 лева до 4.00 лева, според вложените материали”.</w:t>
      </w:r>
    </w:p>
    <w:p w:rsidR="00DD5E97" w:rsidRPr="003C5D4F" w:rsidRDefault="00DD5E97" w:rsidP="00DD5E97">
      <w:pPr>
        <w:pStyle w:val="a3"/>
        <w:spacing w:line="360" w:lineRule="auto"/>
        <w:jc w:val="both"/>
      </w:pPr>
      <w:r w:rsidRPr="003C5D4F">
        <w:rPr>
          <w:b/>
        </w:rPr>
        <w:t>§37.</w:t>
      </w:r>
      <w:r w:rsidRPr="003C5D4F">
        <w:t xml:space="preserve"> В Приложение 7, т. 63 след думата магнит се добавя „или ключодържател”, а думите 3.00 лева се заменят с „от 2.00 лева до 4.00 лева, според вложените материали”.</w:t>
      </w:r>
    </w:p>
    <w:p w:rsidR="00DD5E97" w:rsidRPr="003C5D4F" w:rsidRDefault="00DD5E97" w:rsidP="00DD5E97">
      <w:pPr>
        <w:pStyle w:val="a3"/>
        <w:spacing w:line="360" w:lineRule="auto"/>
        <w:jc w:val="both"/>
      </w:pPr>
      <w:r w:rsidRPr="003C5D4F">
        <w:rPr>
          <w:b/>
        </w:rPr>
        <w:t>§38.</w:t>
      </w:r>
      <w:r w:rsidRPr="003C5D4F">
        <w:t xml:space="preserve"> В Приложение 7, т. 64  се изменя така: „Ръчно изработване на магнити и ключодържатели”, а думите „2.00 лева” се заменят с „от 3.00 лева до 6.00 лева, според вложените материал”.</w:t>
      </w:r>
    </w:p>
    <w:p w:rsidR="00DD5E97" w:rsidRPr="003C5D4F" w:rsidRDefault="00DD5E97" w:rsidP="00DD5E97">
      <w:pPr>
        <w:pStyle w:val="a3"/>
        <w:spacing w:line="360" w:lineRule="auto"/>
        <w:jc w:val="both"/>
      </w:pPr>
      <w:r w:rsidRPr="003C5D4F">
        <w:rPr>
          <w:b/>
        </w:rPr>
        <w:lastRenderedPageBreak/>
        <w:t>§39.</w:t>
      </w:r>
      <w:r w:rsidRPr="003C5D4F">
        <w:t xml:space="preserve"> В Приложение 7, т. 66 се изменя така: „Участие в уоркшоп – изработване на магнити, ключодържатели, картички, кошници, декорации на дървени куклички, рисуване върху камъчета, декупаж, изработване на масажни масла (20г.).</w:t>
      </w:r>
    </w:p>
    <w:p w:rsidR="00DD5E97" w:rsidRPr="003C5D4F" w:rsidRDefault="00DD5E97" w:rsidP="00DD5E97">
      <w:pPr>
        <w:pStyle w:val="a3"/>
        <w:spacing w:line="360" w:lineRule="auto"/>
        <w:jc w:val="both"/>
      </w:pPr>
      <w:r w:rsidRPr="003C5D4F">
        <w:rPr>
          <w:b/>
        </w:rPr>
        <w:t>§40.</w:t>
      </w:r>
      <w:r w:rsidRPr="003C5D4F">
        <w:t xml:space="preserve"> В Приложение 7, т. 73 се изменя така: За участие в организирани общински празници и възстановки на обичаи/събития за групи туристи до 20 човека”.</w:t>
      </w:r>
    </w:p>
    <w:p w:rsidR="00DD5E97" w:rsidRPr="003C5D4F" w:rsidRDefault="00DD5E97" w:rsidP="00DD5E97">
      <w:pPr>
        <w:pStyle w:val="a3"/>
        <w:spacing w:line="360" w:lineRule="auto"/>
        <w:jc w:val="both"/>
      </w:pPr>
      <w:r w:rsidRPr="003C5D4F">
        <w:rPr>
          <w:b/>
        </w:rPr>
        <w:t>§41.</w:t>
      </w:r>
      <w:r w:rsidRPr="003C5D4F">
        <w:t xml:space="preserve"> В Приложение 7, т. 74 се изменя така: „За участие в организирани общински празници и възстановка на обичаи/събития за групи туристи над 20 човека”.</w:t>
      </w:r>
    </w:p>
    <w:p w:rsidR="00DD5E97" w:rsidRPr="003C5D4F" w:rsidRDefault="00DD5E97" w:rsidP="00DD5E97">
      <w:pPr>
        <w:spacing w:line="360" w:lineRule="auto"/>
      </w:pPr>
    </w:p>
    <w:p w:rsidR="00DD5E97" w:rsidRPr="003C5D4F" w:rsidRDefault="00DD5E97" w:rsidP="0001612B">
      <w:pPr>
        <w:widowControl w:val="0"/>
        <w:autoSpaceDE w:val="0"/>
        <w:autoSpaceDN w:val="0"/>
        <w:adjustRightInd w:val="0"/>
        <w:spacing w:line="360" w:lineRule="auto"/>
        <w:ind w:left="426" w:right="69" w:firstLine="401"/>
        <w:jc w:val="both"/>
        <w:rPr>
          <w:bCs/>
          <w:lang w:val="en-US"/>
        </w:rPr>
      </w:pPr>
      <w:r w:rsidRPr="003C5D4F">
        <w:rPr>
          <w:b/>
          <w:bCs/>
          <w:spacing w:val="-1"/>
        </w:rPr>
        <w:t>М</w:t>
      </w:r>
      <w:r w:rsidRPr="003C5D4F">
        <w:rPr>
          <w:b/>
          <w:bCs/>
          <w:spacing w:val="1"/>
        </w:rPr>
        <w:t>ОТ</w:t>
      </w:r>
      <w:r w:rsidRPr="003C5D4F">
        <w:rPr>
          <w:b/>
          <w:bCs/>
          <w:spacing w:val="-1"/>
        </w:rPr>
        <w:t>И</w:t>
      </w:r>
      <w:r w:rsidRPr="003C5D4F">
        <w:rPr>
          <w:b/>
          <w:bCs/>
        </w:rPr>
        <w:t>ВИ:</w:t>
      </w:r>
      <w:r w:rsidRPr="003C5D4F">
        <w:rPr>
          <w:b/>
          <w:bCs/>
          <w:spacing w:val="-1"/>
        </w:rPr>
        <w:t xml:space="preserve"> </w:t>
      </w:r>
      <w:r w:rsidRPr="003C5D4F">
        <w:rPr>
          <w:bCs/>
          <w:spacing w:val="-1"/>
        </w:rPr>
        <w:t>п</w:t>
      </w:r>
      <w:r w:rsidRPr="003C5D4F">
        <w:rPr>
          <w:bCs/>
        </w:rPr>
        <w:t>о  ч</w:t>
      </w:r>
      <w:r w:rsidRPr="003C5D4F">
        <w:rPr>
          <w:bCs/>
          <w:spacing w:val="1"/>
        </w:rPr>
        <w:t>л</w:t>
      </w:r>
      <w:r w:rsidRPr="003C5D4F">
        <w:rPr>
          <w:bCs/>
        </w:rPr>
        <w:t>.</w:t>
      </w:r>
      <w:r w:rsidRPr="003C5D4F">
        <w:rPr>
          <w:bCs/>
          <w:spacing w:val="-2"/>
        </w:rPr>
        <w:t xml:space="preserve"> </w:t>
      </w:r>
      <w:r w:rsidRPr="003C5D4F">
        <w:rPr>
          <w:bCs/>
          <w:spacing w:val="1"/>
        </w:rPr>
        <w:t>28</w:t>
      </w:r>
      <w:r w:rsidRPr="003C5D4F">
        <w:rPr>
          <w:bCs/>
        </w:rPr>
        <w:t>,</w:t>
      </w:r>
      <w:r w:rsidRPr="003C5D4F">
        <w:rPr>
          <w:bCs/>
          <w:spacing w:val="-3"/>
        </w:rPr>
        <w:t xml:space="preserve"> </w:t>
      </w:r>
      <w:r w:rsidRPr="003C5D4F">
        <w:rPr>
          <w:bCs/>
          <w:spacing w:val="1"/>
        </w:rPr>
        <w:t>ал</w:t>
      </w:r>
      <w:r w:rsidRPr="003C5D4F">
        <w:rPr>
          <w:bCs/>
        </w:rPr>
        <w:t>.</w:t>
      </w:r>
      <w:r w:rsidRPr="003C5D4F">
        <w:rPr>
          <w:bCs/>
          <w:spacing w:val="-1"/>
        </w:rPr>
        <w:t xml:space="preserve"> </w:t>
      </w:r>
      <w:r w:rsidRPr="003C5D4F">
        <w:rPr>
          <w:bCs/>
        </w:rPr>
        <w:t>2</w:t>
      </w:r>
      <w:r w:rsidRPr="003C5D4F">
        <w:rPr>
          <w:bCs/>
          <w:spacing w:val="1"/>
        </w:rPr>
        <w:t xml:space="preserve"> </w:t>
      </w:r>
      <w:r w:rsidRPr="003C5D4F">
        <w:rPr>
          <w:bCs/>
          <w:spacing w:val="-2"/>
        </w:rPr>
        <w:t>о</w:t>
      </w:r>
      <w:r w:rsidRPr="003C5D4F">
        <w:rPr>
          <w:bCs/>
        </w:rPr>
        <w:t>т</w:t>
      </w:r>
      <w:r w:rsidRPr="003C5D4F">
        <w:rPr>
          <w:bCs/>
          <w:spacing w:val="1"/>
        </w:rPr>
        <w:t xml:space="preserve"> </w:t>
      </w:r>
      <w:r w:rsidRPr="003C5D4F">
        <w:rPr>
          <w:bCs/>
          <w:spacing w:val="-2"/>
        </w:rPr>
        <w:t>З</w:t>
      </w:r>
      <w:r w:rsidRPr="003C5D4F">
        <w:rPr>
          <w:bCs/>
          <w:spacing w:val="1"/>
        </w:rPr>
        <w:t>а</w:t>
      </w:r>
      <w:r w:rsidRPr="003C5D4F">
        <w:rPr>
          <w:bCs/>
          <w:spacing w:val="-1"/>
        </w:rPr>
        <w:t>к</w:t>
      </w:r>
      <w:r w:rsidRPr="003C5D4F">
        <w:rPr>
          <w:bCs/>
          <w:spacing w:val="1"/>
        </w:rPr>
        <w:t>о</w:t>
      </w:r>
      <w:r w:rsidRPr="003C5D4F">
        <w:rPr>
          <w:bCs/>
          <w:spacing w:val="-1"/>
        </w:rPr>
        <w:t>н</w:t>
      </w:r>
      <w:r w:rsidRPr="003C5D4F">
        <w:rPr>
          <w:bCs/>
        </w:rPr>
        <w:t>а</w:t>
      </w:r>
      <w:r w:rsidRPr="003C5D4F">
        <w:rPr>
          <w:bCs/>
          <w:spacing w:val="1"/>
        </w:rPr>
        <w:t xml:space="preserve"> </w:t>
      </w:r>
      <w:r w:rsidRPr="003C5D4F">
        <w:rPr>
          <w:bCs/>
          <w:spacing w:val="-3"/>
        </w:rPr>
        <w:t>з</w:t>
      </w:r>
      <w:r w:rsidRPr="003C5D4F">
        <w:rPr>
          <w:bCs/>
        </w:rPr>
        <w:t>а</w:t>
      </w:r>
      <w:r w:rsidRPr="003C5D4F">
        <w:rPr>
          <w:bCs/>
          <w:spacing w:val="1"/>
        </w:rPr>
        <w:t xml:space="preserve"> </w:t>
      </w:r>
      <w:r w:rsidRPr="003C5D4F">
        <w:rPr>
          <w:bCs/>
          <w:spacing w:val="-4"/>
        </w:rPr>
        <w:t>н</w:t>
      </w:r>
      <w:r w:rsidRPr="003C5D4F">
        <w:rPr>
          <w:bCs/>
          <w:spacing w:val="1"/>
        </w:rPr>
        <w:t>о</w:t>
      </w:r>
      <w:r w:rsidRPr="003C5D4F">
        <w:rPr>
          <w:bCs/>
        </w:rPr>
        <w:t>р</w:t>
      </w:r>
      <w:r w:rsidRPr="003C5D4F">
        <w:rPr>
          <w:bCs/>
          <w:spacing w:val="-2"/>
        </w:rPr>
        <w:t>м</w:t>
      </w:r>
      <w:r w:rsidRPr="003C5D4F">
        <w:rPr>
          <w:bCs/>
          <w:spacing w:val="-1"/>
        </w:rPr>
        <w:t>а</w:t>
      </w:r>
      <w:r w:rsidRPr="003C5D4F">
        <w:rPr>
          <w:bCs/>
          <w:spacing w:val="1"/>
        </w:rPr>
        <w:t>т</w:t>
      </w:r>
      <w:r w:rsidRPr="003C5D4F">
        <w:rPr>
          <w:bCs/>
          <w:spacing w:val="-1"/>
        </w:rPr>
        <w:t>и</w:t>
      </w:r>
      <w:r w:rsidRPr="003C5D4F">
        <w:rPr>
          <w:bCs/>
        </w:rPr>
        <w:t>в</w:t>
      </w:r>
      <w:r w:rsidRPr="003C5D4F">
        <w:rPr>
          <w:bCs/>
          <w:spacing w:val="1"/>
        </w:rPr>
        <w:t>н</w:t>
      </w:r>
      <w:r w:rsidRPr="003C5D4F">
        <w:rPr>
          <w:bCs/>
          <w:spacing w:val="-1"/>
        </w:rPr>
        <w:t>и</w:t>
      </w:r>
      <w:r w:rsidRPr="003C5D4F">
        <w:rPr>
          <w:bCs/>
          <w:spacing w:val="1"/>
        </w:rPr>
        <w:t>т</w:t>
      </w:r>
      <w:r w:rsidRPr="003C5D4F">
        <w:rPr>
          <w:bCs/>
        </w:rPr>
        <w:t>е а</w:t>
      </w:r>
      <w:r w:rsidRPr="003C5D4F">
        <w:rPr>
          <w:bCs/>
          <w:spacing w:val="-3"/>
        </w:rPr>
        <w:t>к</w:t>
      </w:r>
      <w:r w:rsidRPr="003C5D4F">
        <w:rPr>
          <w:bCs/>
          <w:spacing w:val="1"/>
        </w:rPr>
        <w:t>т</w:t>
      </w:r>
      <w:r w:rsidRPr="003C5D4F">
        <w:rPr>
          <w:bCs/>
          <w:spacing w:val="-1"/>
        </w:rPr>
        <w:t>о</w:t>
      </w:r>
      <w:r w:rsidRPr="003C5D4F">
        <w:rPr>
          <w:bCs/>
        </w:rPr>
        <w:t xml:space="preserve">ве </w:t>
      </w:r>
      <w:r w:rsidRPr="003C5D4F">
        <w:rPr>
          <w:bCs/>
          <w:spacing w:val="-1"/>
        </w:rPr>
        <w:t>к</w:t>
      </w:r>
      <w:r w:rsidRPr="003C5D4F">
        <w:rPr>
          <w:bCs/>
        </w:rPr>
        <w:t xml:space="preserve">ъм </w:t>
      </w:r>
      <w:r w:rsidRPr="003C5D4F">
        <w:rPr>
          <w:bCs/>
          <w:spacing w:val="-1"/>
        </w:rPr>
        <w:t>п</w:t>
      </w:r>
      <w:r w:rsidRPr="003C5D4F">
        <w:rPr>
          <w:bCs/>
        </w:rPr>
        <w:t>р</w:t>
      </w:r>
      <w:r w:rsidRPr="003C5D4F">
        <w:rPr>
          <w:bCs/>
          <w:spacing w:val="1"/>
        </w:rPr>
        <w:t>о</w:t>
      </w:r>
      <w:r w:rsidRPr="003C5D4F">
        <w:rPr>
          <w:bCs/>
        </w:rPr>
        <w:t xml:space="preserve">ект </w:t>
      </w:r>
      <w:r w:rsidRPr="003C5D4F">
        <w:rPr>
          <w:bCs/>
          <w:spacing w:val="-3"/>
        </w:rPr>
        <w:t>з</w:t>
      </w:r>
      <w:r w:rsidRPr="003C5D4F">
        <w:rPr>
          <w:bCs/>
        </w:rPr>
        <w:t xml:space="preserve">а </w:t>
      </w:r>
      <w:r w:rsidRPr="003C5D4F">
        <w:rPr>
          <w:bCs/>
          <w:spacing w:val="-1"/>
        </w:rPr>
        <w:t>и</w:t>
      </w:r>
      <w:r w:rsidRPr="003C5D4F">
        <w:rPr>
          <w:bCs/>
        </w:rPr>
        <w:t>змене</w:t>
      </w:r>
      <w:r w:rsidRPr="003C5D4F">
        <w:rPr>
          <w:bCs/>
          <w:spacing w:val="-1"/>
        </w:rPr>
        <w:t>ни</w:t>
      </w:r>
      <w:r w:rsidRPr="003C5D4F">
        <w:rPr>
          <w:bCs/>
        </w:rPr>
        <w:t xml:space="preserve">е </w:t>
      </w:r>
      <w:r w:rsidRPr="003C5D4F">
        <w:rPr>
          <w:bCs/>
          <w:spacing w:val="-1"/>
        </w:rPr>
        <w:t>н</w:t>
      </w:r>
      <w:r w:rsidRPr="003C5D4F">
        <w:rPr>
          <w:bCs/>
        </w:rPr>
        <w:t>а</w:t>
      </w:r>
      <w:r w:rsidRPr="003C5D4F">
        <w:rPr>
          <w:bCs/>
          <w:spacing w:val="1"/>
        </w:rPr>
        <w:t xml:space="preserve"> </w:t>
      </w:r>
      <w:r w:rsidRPr="003C5D4F">
        <w:rPr>
          <w:bCs/>
        </w:rPr>
        <w:t>На</w:t>
      </w:r>
      <w:r w:rsidRPr="003C5D4F">
        <w:rPr>
          <w:bCs/>
          <w:spacing w:val="-2"/>
        </w:rPr>
        <w:t>ре</w:t>
      </w:r>
      <w:r w:rsidRPr="003C5D4F">
        <w:rPr>
          <w:bCs/>
        </w:rPr>
        <w:t>дба</w:t>
      </w:r>
      <w:r w:rsidRPr="003C5D4F">
        <w:rPr>
          <w:bCs/>
          <w:spacing w:val="2"/>
        </w:rPr>
        <w:t xml:space="preserve"> </w:t>
      </w:r>
      <w:r w:rsidRPr="003C5D4F">
        <w:rPr>
          <w:bCs/>
          <w:spacing w:val="-3"/>
        </w:rPr>
        <w:t>з</w:t>
      </w:r>
      <w:r w:rsidRPr="003C5D4F">
        <w:rPr>
          <w:bCs/>
        </w:rPr>
        <w:t>а</w:t>
      </w:r>
      <w:r w:rsidRPr="003C5D4F">
        <w:rPr>
          <w:bCs/>
          <w:spacing w:val="1"/>
        </w:rPr>
        <w:t xml:space="preserve"> определянето и администрирането на местните такси и цени на услуги на територията</w:t>
      </w:r>
      <w:r w:rsidRPr="003C5D4F">
        <w:rPr>
          <w:bCs/>
        </w:rPr>
        <w:t xml:space="preserve"> </w:t>
      </w:r>
      <w:r w:rsidRPr="003C5D4F">
        <w:rPr>
          <w:bCs/>
          <w:spacing w:val="1"/>
        </w:rPr>
        <w:t>н</w:t>
      </w:r>
      <w:r w:rsidRPr="003C5D4F">
        <w:rPr>
          <w:bCs/>
        </w:rPr>
        <w:t>а о</w:t>
      </w:r>
      <w:r w:rsidRPr="003C5D4F">
        <w:rPr>
          <w:bCs/>
          <w:spacing w:val="2"/>
        </w:rPr>
        <w:t>б</w:t>
      </w:r>
      <w:r w:rsidRPr="003C5D4F">
        <w:rPr>
          <w:bCs/>
          <w:spacing w:val="-6"/>
        </w:rPr>
        <w:t>щ</w:t>
      </w:r>
      <w:r w:rsidRPr="003C5D4F">
        <w:rPr>
          <w:bCs/>
          <w:spacing w:val="1"/>
        </w:rPr>
        <w:t>ин</w:t>
      </w:r>
      <w:r w:rsidRPr="003C5D4F">
        <w:rPr>
          <w:bCs/>
        </w:rPr>
        <w:t>а Карлово.</w:t>
      </w:r>
    </w:p>
    <w:p w:rsidR="00DD5E97" w:rsidRPr="003C5D4F" w:rsidRDefault="00DD5E97" w:rsidP="00DD5E97">
      <w:pPr>
        <w:widowControl w:val="0"/>
        <w:autoSpaceDE w:val="0"/>
        <w:autoSpaceDN w:val="0"/>
        <w:adjustRightInd w:val="0"/>
        <w:spacing w:line="360" w:lineRule="auto"/>
        <w:ind w:left="426" w:right="69" w:firstLine="401"/>
        <w:jc w:val="both"/>
        <w:rPr>
          <w:bCs/>
        </w:rPr>
      </w:pPr>
      <w:r w:rsidRPr="003C5D4F">
        <w:rPr>
          <w:bCs/>
        </w:rPr>
        <w:t>1. П</w:t>
      </w:r>
      <w:r w:rsidRPr="003C5D4F">
        <w:rPr>
          <w:bCs/>
          <w:spacing w:val="1"/>
        </w:rPr>
        <w:t>ри</w:t>
      </w:r>
      <w:r w:rsidRPr="003C5D4F">
        <w:rPr>
          <w:bCs/>
          <w:spacing w:val="-1"/>
        </w:rPr>
        <w:t>ч</w:t>
      </w:r>
      <w:r w:rsidRPr="003C5D4F">
        <w:rPr>
          <w:bCs/>
          <w:spacing w:val="1"/>
        </w:rPr>
        <w:t>и</w:t>
      </w:r>
      <w:r w:rsidRPr="003C5D4F">
        <w:rPr>
          <w:bCs/>
          <w:spacing w:val="-1"/>
        </w:rPr>
        <w:t>н</w:t>
      </w:r>
      <w:r w:rsidRPr="003C5D4F">
        <w:rPr>
          <w:bCs/>
          <w:spacing w:val="1"/>
        </w:rPr>
        <w:t>и</w:t>
      </w:r>
      <w:r w:rsidRPr="003C5D4F">
        <w:rPr>
          <w:bCs/>
        </w:rPr>
        <w:t>,</w:t>
      </w:r>
      <w:r w:rsidRPr="003C5D4F">
        <w:rPr>
          <w:bCs/>
          <w:spacing w:val="14"/>
        </w:rPr>
        <w:t xml:space="preserve"> </w:t>
      </w:r>
      <w:r w:rsidRPr="003C5D4F">
        <w:rPr>
          <w:bCs/>
          <w:spacing w:val="1"/>
        </w:rPr>
        <w:t>к</w:t>
      </w:r>
      <w:r w:rsidRPr="003C5D4F">
        <w:rPr>
          <w:bCs/>
        </w:rPr>
        <w:t>о</w:t>
      </w:r>
      <w:r w:rsidRPr="003C5D4F">
        <w:rPr>
          <w:bCs/>
          <w:spacing w:val="-1"/>
        </w:rPr>
        <w:t>и</w:t>
      </w:r>
      <w:r w:rsidRPr="003C5D4F">
        <w:rPr>
          <w:bCs/>
          <w:spacing w:val="2"/>
        </w:rPr>
        <w:t>т</w:t>
      </w:r>
      <w:r w:rsidRPr="003C5D4F">
        <w:rPr>
          <w:bCs/>
        </w:rPr>
        <w:t>о</w:t>
      </w:r>
      <w:r w:rsidRPr="003C5D4F">
        <w:rPr>
          <w:bCs/>
          <w:spacing w:val="14"/>
        </w:rPr>
        <w:t xml:space="preserve"> </w:t>
      </w:r>
      <w:r w:rsidRPr="003C5D4F">
        <w:rPr>
          <w:bCs/>
          <w:spacing w:val="1"/>
        </w:rPr>
        <w:t>н</w:t>
      </w:r>
      <w:r w:rsidRPr="003C5D4F">
        <w:rPr>
          <w:bCs/>
        </w:rPr>
        <w:t>а</w:t>
      </w:r>
      <w:r w:rsidRPr="003C5D4F">
        <w:rPr>
          <w:bCs/>
          <w:spacing w:val="-3"/>
        </w:rPr>
        <w:t>л</w:t>
      </w:r>
      <w:r w:rsidRPr="003C5D4F">
        <w:rPr>
          <w:bCs/>
        </w:rPr>
        <w:t>а</w:t>
      </w:r>
      <w:r w:rsidRPr="003C5D4F">
        <w:rPr>
          <w:bCs/>
          <w:spacing w:val="-1"/>
        </w:rPr>
        <w:t>г</w:t>
      </w:r>
      <w:r w:rsidRPr="003C5D4F">
        <w:rPr>
          <w:bCs/>
        </w:rPr>
        <w:t>ат</w:t>
      </w:r>
      <w:r w:rsidRPr="003C5D4F">
        <w:rPr>
          <w:bCs/>
          <w:spacing w:val="16"/>
        </w:rPr>
        <w:t xml:space="preserve"> </w:t>
      </w:r>
      <w:r w:rsidRPr="003C5D4F">
        <w:rPr>
          <w:bCs/>
          <w:spacing w:val="1"/>
        </w:rPr>
        <w:t>и</w:t>
      </w:r>
      <w:r w:rsidRPr="003C5D4F">
        <w:rPr>
          <w:bCs/>
        </w:rPr>
        <w:t>зм</w:t>
      </w:r>
      <w:r w:rsidRPr="003C5D4F">
        <w:rPr>
          <w:bCs/>
          <w:spacing w:val="-2"/>
        </w:rPr>
        <w:t>е</w:t>
      </w:r>
      <w:r w:rsidRPr="003C5D4F">
        <w:rPr>
          <w:bCs/>
          <w:spacing w:val="1"/>
        </w:rPr>
        <w:t>н</w:t>
      </w:r>
      <w:r w:rsidRPr="003C5D4F">
        <w:rPr>
          <w:bCs/>
          <w:spacing w:val="-1"/>
        </w:rPr>
        <w:t>е</w:t>
      </w:r>
      <w:r w:rsidRPr="003C5D4F">
        <w:rPr>
          <w:bCs/>
          <w:spacing w:val="1"/>
        </w:rPr>
        <w:t>ни</w:t>
      </w:r>
      <w:r w:rsidRPr="003C5D4F">
        <w:rPr>
          <w:bCs/>
        </w:rPr>
        <w:t>е</w:t>
      </w:r>
      <w:r w:rsidRPr="003C5D4F">
        <w:rPr>
          <w:bCs/>
          <w:spacing w:val="13"/>
        </w:rPr>
        <w:t xml:space="preserve"> </w:t>
      </w:r>
      <w:r w:rsidRPr="003C5D4F">
        <w:rPr>
          <w:bCs/>
          <w:spacing w:val="1"/>
        </w:rPr>
        <w:t>н</w:t>
      </w:r>
      <w:r w:rsidRPr="003C5D4F">
        <w:rPr>
          <w:bCs/>
        </w:rPr>
        <w:t>а</w:t>
      </w:r>
      <w:r w:rsidRPr="003C5D4F">
        <w:rPr>
          <w:bCs/>
          <w:spacing w:val="14"/>
        </w:rPr>
        <w:t xml:space="preserve"> </w:t>
      </w:r>
      <w:r w:rsidRPr="003C5D4F">
        <w:rPr>
          <w:bCs/>
        </w:rPr>
        <w:t>На</w:t>
      </w:r>
      <w:r w:rsidRPr="003C5D4F">
        <w:rPr>
          <w:bCs/>
          <w:spacing w:val="1"/>
        </w:rPr>
        <w:t>р</w:t>
      </w:r>
      <w:r w:rsidRPr="003C5D4F">
        <w:rPr>
          <w:bCs/>
          <w:spacing w:val="-1"/>
        </w:rPr>
        <w:t>е</w:t>
      </w:r>
      <w:r w:rsidRPr="003C5D4F">
        <w:rPr>
          <w:bCs/>
          <w:spacing w:val="1"/>
        </w:rPr>
        <w:t>д</w:t>
      </w:r>
      <w:r w:rsidRPr="003C5D4F">
        <w:rPr>
          <w:bCs/>
        </w:rPr>
        <w:t>ба</w:t>
      </w:r>
      <w:r w:rsidRPr="003C5D4F">
        <w:rPr>
          <w:bCs/>
          <w:spacing w:val="2"/>
        </w:rPr>
        <w:t>т</w:t>
      </w:r>
      <w:r w:rsidRPr="003C5D4F">
        <w:rPr>
          <w:bCs/>
        </w:rPr>
        <w:t>а</w:t>
      </w:r>
      <w:r w:rsidRPr="003C5D4F">
        <w:rPr>
          <w:bCs/>
          <w:spacing w:val="14"/>
        </w:rPr>
        <w:t xml:space="preserve"> </w:t>
      </w:r>
      <w:r w:rsidRPr="003C5D4F">
        <w:rPr>
          <w:bCs/>
        </w:rPr>
        <w:t>за</w:t>
      </w:r>
      <w:r w:rsidRPr="003C5D4F">
        <w:rPr>
          <w:bCs/>
          <w:spacing w:val="14"/>
        </w:rPr>
        <w:t xml:space="preserve"> </w:t>
      </w:r>
      <w:r w:rsidRPr="003C5D4F">
        <w:rPr>
          <w:bCs/>
          <w:spacing w:val="1"/>
        </w:rPr>
        <w:t>определянето и администрирането на местните такси и цени на услуги на територията</w:t>
      </w:r>
      <w:r w:rsidRPr="003C5D4F">
        <w:rPr>
          <w:bCs/>
        </w:rPr>
        <w:t xml:space="preserve"> </w:t>
      </w:r>
      <w:r w:rsidRPr="003C5D4F">
        <w:rPr>
          <w:bCs/>
          <w:spacing w:val="1"/>
        </w:rPr>
        <w:t>н</w:t>
      </w:r>
      <w:r w:rsidRPr="003C5D4F">
        <w:rPr>
          <w:bCs/>
        </w:rPr>
        <w:t>а о</w:t>
      </w:r>
      <w:r w:rsidRPr="003C5D4F">
        <w:rPr>
          <w:bCs/>
          <w:spacing w:val="2"/>
        </w:rPr>
        <w:t>б</w:t>
      </w:r>
      <w:r w:rsidRPr="003C5D4F">
        <w:rPr>
          <w:bCs/>
          <w:spacing w:val="-6"/>
        </w:rPr>
        <w:t>щ</w:t>
      </w:r>
      <w:r w:rsidRPr="003C5D4F">
        <w:rPr>
          <w:bCs/>
          <w:spacing w:val="1"/>
        </w:rPr>
        <w:t>ин</w:t>
      </w:r>
      <w:r w:rsidRPr="003C5D4F">
        <w:rPr>
          <w:bCs/>
        </w:rPr>
        <w:t>а Карлово:</w:t>
      </w:r>
    </w:p>
    <w:p w:rsidR="00DD5E97" w:rsidRPr="003C5D4F" w:rsidRDefault="00DD5E97" w:rsidP="00DD5E97">
      <w:pPr>
        <w:widowControl w:val="0"/>
        <w:autoSpaceDE w:val="0"/>
        <w:autoSpaceDN w:val="0"/>
        <w:adjustRightInd w:val="0"/>
        <w:spacing w:line="360" w:lineRule="auto"/>
        <w:ind w:left="426" w:right="69" w:firstLine="401"/>
        <w:jc w:val="both"/>
        <w:rPr>
          <w:bCs/>
        </w:rPr>
      </w:pPr>
      <w:r w:rsidRPr="003C5D4F">
        <w:rPr>
          <w:bCs/>
          <w:lang w:val="en-US"/>
        </w:rPr>
        <w:t xml:space="preserve">- </w:t>
      </w:r>
      <w:r w:rsidRPr="003C5D4F">
        <w:rPr>
          <w:bCs/>
        </w:rPr>
        <w:t>Влезналият в сила от 01.08.2016 г. Закон за предучилищното и училищното образование.</w:t>
      </w:r>
    </w:p>
    <w:p w:rsidR="00DD5E97" w:rsidRPr="003C5D4F" w:rsidRDefault="00DD5E97" w:rsidP="00DD5E97">
      <w:pPr>
        <w:widowControl w:val="0"/>
        <w:autoSpaceDE w:val="0"/>
        <w:autoSpaceDN w:val="0"/>
        <w:adjustRightInd w:val="0"/>
        <w:spacing w:line="360" w:lineRule="auto"/>
        <w:ind w:left="426" w:right="69" w:firstLine="401"/>
        <w:jc w:val="both"/>
        <w:rPr>
          <w:bCs/>
        </w:rPr>
      </w:pPr>
      <w:r w:rsidRPr="003C5D4F">
        <w:rPr>
          <w:bCs/>
        </w:rPr>
        <w:t>- Изменение и допълнение на Закона за гражданска регистрация;</w:t>
      </w:r>
    </w:p>
    <w:p w:rsidR="00DD5E97" w:rsidRPr="003C5D4F" w:rsidRDefault="00DD5E97" w:rsidP="00DD5E97">
      <w:pPr>
        <w:widowControl w:val="0"/>
        <w:autoSpaceDE w:val="0"/>
        <w:autoSpaceDN w:val="0"/>
        <w:adjustRightInd w:val="0"/>
        <w:spacing w:line="360" w:lineRule="auto"/>
        <w:ind w:left="426" w:right="69" w:firstLine="401"/>
        <w:jc w:val="both"/>
        <w:rPr>
          <w:bCs/>
        </w:rPr>
      </w:pPr>
      <w:r w:rsidRPr="003C5D4F">
        <w:rPr>
          <w:bCs/>
        </w:rPr>
        <w:t>- Конвенция за издаване на многоезични извлечения от Актове за гражданско състояние;</w:t>
      </w:r>
    </w:p>
    <w:p w:rsidR="00DD5E97" w:rsidRPr="003C5D4F" w:rsidRDefault="00DD5E97" w:rsidP="00DD5E97">
      <w:pPr>
        <w:widowControl w:val="0"/>
        <w:autoSpaceDE w:val="0"/>
        <w:autoSpaceDN w:val="0"/>
        <w:adjustRightInd w:val="0"/>
        <w:spacing w:line="360" w:lineRule="auto"/>
        <w:ind w:left="426" w:right="69" w:firstLine="401"/>
        <w:jc w:val="both"/>
        <w:rPr>
          <w:bCs/>
        </w:rPr>
      </w:pPr>
      <w:r w:rsidRPr="003C5D4F">
        <w:rPr>
          <w:bCs/>
        </w:rPr>
        <w:t>- Приета Наредба с Решение № 137, взето с Протокол № 9 от 29.03.2012 г. на заседание на Общински съвет – Карлово /Наредба за реда и условията за извършване на строителни и монтажни работи на елементи от техническата инфраструктура, свързани с разкопаване на благоустроени общински терени и зелени площи на територията на Община Карлово</w:t>
      </w:r>
    </w:p>
    <w:p w:rsidR="00DD5E97" w:rsidRPr="003C5D4F" w:rsidRDefault="00DD5E97" w:rsidP="00DD5E97">
      <w:pPr>
        <w:widowControl w:val="0"/>
        <w:autoSpaceDE w:val="0"/>
        <w:autoSpaceDN w:val="0"/>
        <w:adjustRightInd w:val="0"/>
        <w:spacing w:line="360" w:lineRule="auto"/>
        <w:ind w:left="426" w:right="69" w:firstLine="401"/>
        <w:jc w:val="both"/>
        <w:rPr>
          <w:bCs/>
        </w:rPr>
      </w:pPr>
      <w:r w:rsidRPr="003C5D4F">
        <w:rPr>
          <w:bCs/>
        </w:rPr>
        <w:t>- Изменение и допълнение на Закона за управление на етажната собственост;</w:t>
      </w:r>
    </w:p>
    <w:p w:rsidR="00DD5E97" w:rsidRPr="003C5D4F" w:rsidRDefault="00DD5E97" w:rsidP="00DD5E97">
      <w:pPr>
        <w:widowControl w:val="0"/>
        <w:autoSpaceDE w:val="0"/>
        <w:autoSpaceDN w:val="0"/>
        <w:adjustRightInd w:val="0"/>
        <w:spacing w:line="360" w:lineRule="auto"/>
        <w:ind w:left="426" w:right="69" w:firstLine="401"/>
        <w:jc w:val="both"/>
        <w:rPr>
          <w:bCs/>
        </w:rPr>
      </w:pPr>
      <w:r w:rsidRPr="003C5D4F">
        <w:rPr>
          <w:bCs/>
        </w:rPr>
        <w:t>- Наредба № РД-02-20-8 от 11 май 2012 г. за създаване и поддържане на публичен регистър на сдруженията на собствениците в сгради в режим на етажна собственост.</w:t>
      </w:r>
    </w:p>
    <w:p w:rsidR="00DD5E97" w:rsidRPr="003C5D4F" w:rsidRDefault="00DD5E97" w:rsidP="00DD5E97">
      <w:pPr>
        <w:widowControl w:val="0"/>
        <w:autoSpaceDE w:val="0"/>
        <w:autoSpaceDN w:val="0"/>
        <w:adjustRightInd w:val="0"/>
        <w:spacing w:line="360" w:lineRule="auto"/>
        <w:ind w:left="426" w:right="69" w:firstLine="401"/>
        <w:jc w:val="both"/>
      </w:pPr>
      <w:r w:rsidRPr="003C5D4F">
        <w:rPr>
          <w:bCs/>
        </w:rPr>
        <w:t xml:space="preserve">- </w:t>
      </w:r>
      <w:r w:rsidRPr="003C5D4F">
        <w:t>Текстове на Закона за кадастъра и имотния регистър;</w:t>
      </w:r>
    </w:p>
    <w:p w:rsidR="00DD5E97" w:rsidRPr="003C5D4F" w:rsidRDefault="00DD5E97" w:rsidP="00DD5E97">
      <w:pPr>
        <w:widowControl w:val="0"/>
        <w:autoSpaceDE w:val="0"/>
        <w:autoSpaceDN w:val="0"/>
        <w:adjustRightInd w:val="0"/>
        <w:spacing w:line="360" w:lineRule="auto"/>
        <w:ind w:left="426" w:right="69" w:firstLine="401"/>
        <w:jc w:val="both"/>
      </w:pPr>
      <w:r w:rsidRPr="003C5D4F">
        <w:rPr>
          <w:bCs/>
        </w:rPr>
        <w:t xml:space="preserve">- </w:t>
      </w:r>
      <w:r w:rsidRPr="003C5D4F">
        <w:t>Закона за устройство на територията и подзаконовата нормативна уредба;</w:t>
      </w:r>
    </w:p>
    <w:p w:rsidR="00DD5E97" w:rsidRPr="003C5D4F" w:rsidRDefault="00DD5E97" w:rsidP="00DD5E97">
      <w:pPr>
        <w:spacing w:line="360" w:lineRule="auto"/>
        <w:ind w:left="426" w:firstLine="401"/>
        <w:jc w:val="both"/>
      </w:pPr>
      <w:r w:rsidRPr="003C5D4F">
        <w:rPr>
          <w:lang w:val="en-US"/>
        </w:rPr>
        <w:t>=</w:t>
      </w:r>
      <w:r w:rsidRPr="003C5D4F">
        <w:t xml:space="preserve"> </w:t>
      </w:r>
      <w:r w:rsidRPr="003C5D4F">
        <w:rPr>
          <w:lang w:val="en-US"/>
        </w:rPr>
        <w:t xml:space="preserve"> </w:t>
      </w:r>
      <w:r w:rsidRPr="003C5D4F">
        <w:t>“Издаване на удостоверение за съборени сгради”</w:t>
      </w:r>
    </w:p>
    <w:p w:rsidR="00DD5E97" w:rsidRPr="003C5D4F" w:rsidRDefault="00DD5E97" w:rsidP="00DD5E97">
      <w:pPr>
        <w:spacing w:line="360" w:lineRule="auto"/>
        <w:ind w:left="426" w:firstLine="401"/>
        <w:jc w:val="both"/>
      </w:pPr>
      <w:r w:rsidRPr="003C5D4F">
        <w:t>чл.54а, ал.2 от ЗКИР; §4 ал.1, т.4 от ПЗР на ЗКИР.</w:t>
      </w:r>
    </w:p>
    <w:p w:rsidR="00DD5E97" w:rsidRPr="003C5D4F" w:rsidRDefault="00DD5E97" w:rsidP="00DD5E97">
      <w:pPr>
        <w:spacing w:line="360" w:lineRule="auto"/>
        <w:ind w:left="426" w:firstLine="401"/>
        <w:jc w:val="both"/>
      </w:pPr>
      <w:r w:rsidRPr="003C5D4F">
        <w:rPr>
          <w:lang w:val="en-US"/>
        </w:rPr>
        <w:lastRenderedPageBreak/>
        <w:t xml:space="preserve">= </w:t>
      </w:r>
      <w:r w:rsidRPr="003C5D4F">
        <w:t>“Осъществяване на контрол по строителството при откриване на строителна площадка и определяне на строителна линия и ниво на строеж”</w:t>
      </w:r>
    </w:p>
    <w:p w:rsidR="00DD5E97" w:rsidRPr="003C5D4F" w:rsidRDefault="00DD5E97" w:rsidP="00DD5E97">
      <w:pPr>
        <w:spacing w:line="360" w:lineRule="auto"/>
        <w:ind w:left="426" w:firstLine="401"/>
        <w:jc w:val="both"/>
      </w:pPr>
      <w:r w:rsidRPr="003C5D4F">
        <w:t>чл. 157, ал. 2 от ЗУТ.</w:t>
      </w:r>
    </w:p>
    <w:p w:rsidR="00DD5E97" w:rsidRPr="003C5D4F" w:rsidRDefault="00DD5E97" w:rsidP="00DD5E97">
      <w:pPr>
        <w:spacing w:line="360" w:lineRule="auto"/>
        <w:ind w:left="426" w:firstLine="401"/>
        <w:jc w:val="both"/>
      </w:pPr>
      <w:r w:rsidRPr="003C5D4F">
        <w:rPr>
          <w:lang w:val="en-US"/>
        </w:rPr>
        <w:t xml:space="preserve">= </w:t>
      </w:r>
      <w:r w:rsidRPr="003C5D4F">
        <w:t>“Издаване на заповед за учредяване на право на прокарване на отклонения от общи мрежи и съоръжения на техническата инфраструктура през имоти общинска собственост”</w:t>
      </w:r>
    </w:p>
    <w:p w:rsidR="00DD5E97" w:rsidRPr="003C5D4F" w:rsidRDefault="00DD5E97" w:rsidP="00DD5E97">
      <w:pPr>
        <w:spacing w:line="360" w:lineRule="auto"/>
        <w:ind w:left="426" w:firstLine="401"/>
        <w:jc w:val="both"/>
      </w:pPr>
      <w:r w:rsidRPr="003C5D4F">
        <w:t>чл. 193 от ЗУТ.</w:t>
      </w:r>
    </w:p>
    <w:p w:rsidR="00DD5E97" w:rsidRPr="003C5D4F" w:rsidRDefault="00DD5E97" w:rsidP="00DD5E97">
      <w:pPr>
        <w:spacing w:line="360" w:lineRule="auto"/>
        <w:ind w:left="426" w:firstLine="401"/>
        <w:jc w:val="both"/>
      </w:pPr>
      <w:r w:rsidRPr="003C5D4F">
        <w:rPr>
          <w:lang w:val="en-US"/>
        </w:rPr>
        <w:t xml:space="preserve">= </w:t>
      </w:r>
      <w:r w:rsidRPr="003C5D4F">
        <w:t>Издаване на заповед за учредяване право на преминаване през чужд поземлен имот”</w:t>
      </w:r>
    </w:p>
    <w:p w:rsidR="00DD5E97" w:rsidRPr="003C5D4F" w:rsidRDefault="00DD5E97" w:rsidP="00DD5E97">
      <w:pPr>
        <w:spacing w:line="360" w:lineRule="auto"/>
        <w:ind w:left="426" w:firstLine="401"/>
        <w:jc w:val="both"/>
      </w:pPr>
      <w:r w:rsidRPr="003C5D4F">
        <w:t>чл. 192 от ЗУТ.</w:t>
      </w:r>
    </w:p>
    <w:p w:rsidR="00DD5E97" w:rsidRPr="003C5D4F" w:rsidRDefault="00DD5E97" w:rsidP="00DD5E97">
      <w:pPr>
        <w:spacing w:line="360" w:lineRule="auto"/>
        <w:ind w:left="426" w:firstLine="401"/>
        <w:jc w:val="both"/>
      </w:pPr>
      <w:r w:rsidRPr="003C5D4F">
        <w:rPr>
          <w:lang w:val="en-US"/>
        </w:rPr>
        <w:t xml:space="preserve">= </w:t>
      </w:r>
      <w:r w:rsidRPr="003C5D4F">
        <w:t xml:space="preserve"> “Издаване на заповед за допълване на разрешение за строеж”</w:t>
      </w:r>
    </w:p>
    <w:p w:rsidR="00DD5E97" w:rsidRPr="003C5D4F" w:rsidRDefault="00DD5E97" w:rsidP="00DD5E97">
      <w:pPr>
        <w:spacing w:line="360" w:lineRule="auto"/>
        <w:ind w:left="426" w:firstLine="401"/>
        <w:jc w:val="both"/>
      </w:pPr>
      <w:r w:rsidRPr="003C5D4F">
        <w:t>чл. 154, ал. 5 от ЗУТ</w:t>
      </w:r>
    </w:p>
    <w:p w:rsidR="00DD5E97" w:rsidRPr="003C5D4F" w:rsidRDefault="00DD5E97" w:rsidP="00DD5E97">
      <w:pPr>
        <w:spacing w:line="360" w:lineRule="auto"/>
        <w:ind w:left="426" w:firstLine="401"/>
        <w:jc w:val="both"/>
      </w:pPr>
      <w:r w:rsidRPr="003C5D4F">
        <w:rPr>
          <w:lang w:val="en-US"/>
        </w:rPr>
        <w:t xml:space="preserve">= </w:t>
      </w:r>
      <w:r w:rsidRPr="003C5D4F">
        <w:t>Издаване на разрешение за промяна предназначение, ремонт, реконструкция на съществуващ обект”</w:t>
      </w:r>
    </w:p>
    <w:p w:rsidR="00DD5E97" w:rsidRPr="003C5D4F" w:rsidRDefault="00DD5E97" w:rsidP="00DD5E97">
      <w:pPr>
        <w:spacing w:line="360" w:lineRule="auto"/>
        <w:ind w:left="426" w:firstLine="401"/>
        <w:jc w:val="both"/>
      </w:pPr>
      <w:r w:rsidRPr="003C5D4F">
        <w:t>чл. 38, чл. 39, чл. 185, чл. 186 от ЗУТ</w:t>
      </w:r>
    </w:p>
    <w:p w:rsidR="00DD5E97" w:rsidRPr="003C5D4F" w:rsidRDefault="00DD5E97" w:rsidP="00DD5E97">
      <w:pPr>
        <w:spacing w:line="360" w:lineRule="auto"/>
        <w:ind w:left="426" w:firstLine="401"/>
        <w:jc w:val="both"/>
      </w:pPr>
      <w:r w:rsidRPr="003C5D4F">
        <w:rPr>
          <w:lang w:val="en-US"/>
        </w:rPr>
        <w:t xml:space="preserve">= </w:t>
      </w:r>
      <w:r w:rsidRPr="003C5D4F">
        <w:t>“Презаверяване на комбинирана скица”</w:t>
      </w:r>
    </w:p>
    <w:p w:rsidR="00DD5E97" w:rsidRPr="003C5D4F" w:rsidRDefault="00DD5E97" w:rsidP="00DD5E97">
      <w:pPr>
        <w:spacing w:line="360" w:lineRule="auto"/>
        <w:ind w:left="426" w:firstLine="401"/>
        <w:jc w:val="both"/>
      </w:pPr>
      <w:r w:rsidRPr="003C5D4F">
        <w:t>§4 ал. 1, т. 4 от ПЗР на ЗКИР  107, т. 3 от ЗМДТ</w:t>
      </w:r>
    </w:p>
    <w:p w:rsidR="00DD5E97" w:rsidRPr="003C5D4F" w:rsidRDefault="00DD5E97" w:rsidP="00DD5E97">
      <w:pPr>
        <w:spacing w:line="360" w:lineRule="auto"/>
        <w:ind w:left="426" w:firstLine="401"/>
        <w:jc w:val="both"/>
      </w:pPr>
      <w:r w:rsidRPr="003C5D4F">
        <w:rPr>
          <w:lang w:val="en-US"/>
        </w:rPr>
        <w:t xml:space="preserve">= </w:t>
      </w:r>
      <w:r w:rsidRPr="003C5D4F">
        <w:t>“Заверяване преписи от документи и копия от планове и документацията към тях”</w:t>
      </w:r>
    </w:p>
    <w:p w:rsidR="00DD5E97" w:rsidRPr="003C5D4F" w:rsidRDefault="00DD5E97" w:rsidP="0001612B">
      <w:pPr>
        <w:spacing w:line="360" w:lineRule="auto"/>
        <w:ind w:left="426" w:firstLine="401"/>
        <w:jc w:val="both"/>
        <w:rPr>
          <w:lang w:val="en-US"/>
        </w:rPr>
      </w:pPr>
      <w:r w:rsidRPr="003C5D4F">
        <w:t>107, т. 6 от ЗМДТ.</w:t>
      </w:r>
    </w:p>
    <w:p w:rsidR="00DD5E97" w:rsidRPr="003C5D4F" w:rsidRDefault="00DD5E97" w:rsidP="00DD5E97">
      <w:pPr>
        <w:widowControl w:val="0"/>
        <w:autoSpaceDE w:val="0"/>
        <w:autoSpaceDN w:val="0"/>
        <w:adjustRightInd w:val="0"/>
        <w:spacing w:before="6" w:line="360" w:lineRule="auto"/>
        <w:jc w:val="both"/>
      </w:pPr>
      <w:r w:rsidRPr="003C5D4F">
        <w:rPr>
          <w:bCs/>
        </w:rPr>
        <w:t xml:space="preserve">             </w:t>
      </w:r>
      <w:r w:rsidRPr="003C5D4F">
        <w:rPr>
          <w:b/>
          <w:bCs/>
        </w:rPr>
        <w:t>2. Це</w:t>
      </w:r>
      <w:r w:rsidRPr="003C5D4F">
        <w:rPr>
          <w:b/>
          <w:bCs/>
          <w:spacing w:val="-1"/>
        </w:rPr>
        <w:t>л</w:t>
      </w:r>
      <w:r w:rsidRPr="003C5D4F">
        <w:rPr>
          <w:b/>
          <w:bCs/>
          <w:spacing w:val="1"/>
        </w:rPr>
        <w:t>и</w:t>
      </w:r>
      <w:r w:rsidRPr="003C5D4F">
        <w:rPr>
          <w:b/>
          <w:bCs/>
        </w:rPr>
        <w:t xml:space="preserve">, </w:t>
      </w:r>
      <w:r w:rsidRPr="003C5D4F">
        <w:rPr>
          <w:b/>
          <w:bCs/>
          <w:spacing w:val="1"/>
        </w:rPr>
        <w:t>к</w:t>
      </w:r>
      <w:r w:rsidRPr="003C5D4F">
        <w:rPr>
          <w:b/>
          <w:bCs/>
        </w:rPr>
        <w:t>о</w:t>
      </w:r>
      <w:r w:rsidRPr="003C5D4F">
        <w:rPr>
          <w:b/>
          <w:bCs/>
          <w:spacing w:val="-1"/>
        </w:rPr>
        <w:t>и</w:t>
      </w:r>
      <w:r w:rsidRPr="003C5D4F">
        <w:rPr>
          <w:b/>
          <w:bCs/>
          <w:spacing w:val="2"/>
        </w:rPr>
        <w:t>т</w:t>
      </w:r>
      <w:r w:rsidRPr="003C5D4F">
        <w:rPr>
          <w:b/>
          <w:bCs/>
        </w:rPr>
        <w:t>о се</w:t>
      </w:r>
      <w:r w:rsidRPr="003C5D4F">
        <w:rPr>
          <w:b/>
          <w:bCs/>
          <w:spacing w:val="-1"/>
        </w:rPr>
        <w:t xml:space="preserve"> </w:t>
      </w:r>
      <w:r w:rsidRPr="003C5D4F">
        <w:rPr>
          <w:b/>
          <w:bCs/>
          <w:spacing w:val="1"/>
        </w:rPr>
        <w:t>п</w:t>
      </w:r>
      <w:r w:rsidRPr="003C5D4F">
        <w:rPr>
          <w:b/>
          <w:bCs/>
        </w:rPr>
        <w:t>о</w:t>
      </w:r>
      <w:r w:rsidRPr="003C5D4F">
        <w:rPr>
          <w:b/>
          <w:bCs/>
          <w:spacing w:val="-1"/>
        </w:rPr>
        <w:t>с</w:t>
      </w:r>
      <w:r w:rsidRPr="003C5D4F">
        <w:rPr>
          <w:b/>
          <w:bCs/>
        </w:rPr>
        <w:t>тавя</w:t>
      </w:r>
      <w:r w:rsidRPr="003C5D4F">
        <w:rPr>
          <w:b/>
          <w:bCs/>
          <w:spacing w:val="1"/>
        </w:rPr>
        <w:t>т</w:t>
      </w:r>
      <w:r w:rsidRPr="003C5D4F">
        <w:rPr>
          <w:b/>
          <w:bCs/>
        </w:rPr>
        <w:t>.</w:t>
      </w:r>
    </w:p>
    <w:p w:rsidR="00DD5E97" w:rsidRPr="003C5D4F" w:rsidRDefault="00DD5E97" w:rsidP="0001612B">
      <w:pPr>
        <w:widowControl w:val="0"/>
        <w:autoSpaceDE w:val="0"/>
        <w:autoSpaceDN w:val="0"/>
        <w:adjustRightInd w:val="0"/>
        <w:spacing w:before="38" w:line="360" w:lineRule="auto"/>
        <w:ind w:left="426" w:firstLine="401"/>
        <w:jc w:val="both"/>
        <w:rPr>
          <w:lang w:val="en-US"/>
        </w:rPr>
      </w:pPr>
      <w:r w:rsidRPr="003C5D4F">
        <w:t>С</w:t>
      </w:r>
      <w:r w:rsidRPr="003C5D4F">
        <w:rPr>
          <w:spacing w:val="1"/>
        </w:rPr>
        <w:t>и</w:t>
      </w:r>
      <w:r w:rsidRPr="003C5D4F">
        <w:rPr>
          <w:spacing w:val="-1"/>
        </w:rPr>
        <w:t>н</w:t>
      </w:r>
      <w:r w:rsidRPr="003C5D4F">
        <w:rPr>
          <w:spacing w:val="2"/>
        </w:rPr>
        <w:t>х</w:t>
      </w:r>
      <w:r w:rsidRPr="003C5D4F">
        <w:rPr>
          <w:spacing w:val="1"/>
        </w:rPr>
        <w:t>р</w:t>
      </w:r>
      <w:r w:rsidRPr="003C5D4F">
        <w:rPr>
          <w:spacing w:val="-2"/>
        </w:rPr>
        <w:t>он</w:t>
      </w:r>
      <w:r w:rsidRPr="003C5D4F">
        <w:rPr>
          <w:spacing w:val="1"/>
        </w:rPr>
        <w:t>и</w:t>
      </w:r>
      <w:r w:rsidRPr="003C5D4F">
        <w:rPr>
          <w:spacing w:val="-1"/>
        </w:rPr>
        <w:t>з</w:t>
      </w:r>
      <w:r w:rsidRPr="003C5D4F">
        <w:rPr>
          <w:spacing w:val="1"/>
        </w:rPr>
        <w:t>и</w:t>
      </w:r>
      <w:r w:rsidRPr="003C5D4F">
        <w:t>р</w:t>
      </w:r>
      <w:r w:rsidRPr="003C5D4F">
        <w:rPr>
          <w:spacing w:val="-1"/>
        </w:rPr>
        <w:t>а</w:t>
      </w:r>
      <w:r w:rsidRPr="003C5D4F">
        <w:rPr>
          <w:spacing w:val="1"/>
        </w:rPr>
        <w:t>н</w:t>
      </w:r>
      <w:r w:rsidRPr="003C5D4F">
        <w:t>е</w:t>
      </w:r>
      <w:r w:rsidRPr="003C5D4F">
        <w:rPr>
          <w:spacing w:val="-1"/>
        </w:rPr>
        <w:t xml:space="preserve"> </w:t>
      </w:r>
      <w:r w:rsidRPr="003C5D4F">
        <w:rPr>
          <w:spacing w:val="1"/>
        </w:rPr>
        <w:t>н</w:t>
      </w:r>
      <w:r w:rsidRPr="003C5D4F">
        <w:t>а</w:t>
      </w:r>
      <w:r w:rsidRPr="003C5D4F">
        <w:rPr>
          <w:spacing w:val="1"/>
        </w:rPr>
        <w:t xml:space="preserve"> н</w:t>
      </w:r>
      <w:r w:rsidRPr="003C5D4F">
        <w:rPr>
          <w:spacing w:val="-1"/>
        </w:rPr>
        <w:t>а</w:t>
      </w:r>
      <w:r w:rsidRPr="003C5D4F">
        <w:t>р</w:t>
      </w:r>
      <w:r w:rsidRPr="003C5D4F">
        <w:rPr>
          <w:spacing w:val="-1"/>
        </w:rPr>
        <w:t>е</w:t>
      </w:r>
      <w:r w:rsidRPr="003C5D4F">
        <w:t>дбата</w:t>
      </w:r>
      <w:r w:rsidRPr="003C5D4F">
        <w:rPr>
          <w:spacing w:val="-1"/>
        </w:rPr>
        <w:t xml:space="preserve"> </w:t>
      </w:r>
      <w:r w:rsidRPr="003C5D4F">
        <w:t>с</w:t>
      </w:r>
      <w:r w:rsidRPr="003C5D4F">
        <w:rPr>
          <w:spacing w:val="-1"/>
        </w:rPr>
        <w:t xml:space="preserve"> </w:t>
      </w:r>
      <w:r w:rsidRPr="003C5D4F">
        <w:t>д</w:t>
      </w:r>
      <w:r w:rsidRPr="003C5D4F">
        <w:rPr>
          <w:spacing w:val="-1"/>
        </w:rPr>
        <w:t>е</w:t>
      </w:r>
      <w:r w:rsidRPr="003C5D4F">
        <w:rPr>
          <w:spacing w:val="1"/>
        </w:rPr>
        <w:t>й</w:t>
      </w:r>
      <w:r w:rsidRPr="003C5D4F">
        <w:rPr>
          <w:spacing w:val="-1"/>
        </w:rPr>
        <w:t>с</w:t>
      </w:r>
      <w:r w:rsidRPr="003C5D4F">
        <w:t>тв</w:t>
      </w:r>
      <w:r w:rsidRPr="003C5D4F">
        <w:rPr>
          <w:spacing w:val="-1"/>
        </w:rPr>
        <w:t>а</w:t>
      </w:r>
      <w:r w:rsidRPr="003C5D4F">
        <w:t xml:space="preserve">щото </w:t>
      </w:r>
      <w:r w:rsidRPr="003C5D4F">
        <w:rPr>
          <w:spacing w:val="1"/>
        </w:rPr>
        <w:t>зак</w:t>
      </w:r>
      <w:r w:rsidRPr="003C5D4F">
        <w:t>о</w:t>
      </w:r>
      <w:r w:rsidRPr="003C5D4F">
        <w:rPr>
          <w:spacing w:val="1"/>
        </w:rPr>
        <w:t>н</w:t>
      </w:r>
      <w:r w:rsidRPr="003C5D4F">
        <w:t>од</w:t>
      </w:r>
      <w:r w:rsidRPr="003C5D4F">
        <w:rPr>
          <w:spacing w:val="-1"/>
        </w:rPr>
        <w:t>а</w:t>
      </w:r>
      <w:r w:rsidRPr="003C5D4F">
        <w:t>тел</w:t>
      </w:r>
      <w:r w:rsidRPr="003C5D4F">
        <w:rPr>
          <w:spacing w:val="-1"/>
        </w:rPr>
        <w:t>с</w:t>
      </w:r>
      <w:r w:rsidRPr="003C5D4F">
        <w:t>тво.</w:t>
      </w:r>
    </w:p>
    <w:p w:rsidR="00DD5E97" w:rsidRPr="003C5D4F" w:rsidRDefault="00DD5E97" w:rsidP="00DD5E97">
      <w:pPr>
        <w:widowControl w:val="0"/>
        <w:autoSpaceDE w:val="0"/>
        <w:autoSpaceDN w:val="0"/>
        <w:adjustRightInd w:val="0"/>
        <w:spacing w:before="41" w:line="360" w:lineRule="auto"/>
        <w:ind w:left="426" w:firstLine="401"/>
        <w:jc w:val="both"/>
      </w:pPr>
      <w:r w:rsidRPr="003C5D4F">
        <w:rPr>
          <w:b/>
        </w:rPr>
        <w:t>3</w:t>
      </w:r>
      <w:r w:rsidRPr="003C5D4F">
        <w:rPr>
          <w:b/>
          <w:bCs/>
        </w:rPr>
        <w:t>. Ф</w:t>
      </w:r>
      <w:r w:rsidRPr="003C5D4F">
        <w:rPr>
          <w:b/>
          <w:bCs/>
          <w:spacing w:val="1"/>
        </w:rPr>
        <w:t>ин</w:t>
      </w:r>
      <w:r w:rsidRPr="003C5D4F">
        <w:rPr>
          <w:b/>
          <w:bCs/>
        </w:rPr>
        <w:t>а</w:t>
      </w:r>
      <w:r w:rsidRPr="003C5D4F">
        <w:rPr>
          <w:b/>
          <w:bCs/>
          <w:spacing w:val="1"/>
        </w:rPr>
        <w:t>н</w:t>
      </w:r>
      <w:r w:rsidRPr="003C5D4F">
        <w:rPr>
          <w:b/>
          <w:bCs/>
          <w:spacing w:val="-1"/>
        </w:rPr>
        <w:t>с</w:t>
      </w:r>
      <w:r w:rsidRPr="003C5D4F">
        <w:rPr>
          <w:b/>
          <w:bCs/>
        </w:rPr>
        <w:t>ов</w:t>
      </w:r>
      <w:r w:rsidRPr="003C5D4F">
        <w:rPr>
          <w:b/>
          <w:bCs/>
          <w:spacing w:val="-1"/>
        </w:rPr>
        <w:t>и</w:t>
      </w:r>
      <w:r w:rsidRPr="003C5D4F">
        <w:rPr>
          <w:b/>
          <w:bCs/>
          <w:spacing w:val="2"/>
        </w:rPr>
        <w:t>т</w:t>
      </w:r>
      <w:r w:rsidRPr="003C5D4F">
        <w:rPr>
          <w:b/>
          <w:bCs/>
        </w:rPr>
        <w:t>е</w:t>
      </w:r>
      <w:r w:rsidRPr="003C5D4F">
        <w:rPr>
          <w:b/>
          <w:bCs/>
          <w:spacing w:val="-1"/>
        </w:rPr>
        <w:t xml:space="preserve"> </w:t>
      </w:r>
      <w:r w:rsidRPr="003C5D4F">
        <w:rPr>
          <w:b/>
          <w:bCs/>
        </w:rPr>
        <w:t>и</w:t>
      </w:r>
      <w:r w:rsidRPr="003C5D4F">
        <w:rPr>
          <w:b/>
          <w:bCs/>
          <w:spacing w:val="1"/>
        </w:rPr>
        <w:t xml:space="preserve"> </w:t>
      </w:r>
      <w:r w:rsidRPr="003C5D4F">
        <w:rPr>
          <w:b/>
          <w:bCs/>
          <w:spacing w:val="-1"/>
        </w:rPr>
        <w:t>д</w:t>
      </w:r>
      <w:r w:rsidRPr="003C5D4F">
        <w:rPr>
          <w:b/>
          <w:bCs/>
          <w:spacing w:val="1"/>
        </w:rPr>
        <w:t>р</w:t>
      </w:r>
      <w:r w:rsidRPr="003C5D4F">
        <w:rPr>
          <w:b/>
          <w:bCs/>
        </w:rPr>
        <w:t>у</w:t>
      </w:r>
      <w:r w:rsidRPr="003C5D4F">
        <w:rPr>
          <w:b/>
          <w:bCs/>
          <w:spacing w:val="-1"/>
        </w:rPr>
        <w:t>г</w:t>
      </w:r>
      <w:r w:rsidRPr="003C5D4F">
        <w:rPr>
          <w:b/>
          <w:bCs/>
        </w:rPr>
        <w:t>и</w:t>
      </w:r>
      <w:r w:rsidRPr="003C5D4F">
        <w:rPr>
          <w:b/>
          <w:bCs/>
          <w:spacing w:val="1"/>
        </w:rPr>
        <w:t xml:space="preserve"> </w:t>
      </w:r>
      <w:r w:rsidRPr="003C5D4F">
        <w:rPr>
          <w:b/>
          <w:bCs/>
          <w:spacing w:val="-1"/>
        </w:rPr>
        <w:t>с</w:t>
      </w:r>
      <w:r w:rsidRPr="003C5D4F">
        <w:rPr>
          <w:b/>
          <w:bCs/>
          <w:spacing w:val="1"/>
        </w:rPr>
        <w:t>р</w:t>
      </w:r>
      <w:r w:rsidRPr="003C5D4F">
        <w:rPr>
          <w:b/>
          <w:bCs/>
          <w:spacing w:val="-1"/>
        </w:rPr>
        <w:t>е</w:t>
      </w:r>
      <w:r w:rsidRPr="003C5D4F">
        <w:rPr>
          <w:b/>
          <w:bCs/>
          <w:spacing w:val="1"/>
        </w:rPr>
        <w:t>д</w:t>
      </w:r>
      <w:r w:rsidRPr="003C5D4F">
        <w:rPr>
          <w:b/>
          <w:bCs/>
          <w:spacing w:val="-1"/>
        </w:rPr>
        <w:t>с</w:t>
      </w:r>
      <w:r w:rsidRPr="003C5D4F">
        <w:rPr>
          <w:b/>
          <w:bCs/>
          <w:spacing w:val="2"/>
        </w:rPr>
        <w:t>т</w:t>
      </w:r>
      <w:r w:rsidRPr="003C5D4F">
        <w:rPr>
          <w:b/>
          <w:bCs/>
        </w:rPr>
        <w:t xml:space="preserve">ва, </w:t>
      </w:r>
      <w:r w:rsidRPr="003C5D4F">
        <w:rPr>
          <w:b/>
          <w:bCs/>
          <w:spacing w:val="1"/>
        </w:rPr>
        <w:t>н</w:t>
      </w:r>
      <w:r w:rsidRPr="003C5D4F">
        <w:rPr>
          <w:b/>
          <w:bCs/>
          <w:spacing w:val="-1"/>
        </w:rPr>
        <w:t>е</w:t>
      </w:r>
      <w:r w:rsidRPr="003C5D4F">
        <w:rPr>
          <w:b/>
          <w:bCs/>
        </w:rPr>
        <w:t>обхо</w:t>
      </w:r>
      <w:r w:rsidRPr="003C5D4F">
        <w:rPr>
          <w:b/>
          <w:bCs/>
          <w:spacing w:val="-1"/>
        </w:rPr>
        <w:t>д</w:t>
      </w:r>
      <w:r w:rsidRPr="003C5D4F">
        <w:rPr>
          <w:b/>
          <w:bCs/>
          <w:spacing w:val="1"/>
        </w:rPr>
        <w:t>и</w:t>
      </w:r>
      <w:r w:rsidRPr="003C5D4F">
        <w:rPr>
          <w:b/>
          <w:bCs/>
          <w:spacing w:val="-3"/>
        </w:rPr>
        <w:t>м</w:t>
      </w:r>
      <w:r w:rsidRPr="003C5D4F">
        <w:rPr>
          <w:b/>
          <w:bCs/>
        </w:rPr>
        <w:t>и</w:t>
      </w:r>
      <w:r w:rsidRPr="003C5D4F">
        <w:rPr>
          <w:b/>
          <w:bCs/>
          <w:spacing w:val="1"/>
        </w:rPr>
        <w:t xml:space="preserve"> </w:t>
      </w:r>
      <w:r w:rsidRPr="003C5D4F">
        <w:rPr>
          <w:b/>
          <w:bCs/>
        </w:rPr>
        <w:t>за п</w:t>
      </w:r>
      <w:r w:rsidRPr="003C5D4F">
        <w:rPr>
          <w:b/>
          <w:bCs/>
          <w:spacing w:val="1"/>
        </w:rPr>
        <w:t>ри</w:t>
      </w:r>
      <w:r w:rsidRPr="003C5D4F">
        <w:rPr>
          <w:b/>
          <w:bCs/>
        </w:rPr>
        <w:t>ла</w:t>
      </w:r>
      <w:r w:rsidRPr="003C5D4F">
        <w:rPr>
          <w:b/>
          <w:bCs/>
          <w:spacing w:val="-1"/>
        </w:rPr>
        <w:t>г</w:t>
      </w:r>
      <w:r w:rsidRPr="003C5D4F">
        <w:rPr>
          <w:b/>
          <w:bCs/>
        </w:rPr>
        <w:t>а</w:t>
      </w:r>
      <w:r w:rsidRPr="003C5D4F">
        <w:rPr>
          <w:b/>
          <w:bCs/>
          <w:spacing w:val="1"/>
        </w:rPr>
        <w:t>н</w:t>
      </w:r>
      <w:r w:rsidRPr="003C5D4F">
        <w:rPr>
          <w:b/>
          <w:bCs/>
          <w:spacing w:val="-3"/>
        </w:rPr>
        <w:t>е</w:t>
      </w:r>
      <w:r w:rsidRPr="003C5D4F">
        <w:rPr>
          <w:b/>
          <w:bCs/>
          <w:spacing w:val="2"/>
        </w:rPr>
        <w:t>т</w:t>
      </w:r>
      <w:r w:rsidRPr="003C5D4F">
        <w:rPr>
          <w:b/>
          <w:bCs/>
        </w:rPr>
        <w:t xml:space="preserve">о </w:t>
      </w:r>
      <w:r w:rsidRPr="003C5D4F">
        <w:rPr>
          <w:b/>
          <w:bCs/>
          <w:spacing w:val="1"/>
        </w:rPr>
        <w:t>н</w:t>
      </w:r>
      <w:r w:rsidRPr="003C5D4F">
        <w:rPr>
          <w:b/>
          <w:bCs/>
        </w:rPr>
        <w:t xml:space="preserve">а </w:t>
      </w:r>
      <w:r w:rsidRPr="003C5D4F">
        <w:rPr>
          <w:b/>
          <w:bCs/>
          <w:spacing w:val="-1"/>
        </w:rPr>
        <w:t>н</w:t>
      </w:r>
      <w:r w:rsidRPr="003C5D4F">
        <w:rPr>
          <w:b/>
          <w:bCs/>
        </w:rPr>
        <w:t>ова</w:t>
      </w:r>
      <w:r w:rsidRPr="003C5D4F">
        <w:rPr>
          <w:b/>
          <w:bCs/>
          <w:spacing w:val="2"/>
        </w:rPr>
        <w:t>т</w:t>
      </w:r>
      <w:r w:rsidRPr="003C5D4F">
        <w:rPr>
          <w:b/>
          <w:bCs/>
        </w:rPr>
        <w:t>а у</w:t>
      </w:r>
      <w:r w:rsidRPr="003C5D4F">
        <w:rPr>
          <w:b/>
          <w:bCs/>
          <w:spacing w:val="1"/>
        </w:rPr>
        <w:t>р</w:t>
      </w:r>
      <w:r w:rsidRPr="003C5D4F">
        <w:rPr>
          <w:b/>
          <w:bCs/>
          <w:spacing w:val="-1"/>
        </w:rPr>
        <w:t>е</w:t>
      </w:r>
      <w:r w:rsidRPr="003C5D4F">
        <w:rPr>
          <w:b/>
          <w:bCs/>
          <w:spacing w:val="1"/>
        </w:rPr>
        <w:t>д</w:t>
      </w:r>
      <w:r w:rsidRPr="003C5D4F">
        <w:rPr>
          <w:b/>
          <w:bCs/>
        </w:rPr>
        <w:t>б</w:t>
      </w:r>
      <w:r w:rsidRPr="003C5D4F">
        <w:rPr>
          <w:b/>
          <w:bCs/>
          <w:spacing w:val="7"/>
        </w:rPr>
        <w:t>а</w:t>
      </w:r>
      <w:r w:rsidRPr="003C5D4F">
        <w:rPr>
          <w:b/>
          <w:bCs/>
        </w:rPr>
        <w:t>.</w:t>
      </w:r>
    </w:p>
    <w:p w:rsidR="00DD5E97" w:rsidRPr="003C5D4F" w:rsidRDefault="00DD5E97" w:rsidP="0001612B">
      <w:pPr>
        <w:widowControl w:val="0"/>
        <w:autoSpaceDE w:val="0"/>
        <w:autoSpaceDN w:val="0"/>
        <w:adjustRightInd w:val="0"/>
        <w:spacing w:before="41" w:line="360" w:lineRule="auto"/>
        <w:ind w:left="426" w:right="67" w:firstLine="401"/>
        <w:jc w:val="both"/>
        <w:rPr>
          <w:lang w:val="en-US"/>
        </w:rPr>
      </w:pPr>
      <w:r w:rsidRPr="003C5D4F">
        <w:t xml:space="preserve">За </w:t>
      </w:r>
      <w:r w:rsidRPr="003C5D4F">
        <w:rPr>
          <w:spacing w:val="35"/>
        </w:rPr>
        <w:t xml:space="preserve"> </w:t>
      </w:r>
      <w:r w:rsidRPr="003C5D4F">
        <w:rPr>
          <w:spacing w:val="1"/>
        </w:rPr>
        <w:t>из</w:t>
      </w:r>
      <w:r w:rsidRPr="003C5D4F">
        <w:rPr>
          <w:spacing w:val="-1"/>
        </w:rPr>
        <w:t>ме</w:t>
      </w:r>
      <w:r w:rsidRPr="003C5D4F">
        <w:rPr>
          <w:spacing w:val="1"/>
        </w:rPr>
        <w:t>н</w:t>
      </w:r>
      <w:r w:rsidRPr="003C5D4F">
        <w:rPr>
          <w:spacing w:val="-1"/>
        </w:rPr>
        <w:t>е</w:t>
      </w:r>
      <w:r w:rsidRPr="003C5D4F">
        <w:rPr>
          <w:spacing w:val="1"/>
        </w:rPr>
        <w:t>ни</w:t>
      </w:r>
      <w:r w:rsidRPr="003C5D4F">
        <w:rPr>
          <w:spacing w:val="-1"/>
        </w:rPr>
        <w:t>е</w:t>
      </w:r>
      <w:r w:rsidRPr="003C5D4F">
        <w:t xml:space="preserve">то </w:t>
      </w:r>
      <w:r w:rsidRPr="003C5D4F">
        <w:rPr>
          <w:spacing w:val="36"/>
        </w:rPr>
        <w:t xml:space="preserve"> </w:t>
      </w:r>
      <w:r w:rsidRPr="003C5D4F">
        <w:t xml:space="preserve">и </w:t>
      </w:r>
      <w:r w:rsidRPr="003C5D4F">
        <w:rPr>
          <w:spacing w:val="37"/>
        </w:rPr>
        <w:t xml:space="preserve"> </w:t>
      </w:r>
      <w:r w:rsidRPr="003C5D4F">
        <w:rPr>
          <w:spacing w:val="1"/>
        </w:rPr>
        <w:t>п</w:t>
      </w:r>
      <w:r w:rsidRPr="003C5D4F">
        <w:rPr>
          <w:spacing w:val="-2"/>
        </w:rPr>
        <w:t>р</w:t>
      </w:r>
      <w:r w:rsidRPr="003C5D4F">
        <w:rPr>
          <w:spacing w:val="1"/>
        </w:rPr>
        <w:t>и</w:t>
      </w:r>
      <w:r w:rsidRPr="003C5D4F">
        <w:t>л</w:t>
      </w:r>
      <w:r w:rsidRPr="003C5D4F">
        <w:rPr>
          <w:spacing w:val="-1"/>
        </w:rPr>
        <w:t>а</w:t>
      </w:r>
      <w:r w:rsidRPr="003C5D4F">
        <w:t>г</w:t>
      </w:r>
      <w:r w:rsidRPr="003C5D4F">
        <w:rPr>
          <w:spacing w:val="-1"/>
        </w:rPr>
        <w:t>а</w:t>
      </w:r>
      <w:r w:rsidRPr="003C5D4F">
        <w:rPr>
          <w:spacing w:val="1"/>
        </w:rPr>
        <w:t>н</w:t>
      </w:r>
      <w:r w:rsidRPr="003C5D4F">
        <w:rPr>
          <w:spacing w:val="-1"/>
        </w:rPr>
        <w:t>е</w:t>
      </w:r>
      <w:r w:rsidRPr="003C5D4F">
        <w:t xml:space="preserve">то </w:t>
      </w:r>
      <w:r w:rsidRPr="003C5D4F">
        <w:rPr>
          <w:spacing w:val="36"/>
        </w:rPr>
        <w:t xml:space="preserve"> </w:t>
      </w:r>
      <w:r w:rsidRPr="003C5D4F">
        <w:rPr>
          <w:spacing w:val="1"/>
        </w:rPr>
        <w:t>н</w:t>
      </w:r>
      <w:r w:rsidRPr="003C5D4F">
        <w:t xml:space="preserve">а </w:t>
      </w:r>
      <w:r w:rsidRPr="003C5D4F">
        <w:rPr>
          <w:spacing w:val="39"/>
        </w:rPr>
        <w:t xml:space="preserve"> </w:t>
      </w:r>
      <w:r w:rsidRPr="003C5D4F">
        <w:rPr>
          <w:spacing w:val="1"/>
        </w:rPr>
        <w:t>н</w:t>
      </w:r>
      <w:r w:rsidRPr="003C5D4F">
        <w:rPr>
          <w:spacing w:val="-1"/>
        </w:rPr>
        <w:t>а</w:t>
      </w:r>
      <w:r w:rsidRPr="003C5D4F">
        <w:t>р</w:t>
      </w:r>
      <w:r w:rsidRPr="003C5D4F">
        <w:rPr>
          <w:spacing w:val="-1"/>
        </w:rPr>
        <w:t>е</w:t>
      </w:r>
      <w:r w:rsidRPr="003C5D4F">
        <w:t>дб</w:t>
      </w:r>
      <w:r w:rsidRPr="003C5D4F">
        <w:rPr>
          <w:spacing w:val="2"/>
        </w:rPr>
        <w:t>а</w:t>
      </w:r>
      <w:r w:rsidRPr="003C5D4F">
        <w:t xml:space="preserve">та </w:t>
      </w:r>
      <w:r w:rsidRPr="003C5D4F">
        <w:rPr>
          <w:spacing w:val="36"/>
        </w:rPr>
        <w:t xml:space="preserve"> </w:t>
      </w:r>
      <w:r w:rsidRPr="003C5D4F">
        <w:rPr>
          <w:spacing w:val="1"/>
        </w:rPr>
        <w:t>н</w:t>
      </w:r>
      <w:r w:rsidRPr="003C5D4F">
        <w:t xml:space="preserve">е </w:t>
      </w:r>
      <w:r w:rsidRPr="003C5D4F">
        <w:rPr>
          <w:spacing w:val="35"/>
        </w:rPr>
        <w:t xml:space="preserve"> </w:t>
      </w:r>
      <w:r w:rsidRPr="003C5D4F">
        <w:t xml:space="preserve">е </w:t>
      </w:r>
      <w:r w:rsidRPr="003C5D4F">
        <w:rPr>
          <w:spacing w:val="35"/>
        </w:rPr>
        <w:t xml:space="preserve"> </w:t>
      </w:r>
      <w:r w:rsidRPr="003C5D4F">
        <w:rPr>
          <w:spacing w:val="1"/>
        </w:rPr>
        <w:t>н</w:t>
      </w:r>
      <w:r w:rsidRPr="003C5D4F">
        <w:rPr>
          <w:spacing w:val="-1"/>
        </w:rPr>
        <w:t>е</w:t>
      </w:r>
      <w:r w:rsidRPr="003C5D4F">
        <w:t>об</w:t>
      </w:r>
      <w:r w:rsidRPr="003C5D4F">
        <w:rPr>
          <w:spacing w:val="2"/>
        </w:rPr>
        <w:t>х</w:t>
      </w:r>
      <w:r w:rsidRPr="003C5D4F">
        <w:t>од</w:t>
      </w:r>
      <w:r w:rsidRPr="003C5D4F">
        <w:rPr>
          <w:spacing w:val="1"/>
        </w:rPr>
        <w:t>и</w:t>
      </w:r>
      <w:r w:rsidRPr="003C5D4F">
        <w:rPr>
          <w:spacing w:val="-1"/>
        </w:rPr>
        <w:t>м</w:t>
      </w:r>
      <w:r w:rsidRPr="003C5D4F">
        <w:t xml:space="preserve">о </w:t>
      </w:r>
      <w:r w:rsidRPr="003C5D4F">
        <w:rPr>
          <w:spacing w:val="36"/>
        </w:rPr>
        <w:t xml:space="preserve"> </w:t>
      </w:r>
      <w:r w:rsidRPr="003C5D4F">
        <w:t>р</w:t>
      </w:r>
      <w:r w:rsidRPr="003C5D4F">
        <w:rPr>
          <w:spacing w:val="-1"/>
        </w:rPr>
        <w:t>а</w:t>
      </w:r>
      <w:r w:rsidRPr="003C5D4F">
        <w:rPr>
          <w:spacing w:val="1"/>
        </w:rPr>
        <w:t>з</w:t>
      </w:r>
      <w:r w:rsidRPr="003C5D4F">
        <w:rPr>
          <w:spacing w:val="2"/>
        </w:rPr>
        <w:t>х</w:t>
      </w:r>
      <w:r w:rsidRPr="003C5D4F">
        <w:t>одв</w:t>
      </w:r>
      <w:r w:rsidRPr="003C5D4F">
        <w:rPr>
          <w:spacing w:val="-1"/>
        </w:rPr>
        <w:t>а</w:t>
      </w:r>
      <w:r w:rsidRPr="003C5D4F">
        <w:rPr>
          <w:spacing w:val="1"/>
        </w:rPr>
        <w:t>н</w:t>
      </w:r>
      <w:r w:rsidRPr="003C5D4F">
        <w:rPr>
          <w:spacing w:val="-1"/>
        </w:rPr>
        <w:t>е</w:t>
      </w:r>
      <w:r w:rsidRPr="003C5D4F">
        <w:t xml:space="preserve">то </w:t>
      </w:r>
      <w:r w:rsidRPr="003C5D4F">
        <w:rPr>
          <w:spacing w:val="36"/>
        </w:rPr>
        <w:t xml:space="preserve"> </w:t>
      </w:r>
      <w:r w:rsidRPr="003C5D4F">
        <w:rPr>
          <w:spacing w:val="-1"/>
        </w:rPr>
        <w:t>н</w:t>
      </w:r>
      <w:r w:rsidRPr="003C5D4F">
        <w:t>а до</w:t>
      </w:r>
      <w:r w:rsidRPr="003C5D4F">
        <w:rPr>
          <w:spacing w:val="1"/>
        </w:rPr>
        <w:t>п</w:t>
      </w:r>
      <w:r w:rsidRPr="003C5D4F">
        <w:t>ъ</w:t>
      </w:r>
      <w:r w:rsidRPr="003C5D4F">
        <w:rPr>
          <w:spacing w:val="1"/>
        </w:rPr>
        <w:t>л</w:t>
      </w:r>
      <w:r w:rsidRPr="003C5D4F">
        <w:rPr>
          <w:spacing w:val="-1"/>
        </w:rPr>
        <w:t>н</w:t>
      </w:r>
      <w:r w:rsidRPr="003C5D4F">
        <w:rPr>
          <w:spacing w:val="1"/>
        </w:rPr>
        <w:t>и</w:t>
      </w:r>
      <w:r w:rsidRPr="003C5D4F">
        <w:t>тел</w:t>
      </w:r>
      <w:r w:rsidRPr="003C5D4F">
        <w:rPr>
          <w:spacing w:val="-1"/>
        </w:rPr>
        <w:t>н</w:t>
      </w:r>
      <w:r w:rsidRPr="003C5D4F">
        <w:t>и</w:t>
      </w:r>
      <w:r w:rsidRPr="003C5D4F">
        <w:rPr>
          <w:spacing w:val="1"/>
        </w:rPr>
        <w:t xml:space="preserve"> </w:t>
      </w:r>
      <w:r w:rsidRPr="003C5D4F">
        <w:rPr>
          <w:spacing w:val="-2"/>
        </w:rPr>
        <w:t>ф</w:t>
      </w:r>
      <w:r w:rsidRPr="003C5D4F">
        <w:rPr>
          <w:spacing w:val="1"/>
        </w:rPr>
        <w:t>ин</w:t>
      </w:r>
      <w:r w:rsidRPr="003C5D4F">
        <w:rPr>
          <w:spacing w:val="-1"/>
        </w:rPr>
        <w:t>а</w:t>
      </w:r>
      <w:r w:rsidRPr="003C5D4F">
        <w:rPr>
          <w:spacing w:val="1"/>
        </w:rPr>
        <w:t>н</w:t>
      </w:r>
      <w:r w:rsidRPr="003C5D4F">
        <w:rPr>
          <w:spacing w:val="-1"/>
        </w:rPr>
        <w:t>с</w:t>
      </w:r>
      <w:r w:rsidRPr="003C5D4F">
        <w:rPr>
          <w:spacing w:val="-2"/>
        </w:rPr>
        <w:t>о</w:t>
      </w:r>
      <w:r w:rsidRPr="003C5D4F">
        <w:t xml:space="preserve">ви </w:t>
      </w:r>
      <w:r w:rsidRPr="003C5D4F">
        <w:rPr>
          <w:spacing w:val="1"/>
        </w:rPr>
        <w:t>и</w:t>
      </w:r>
      <w:r w:rsidRPr="003C5D4F">
        <w:t>ли</w:t>
      </w:r>
      <w:r w:rsidRPr="003C5D4F">
        <w:rPr>
          <w:spacing w:val="1"/>
        </w:rPr>
        <w:t xml:space="preserve"> </w:t>
      </w:r>
      <w:r w:rsidRPr="003C5D4F">
        <w:t>д</w:t>
      </w:r>
      <w:r w:rsidRPr="003C5D4F">
        <w:rPr>
          <w:spacing w:val="2"/>
        </w:rPr>
        <w:t>р</w:t>
      </w:r>
      <w:r w:rsidRPr="003C5D4F">
        <w:rPr>
          <w:spacing w:val="-7"/>
        </w:rPr>
        <w:t>у</w:t>
      </w:r>
      <w:r w:rsidRPr="003C5D4F">
        <w:t>ги</w:t>
      </w:r>
      <w:r w:rsidRPr="003C5D4F">
        <w:rPr>
          <w:spacing w:val="1"/>
        </w:rPr>
        <w:t xml:space="preserve"> </w:t>
      </w:r>
      <w:r w:rsidRPr="003C5D4F">
        <w:rPr>
          <w:spacing w:val="-1"/>
        </w:rPr>
        <w:t>с</w:t>
      </w:r>
      <w:r w:rsidRPr="003C5D4F">
        <w:rPr>
          <w:spacing w:val="3"/>
        </w:rPr>
        <w:t>р</w:t>
      </w:r>
      <w:r w:rsidRPr="003C5D4F">
        <w:rPr>
          <w:spacing w:val="-1"/>
        </w:rPr>
        <w:t>е</w:t>
      </w:r>
      <w:r w:rsidRPr="003C5D4F">
        <w:t>д</w:t>
      </w:r>
      <w:r w:rsidRPr="003C5D4F">
        <w:rPr>
          <w:spacing w:val="-1"/>
        </w:rPr>
        <w:t>с</w:t>
      </w:r>
      <w:r w:rsidRPr="003C5D4F">
        <w:t>тв</w:t>
      </w:r>
      <w:r w:rsidRPr="003C5D4F">
        <w:rPr>
          <w:spacing w:val="-1"/>
        </w:rPr>
        <w:t>а</w:t>
      </w:r>
      <w:r w:rsidRPr="003C5D4F">
        <w:t>.</w:t>
      </w:r>
    </w:p>
    <w:p w:rsidR="00DD5E97" w:rsidRPr="003C5D4F" w:rsidRDefault="00DD5E97" w:rsidP="00DD5E97">
      <w:pPr>
        <w:widowControl w:val="0"/>
        <w:autoSpaceDE w:val="0"/>
        <w:autoSpaceDN w:val="0"/>
        <w:adjustRightInd w:val="0"/>
        <w:spacing w:before="8" w:line="360" w:lineRule="auto"/>
        <w:ind w:left="426" w:firstLine="401"/>
        <w:jc w:val="both"/>
      </w:pPr>
      <w:r w:rsidRPr="003C5D4F">
        <w:rPr>
          <w:b/>
          <w:bCs/>
        </w:rPr>
        <w:t>4. Очаква</w:t>
      </w:r>
      <w:r w:rsidRPr="003C5D4F">
        <w:rPr>
          <w:b/>
          <w:bCs/>
          <w:spacing w:val="1"/>
        </w:rPr>
        <w:t>н</w:t>
      </w:r>
      <w:r w:rsidRPr="003C5D4F">
        <w:rPr>
          <w:b/>
          <w:bCs/>
        </w:rPr>
        <w:t>и</w:t>
      </w:r>
      <w:r w:rsidRPr="003C5D4F">
        <w:rPr>
          <w:b/>
          <w:bCs/>
          <w:spacing w:val="1"/>
        </w:rPr>
        <w:t xml:space="preserve"> р</w:t>
      </w:r>
      <w:r w:rsidRPr="003C5D4F">
        <w:rPr>
          <w:b/>
          <w:bCs/>
          <w:spacing w:val="-1"/>
        </w:rPr>
        <w:t>е</w:t>
      </w:r>
      <w:r w:rsidRPr="003C5D4F">
        <w:rPr>
          <w:b/>
          <w:bCs/>
        </w:rPr>
        <w:t>зу</w:t>
      </w:r>
      <w:r w:rsidRPr="003C5D4F">
        <w:rPr>
          <w:b/>
          <w:bCs/>
          <w:spacing w:val="-1"/>
        </w:rPr>
        <w:t>л</w:t>
      </w:r>
      <w:r w:rsidRPr="003C5D4F">
        <w:rPr>
          <w:b/>
          <w:bCs/>
          <w:spacing w:val="3"/>
        </w:rPr>
        <w:t>т</w:t>
      </w:r>
      <w:r w:rsidRPr="003C5D4F">
        <w:rPr>
          <w:b/>
          <w:bCs/>
          <w:spacing w:val="-2"/>
        </w:rPr>
        <w:t>а</w:t>
      </w:r>
      <w:r w:rsidRPr="003C5D4F">
        <w:rPr>
          <w:b/>
          <w:bCs/>
        </w:rPr>
        <w:t>ти</w:t>
      </w:r>
      <w:r w:rsidRPr="003C5D4F">
        <w:rPr>
          <w:b/>
          <w:bCs/>
          <w:spacing w:val="-2"/>
        </w:rPr>
        <w:t xml:space="preserve"> </w:t>
      </w:r>
      <w:r w:rsidRPr="003C5D4F">
        <w:rPr>
          <w:b/>
          <w:bCs/>
        </w:rPr>
        <w:t>от</w:t>
      </w:r>
      <w:r w:rsidRPr="003C5D4F">
        <w:rPr>
          <w:b/>
          <w:bCs/>
          <w:spacing w:val="2"/>
        </w:rPr>
        <w:t xml:space="preserve"> </w:t>
      </w:r>
      <w:r w:rsidRPr="003C5D4F">
        <w:rPr>
          <w:b/>
          <w:bCs/>
          <w:spacing w:val="1"/>
        </w:rPr>
        <w:t>и</w:t>
      </w:r>
      <w:r w:rsidRPr="003C5D4F">
        <w:rPr>
          <w:b/>
          <w:bCs/>
        </w:rPr>
        <w:t>зм</w:t>
      </w:r>
      <w:r w:rsidRPr="003C5D4F">
        <w:rPr>
          <w:b/>
          <w:bCs/>
          <w:spacing w:val="-2"/>
        </w:rPr>
        <w:t>е</w:t>
      </w:r>
      <w:r w:rsidRPr="003C5D4F">
        <w:rPr>
          <w:b/>
          <w:bCs/>
          <w:spacing w:val="1"/>
        </w:rPr>
        <w:t>н</w:t>
      </w:r>
      <w:r w:rsidRPr="003C5D4F">
        <w:rPr>
          <w:b/>
          <w:bCs/>
          <w:spacing w:val="-1"/>
        </w:rPr>
        <w:t>е</w:t>
      </w:r>
      <w:r w:rsidRPr="003C5D4F">
        <w:rPr>
          <w:b/>
          <w:bCs/>
          <w:spacing w:val="1"/>
        </w:rPr>
        <w:t>ни</w:t>
      </w:r>
      <w:r w:rsidRPr="003C5D4F">
        <w:rPr>
          <w:b/>
          <w:bCs/>
          <w:spacing w:val="-3"/>
        </w:rPr>
        <w:t>е</w:t>
      </w:r>
      <w:r w:rsidRPr="003C5D4F">
        <w:rPr>
          <w:b/>
          <w:bCs/>
          <w:spacing w:val="2"/>
        </w:rPr>
        <w:t>т</w:t>
      </w:r>
      <w:r w:rsidRPr="003C5D4F">
        <w:rPr>
          <w:b/>
          <w:bCs/>
        </w:rPr>
        <w:t xml:space="preserve">о </w:t>
      </w:r>
      <w:r w:rsidRPr="003C5D4F">
        <w:rPr>
          <w:b/>
          <w:bCs/>
          <w:spacing w:val="1"/>
        </w:rPr>
        <w:t>н</w:t>
      </w:r>
      <w:r w:rsidRPr="003C5D4F">
        <w:rPr>
          <w:b/>
          <w:bCs/>
        </w:rPr>
        <w:t xml:space="preserve">а </w:t>
      </w:r>
      <w:r w:rsidRPr="003C5D4F">
        <w:rPr>
          <w:b/>
          <w:bCs/>
          <w:spacing w:val="1"/>
        </w:rPr>
        <w:t>н</w:t>
      </w:r>
      <w:r w:rsidRPr="003C5D4F">
        <w:rPr>
          <w:b/>
          <w:bCs/>
          <w:spacing w:val="-2"/>
        </w:rPr>
        <w:t>а</w:t>
      </w:r>
      <w:r w:rsidRPr="003C5D4F">
        <w:rPr>
          <w:b/>
          <w:bCs/>
          <w:spacing w:val="1"/>
        </w:rPr>
        <w:t>р</w:t>
      </w:r>
      <w:r w:rsidRPr="003C5D4F">
        <w:rPr>
          <w:b/>
          <w:bCs/>
          <w:spacing w:val="-1"/>
        </w:rPr>
        <w:t>е</w:t>
      </w:r>
      <w:r w:rsidRPr="003C5D4F">
        <w:rPr>
          <w:b/>
          <w:bCs/>
          <w:spacing w:val="1"/>
        </w:rPr>
        <w:t>д</w:t>
      </w:r>
      <w:r w:rsidRPr="003C5D4F">
        <w:rPr>
          <w:b/>
          <w:bCs/>
        </w:rPr>
        <w:t>ба</w:t>
      </w:r>
      <w:r w:rsidRPr="003C5D4F">
        <w:rPr>
          <w:b/>
          <w:bCs/>
          <w:spacing w:val="2"/>
        </w:rPr>
        <w:t>т</w:t>
      </w:r>
      <w:r w:rsidRPr="003C5D4F">
        <w:rPr>
          <w:b/>
          <w:bCs/>
        </w:rPr>
        <w:t>а.</w:t>
      </w:r>
    </w:p>
    <w:p w:rsidR="00DD5E97" w:rsidRPr="003C5D4F" w:rsidRDefault="00DD5E97" w:rsidP="0001612B">
      <w:pPr>
        <w:widowControl w:val="0"/>
        <w:autoSpaceDE w:val="0"/>
        <w:autoSpaceDN w:val="0"/>
        <w:adjustRightInd w:val="0"/>
        <w:spacing w:before="36" w:line="360" w:lineRule="auto"/>
        <w:ind w:left="426" w:firstLine="401"/>
        <w:jc w:val="both"/>
        <w:rPr>
          <w:lang w:val="en-US"/>
        </w:rPr>
      </w:pPr>
      <w:r w:rsidRPr="003C5D4F">
        <w:t>Н</w:t>
      </w:r>
      <w:r w:rsidRPr="003C5D4F">
        <w:rPr>
          <w:spacing w:val="-1"/>
        </w:rPr>
        <w:t>а</w:t>
      </w:r>
      <w:r w:rsidRPr="003C5D4F">
        <w:t>р</w:t>
      </w:r>
      <w:r w:rsidRPr="003C5D4F">
        <w:rPr>
          <w:spacing w:val="-1"/>
        </w:rPr>
        <w:t>е</w:t>
      </w:r>
      <w:r w:rsidRPr="003C5D4F">
        <w:t>дба,</w:t>
      </w:r>
      <w:r w:rsidRPr="003C5D4F">
        <w:rPr>
          <w:spacing w:val="2"/>
        </w:rPr>
        <w:t xml:space="preserve"> </w:t>
      </w:r>
      <w:r w:rsidRPr="003C5D4F">
        <w:rPr>
          <w:spacing w:val="-1"/>
        </w:rPr>
        <w:t>с</w:t>
      </w:r>
      <w:r w:rsidRPr="003C5D4F">
        <w:t>ъобр</w:t>
      </w:r>
      <w:r w:rsidRPr="003C5D4F">
        <w:rPr>
          <w:spacing w:val="-1"/>
        </w:rPr>
        <w:t>а</w:t>
      </w:r>
      <w:r w:rsidRPr="003C5D4F">
        <w:rPr>
          <w:spacing w:val="1"/>
        </w:rPr>
        <w:t>з</w:t>
      </w:r>
      <w:r w:rsidRPr="003C5D4F">
        <w:rPr>
          <w:spacing w:val="-1"/>
        </w:rPr>
        <w:t>е</w:t>
      </w:r>
      <w:r w:rsidRPr="003C5D4F">
        <w:rPr>
          <w:spacing w:val="1"/>
        </w:rPr>
        <w:t>н</w:t>
      </w:r>
      <w:r w:rsidRPr="003C5D4F">
        <w:t>а</w:t>
      </w:r>
      <w:r w:rsidRPr="003C5D4F">
        <w:rPr>
          <w:spacing w:val="-1"/>
        </w:rPr>
        <w:t xml:space="preserve"> </w:t>
      </w:r>
      <w:r w:rsidRPr="003C5D4F">
        <w:t>с</w:t>
      </w:r>
      <w:r w:rsidRPr="003C5D4F">
        <w:rPr>
          <w:spacing w:val="1"/>
        </w:rPr>
        <w:t xml:space="preserve"> </w:t>
      </w:r>
      <w:r w:rsidRPr="003C5D4F">
        <w:t>д</w:t>
      </w:r>
      <w:r w:rsidRPr="003C5D4F">
        <w:rPr>
          <w:spacing w:val="-1"/>
        </w:rPr>
        <w:t>е</w:t>
      </w:r>
      <w:r w:rsidRPr="003C5D4F">
        <w:rPr>
          <w:spacing w:val="1"/>
        </w:rPr>
        <w:t>й</w:t>
      </w:r>
      <w:r w:rsidRPr="003C5D4F">
        <w:rPr>
          <w:spacing w:val="-1"/>
        </w:rPr>
        <w:t>с</w:t>
      </w:r>
      <w:r w:rsidRPr="003C5D4F">
        <w:t>тв</w:t>
      </w:r>
      <w:r w:rsidRPr="003C5D4F">
        <w:rPr>
          <w:spacing w:val="-1"/>
        </w:rPr>
        <w:t>а</w:t>
      </w:r>
      <w:r w:rsidRPr="003C5D4F">
        <w:t xml:space="preserve">щото </w:t>
      </w:r>
      <w:r w:rsidRPr="003C5D4F">
        <w:rPr>
          <w:spacing w:val="1"/>
        </w:rPr>
        <w:t>з</w:t>
      </w:r>
      <w:r w:rsidRPr="003C5D4F">
        <w:rPr>
          <w:spacing w:val="-1"/>
        </w:rPr>
        <w:t>а</w:t>
      </w:r>
      <w:r w:rsidRPr="003C5D4F">
        <w:rPr>
          <w:spacing w:val="1"/>
        </w:rPr>
        <w:t>к</w:t>
      </w:r>
      <w:r w:rsidRPr="003C5D4F">
        <w:t>о</w:t>
      </w:r>
      <w:r w:rsidRPr="003C5D4F">
        <w:rPr>
          <w:spacing w:val="1"/>
        </w:rPr>
        <w:t>н</w:t>
      </w:r>
      <w:r w:rsidRPr="003C5D4F">
        <w:t>од</w:t>
      </w:r>
      <w:r w:rsidRPr="003C5D4F">
        <w:rPr>
          <w:spacing w:val="-1"/>
        </w:rPr>
        <w:t>а</w:t>
      </w:r>
      <w:r w:rsidRPr="003C5D4F">
        <w:rPr>
          <w:spacing w:val="-2"/>
        </w:rPr>
        <w:t>т</w:t>
      </w:r>
      <w:r w:rsidRPr="003C5D4F">
        <w:rPr>
          <w:spacing w:val="-1"/>
        </w:rPr>
        <w:t>е</w:t>
      </w:r>
      <w:r w:rsidRPr="003C5D4F">
        <w:t>л</w:t>
      </w:r>
      <w:r w:rsidRPr="003C5D4F">
        <w:rPr>
          <w:spacing w:val="-1"/>
        </w:rPr>
        <w:t>с</w:t>
      </w:r>
      <w:r w:rsidRPr="003C5D4F">
        <w:t>тво.</w:t>
      </w:r>
    </w:p>
    <w:p w:rsidR="00DD5E97" w:rsidRPr="003C5D4F" w:rsidRDefault="00DD5E97" w:rsidP="00DD5E97">
      <w:pPr>
        <w:widowControl w:val="0"/>
        <w:autoSpaceDE w:val="0"/>
        <w:autoSpaceDN w:val="0"/>
        <w:adjustRightInd w:val="0"/>
        <w:spacing w:line="360" w:lineRule="auto"/>
        <w:ind w:left="426" w:firstLine="401"/>
        <w:jc w:val="both"/>
      </w:pPr>
      <w:r w:rsidRPr="003C5D4F">
        <w:rPr>
          <w:b/>
          <w:bCs/>
        </w:rPr>
        <w:t>5.  Анал</w:t>
      </w:r>
      <w:r w:rsidRPr="003C5D4F">
        <w:rPr>
          <w:b/>
          <w:bCs/>
          <w:spacing w:val="1"/>
        </w:rPr>
        <w:t>и</w:t>
      </w:r>
      <w:r w:rsidRPr="003C5D4F">
        <w:rPr>
          <w:b/>
          <w:bCs/>
        </w:rPr>
        <w:t xml:space="preserve">з </w:t>
      </w:r>
      <w:r w:rsidRPr="003C5D4F">
        <w:rPr>
          <w:b/>
          <w:bCs/>
          <w:spacing w:val="-1"/>
        </w:rPr>
        <w:t>з</w:t>
      </w:r>
      <w:r w:rsidRPr="003C5D4F">
        <w:rPr>
          <w:b/>
          <w:bCs/>
        </w:rPr>
        <w:t xml:space="preserve">а </w:t>
      </w:r>
      <w:r w:rsidRPr="003C5D4F">
        <w:rPr>
          <w:b/>
          <w:bCs/>
          <w:spacing w:val="-1"/>
        </w:rPr>
        <w:t>съ</w:t>
      </w:r>
      <w:r w:rsidRPr="003C5D4F">
        <w:rPr>
          <w:b/>
          <w:bCs/>
        </w:rPr>
        <w:t>о</w:t>
      </w:r>
      <w:r w:rsidRPr="003C5D4F">
        <w:rPr>
          <w:b/>
          <w:bCs/>
          <w:spacing w:val="2"/>
        </w:rPr>
        <w:t>т</w:t>
      </w:r>
      <w:r w:rsidRPr="003C5D4F">
        <w:rPr>
          <w:b/>
          <w:bCs/>
        </w:rPr>
        <w:t>в</w:t>
      </w:r>
      <w:r w:rsidRPr="003C5D4F">
        <w:rPr>
          <w:b/>
          <w:bCs/>
          <w:spacing w:val="-1"/>
        </w:rPr>
        <w:t>е</w:t>
      </w:r>
      <w:r w:rsidRPr="003C5D4F">
        <w:rPr>
          <w:b/>
          <w:bCs/>
          <w:spacing w:val="2"/>
        </w:rPr>
        <w:t>т</w:t>
      </w:r>
      <w:r w:rsidRPr="003C5D4F">
        <w:rPr>
          <w:b/>
          <w:bCs/>
          <w:spacing w:val="-1"/>
        </w:rPr>
        <w:t>с</w:t>
      </w:r>
      <w:r w:rsidRPr="003C5D4F">
        <w:rPr>
          <w:b/>
          <w:bCs/>
        </w:rPr>
        <w:t>твие с</w:t>
      </w:r>
      <w:r w:rsidRPr="003C5D4F">
        <w:rPr>
          <w:b/>
          <w:bCs/>
          <w:spacing w:val="-1"/>
        </w:rPr>
        <w:t xml:space="preserve"> </w:t>
      </w:r>
      <w:r w:rsidRPr="003C5D4F">
        <w:rPr>
          <w:b/>
          <w:bCs/>
          <w:spacing w:val="1"/>
        </w:rPr>
        <w:t>пр</w:t>
      </w:r>
      <w:r w:rsidRPr="003C5D4F">
        <w:rPr>
          <w:b/>
          <w:bCs/>
        </w:rPr>
        <w:t>аво</w:t>
      </w:r>
      <w:r w:rsidRPr="003C5D4F">
        <w:rPr>
          <w:b/>
          <w:bCs/>
          <w:spacing w:val="2"/>
        </w:rPr>
        <w:t>т</w:t>
      </w:r>
      <w:r w:rsidRPr="003C5D4F">
        <w:rPr>
          <w:b/>
          <w:bCs/>
        </w:rPr>
        <w:t>о</w:t>
      </w:r>
      <w:r w:rsidRPr="003C5D4F">
        <w:rPr>
          <w:b/>
          <w:bCs/>
          <w:spacing w:val="-2"/>
        </w:rPr>
        <w:t xml:space="preserve"> </w:t>
      </w:r>
      <w:r w:rsidRPr="003C5D4F">
        <w:rPr>
          <w:b/>
          <w:bCs/>
          <w:spacing w:val="1"/>
        </w:rPr>
        <w:t>н</w:t>
      </w:r>
      <w:r w:rsidRPr="003C5D4F">
        <w:rPr>
          <w:b/>
          <w:bCs/>
        </w:rPr>
        <w:t>а Ев</w:t>
      </w:r>
      <w:r w:rsidRPr="003C5D4F">
        <w:rPr>
          <w:b/>
          <w:bCs/>
          <w:spacing w:val="1"/>
        </w:rPr>
        <w:t>р</w:t>
      </w:r>
      <w:r w:rsidRPr="003C5D4F">
        <w:rPr>
          <w:b/>
          <w:bCs/>
          <w:spacing w:val="-2"/>
        </w:rPr>
        <w:t>о</w:t>
      </w:r>
      <w:r w:rsidRPr="003C5D4F">
        <w:rPr>
          <w:b/>
          <w:bCs/>
          <w:spacing w:val="1"/>
        </w:rPr>
        <w:t>п</w:t>
      </w:r>
      <w:r w:rsidRPr="003C5D4F">
        <w:rPr>
          <w:b/>
          <w:bCs/>
          <w:spacing w:val="-1"/>
        </w:rPr>
        <w:t>е</w:t>
      </w:r>
      <w:r w:rsidRPr="003C5D4F">
        <w:rPr>
          <w:b/>
          <w:bCs/>
          <w:spacing w:val="1"/>
        </w:rPr>
        <w:t>й</w:t>
      </w:r>
      <w:r w:rsidRPr="003C5D4F">
        <w:rPr>
          <w:b/>
          <w:bCs/>
          <w:spacing w:val="-1"/>
        </w:rPr>
        <w:t>с</w:t>
      </w:r>
      <w:r w:rsidRPr="003C5D4F">
        <w:rPr>
          <w:b/>
          <w:bCs/>
          <w:spacing w:val="1"/>
        </w:rPr>
        <w:t>ки</w:t>
      </w:r>
      <w:r w:rsidRPr="003C5D4F">
        <w:rPr>
          <w:b/>
          <w:bCs/>
        </w:rPr>
        <w:t xml:space="preserve">я </w:t>
      </w:r>
      <w:r w:rsidRPr="003C5D4F">
        <w:rPr>
          <w:b/>
          <w:bCs/>
          <w:spacing w:val="-1"/>
        </w:rPr>
        <w:t>съю</w:t>
      </w:r>
      <w:r w:rsidRPr="003C5D4F">
        <w:rPr>
          <w:b/>
          <w:bCs/>
        </w:rPr>
        <w:t>з.</w:t>
      </w:r>
    </w:p>
    <w:p w:rsidR="00DD5E97" w:rsidRPr="003C5D4F" w:rsidRDefault="00DD5E97" w:rsidP="0001612B">
      <w:pPr>
        <w:widowControl w:val="0"/>
        <w:autoSpaceDE w:val="0"/>
        <w:autoSpaceDN w:val="0"/>
        <w:adjustRightInd w:val="0"/>
        <w:spacing w:line="360" w:lineRule="auto"/>
        <w:ind w:left="426" w:firstLine="401"/>
        <w:jc w:val="both"/>
      </w:pPr>
      <w:r w:rsidRPr="003C5D4F">
        <w:t>Н</w:t>
      </w:r>
      <w:r w:rsidRPr="003C5D4F">
        <w:rPr>
          <w:spacing w:val="-1"/>
        </w:rPr>
        <w:t>ас</w:t>
      </w:r>
      <w:r w:rsidRPr="003C5D4F">
        <w:t>тоящ</w:t>
      </w:r>
      <w:r w:rsidRPr="003C5D4F">
        <w:rPr>
          <w:spacing w:val="1"/>
        </w:rPr>
        <w:t>и</w:t>
      </w:r>
      <w:r w:rsidRPr="003C5D4F">
        <w:t xml:space="preserve">ят  </w:t>
      </w:r>
      <w:r w:rsidRPr="003C5D4F">
        <w:rPr>
          <w:spacing w:val="1"/>
        </w:rPr>
        <w:t>п</w:t>
      </w:r>
      <w:r w:rsidRPr="003C5D4F">
        <w:t>ро</w:t>
      </w:r>
      <w:r w:rsidRPr="003C5D4F">
        <w:rPr>
          <w:spacing w:val="-1"/>
        </w:rPr>
        <w:t>е</w:t>
      </w:r>
      <w:r w:rsidRPr="003C5D4F">
        <w:rPr>
          <w:spacing w:val="1"/>
        </w:rPr>
        <w:t>к</w:t>
      </w:r>
      <w:r w:rsidRPr="003C5D4F">
        <w:t xml:space="preserve">т </w:t>
      </w:r>
      <w:r w:rsidRPr="003C5D4F">
        <w:rPr>
          <w:spacing w:val="-1"/>
        </w:rPr>
        <w:t>н</w:t>
      </w:r>
      <w:r w:rsidRPr="003C5D4F">
        <w:t xml:space="preserve">а </w:t>
      </w:r>
      <w:r w:rsidRPr="003C5D4F">
        <w:rPr>
          <w:spacing w:val="1"/>
        </w:rPr>
        <w:t>из</w:t>
      </w:r>
      <w:r w:rsidRPr="003C5D4F">
        <w:rPr>
          <w:spacing w:val="-1"/>
        </w:rPr>
        <w:t>ме</w:t>
      </w:r>
      <w:r w:rsidRPr="003C5D4F">
        <w:rPr>
          <w:spacing w:val="1"/>
        </w:rPr>
        <w:t>н</w:t>
      </w:r>
      <w:r w:rsidRPr="003C5D4F">
        <w:rPr>
          <w:spacing w:val="-1"/>
        </w:rPr>
        <w:t>е</w:t>
      </w:r>
      <w:r w:rsidRPr="003C5D4F">
        <w:rPr>
          <w:spacing w:val="1"/>
        </w:rPr>
        <w:t>ни</w:t>
      </w:r>
      <w:r w:rsidRPr="003C5D4F">
        <w:t xml:space="preserve">е </w:t>
      </w:r>
      <w:r w:rsidRPr="003C5D4F">
        <w:rPr>
          <w:spacing w:val="1"/>
        </w:rPr>
        <w:t>н</w:t>
      </w:r>
      <w:r w:rsidRPr="003C5D4F">
        <w:t>а   Н</w:t>
      </w:r>
      <w:r w:rsidRPr="003C5D4F">
        <w:rPr>
          <w:spacing w:val="-1"/>
        </w:rPr>
        <w:t>а</w:t>
      </w:r>
      <w:r w:rsidRPr="003C5D4F">
        <w:rPr>
          <w:spacing w:val="2"/>
        </w:rPr>
        <w:t>р</w:t>
      </w:r>
      <w:r w:rsidRPr="003C5D4F">
        <w:rPr>
          <w:spacing w:val="-1"/>
        </w:rPr>
        <w:t>е</w:t>
      </w:r>
      <w:r w:rsidRPr="003C5D4F">
        <w:t>дба</w:t>
      </w:r>
      <w:r w:rsidRPr="003C5D4F">
        <w:rPr>
          <w:spacing w:val="1"/>
        </w:rPr>
        <w:t>т</w:t>
      </w:r>
      <w:r w:rsidRPr="003C5D4F">
        <w:t xml:space="preserve">а </w:t>
      </w:r>
      <w:r w:rsidRPr="003C5D4F">
        <w:rPr>
          <w:spacing w:val="28"/>
        </w:rPr>
        <w:t xml:space="preserve"> </w:t>
      </w:r>
      <w:r w:rsidRPr="003C5D4F">
        <w:t xml:space="preserve">е </w:t>
      </w:r>
      <w:r w:rsidRPr="003C5D4F">
        <w:rPr>
          <w:spacing w:val="28"/>
        </w:rPr>
        <w:t xml:space="preserve"> </w:t>
      </w:r>
      <w:r w:rsidRPr="003C5D4F">
        <w:rPr>
          <w:spacing w:val="1"/>
        </w:rPr>
        <w:t>п</w:t>
      </w:r>
      <w:r w:rsidRPr="003C5D4F">
        <w:t>од</w:t>
      </w:r>
      <w:r w:rsidRPr="003C5D4F">
        <w:rPr>
          <w:spacing w:val="1"/>
        </w:rPr>
        <w:t>з</w:t>
      </w:r>
      <w:r w:rsidRPr="003C5D4F">
        <w:rPr>
          <w:spacing w:val="-1"/>
        </w:rPr>
        <w:t>а</w:t>
      </w:r>
      <w:r w:rsidRPr="003C5D4F">
        <w:rPr>
          <w:spacing w:val="1"/>
        </w:rPr>
        <w:t>к</w:t>
      </w:r>
      <w:r w:rsidRPr="003C5D4F">
        <w:t>о</w:t>
      </w:r>
      <w:r w:rsidRPr="003C5D4F">
        <w:rPr>
          <w:spacing w:val="1"/>
        </w:rPr>
        <w:t>н</w:t>
      </w:r>
      <w:r w:rsidRPr="003C5D4F">
        <w:t xml:space="preserve">ов </w:t>
      </w:r>
      <w:r w:rsidRPr="003C5D4F">
        <w:rPr>
          <w:spacing w:val="28"/>
        </w:rPr>
        <w:t xml:space="preserve"> </w:t>
      </w:r>
      <w:r w:rsidRPr="003C5D4F">
        <w:rPr>
          <w:spacing w:val="1"/>
        </w:rPr>
        <w:t>н</w:t>
      </w:r>
      <w:r w:rsidRPr="003C5D4F">
        <w:t>ор</w:t>
      </w:r>
      <w:r w:rsidRPr="003C5D4F">
        <w:rPr>
          <w:spacing w:val="-1"/>
        </w:rPr>
        <w:t>ма</w:t>
      </w:r>
      <w:r w:rsidRPr="003C5D4F">
        <w:t>т</w:t>
      </w:r>
      <w:r w:rsidRPr="003C5D4F">
        <w:rPr>
          <w:spacing w:val="2"/>
        </w:rPr>
        <w:t>и</w:t>
      </w:r>
      <w:r w:rsidRPr="003C5D4F">
        <w:t>в</w:t>
      </w:r>
      <w:r w:rsidRPr="003C5D4F">
        <w:rPr>
          <w:spacing w:val="-1"/>
        </w:rPr>
        <w:t>е</w:t>
      </w:r>
      <w:r w:rsidRPr="003C5D4F">
        <w:t xml:space="preserve">н </w:t>
      </w:r>
      <w:r w:rsidRPr="003C5D4F">
        <w:rPr>
          <w:spacing w:val="30"/>
        </w:rPr>
        <w:t xml:space="preserve"> </w:t>
      </w:r>
      <w:r w:rsidRPr="003C5D4F">
        <w:rPr>
          <w:spacing w:val="-1"/>
        </w:rPr>
        <w:t>а</w:t>
      </w:r>
      <w:r w:rsidRPr="003C5D4F">
        <w:rPr>
          <w:spacing w:val="1"/>
        </w:rPr>
        <w:t>к</w:t>
      </w:r>
      <w:r w:rsidRPr="003C5D4F">
        <w:t xml:space="preserve">т,  </w:t>
      </w:r>
      <w:r w:rsidRPr="003C5D4F">
        <w:rPr>
          <w:spacing w:val="1"/>
        </w:rPr>
        <w:t>п</w:t>
      </w:r>
      <w:r w:rsidRPr="003C5D4F">
        <w:t>р</w:t>
      </w:r>
      <w:r w:rsidRPr="003C5D4F">
        <w:rPr>
          <w:spacing w:val="-1"/>
        </w:rPr>
        <w:t>е</w:t>
      </w:r>
      <w:r w:rsidRPr="003C5D4F">
        <w:t>дв</w:t>
      </w:r>
      <w:r w:rsidRPr="003C5D4F">
        <w:rPr>
          <w:spacing w:val="1"/>
        </w:rPr>
        <w:t>и</w:t>
      </w:r>
      <w:r w:rsidRPr="003C5D4F">
        <w:t>д</w:t>
      </w:r>
      <w:r w:rsidRPr="003C5D4F">
        <w:rPr>
          <w:spacing w:val="-1"/>
        </w:rPr>
        <w:t>е</w:t>
      </w:r>
      <w:r w:rsidRPr="003C5D4F">
        <w:t xml:space="preserve">н </w:t>
      </w:r>
      <w:r w:rsidRPr="003C5D4F">
        <w:rPr>
          <w:spacing w:val="15"/>
        </w:rPr>
        <w:t xml:space="preserve"> </w:t>
      </w:r>
      <w:r w:rsidRPr="003C5D4F">
        <w:rPr>
          <w:spacing w:val="1"/>
        </w:rPr>
        <w:t>з</w:t>
      </w:r>
      <w:r w:rsidRPr="003C5D4F">
        <w:t xml:space="preserve">а </w:t>
      </w:r>
      <w:r w:rsidRPr="003C5D4F">
        <w:rPr>
          <w:spacing w:val="11"/>
        </w:rPr>
        <w:t xml:space="preserve"> </w:t>
      </w:r>
      <w:r w:rsidRPr="003C5D4F">
        <w:rPr>
          <w:spacing w:val="1"/>
        </w:rPr>
        <w:t>п</w:t>
      </w:r>
      <w:r w:rsidRPr="003C5D4F">
        <w:rPr>
          <w:spacing w:val="2"/>
        </w:rPr>
        <w:t>р</w:t>
      </w:r>
      <w:r w:rsidRPr="003C5D4F">
        <w:rPr>
          <w:spacing w:val="1"/>
        </w:rPr>
        <w:t>и</w:t>
      </w:r>
      <w:r w:rsidRPr="003C5D4F">
        <w:rPr>
          <w:spacing w:val="-1"/>
        </w:rPr>
        <w:t>ема</w:t>
      </w:r>
      <w:r w:rsidRPr="003C5D4F">
        <w:rPr>
          <w:spacing w:val="1"/>
        </w:rPr>
        <w:t>н</w:t>
      </w:r>
      <w:r w:rsidRPr="003C5D4F">
        <w:rPr>
          <w:spacing w:val="-1"/>
        </w:rPr>
        <w:t>е</w:t>
      </w:r>
      <w:r w:rsidRPr="003C5D4F">
        <w:t>,</w:t>
      </w:r>
      <w:r w:rsidRPr="003C5D4F">
        <w:rPr>
          <w:spacing w:val="14"/>
        </w:rPr>
        <w:t xml:space="preserve">  </w:t>
      </w:r>
      <w:r w:rsidRPr="003C5D4F">
        <w:t>въз</w:t>
      </w:r>
      <w:r w:rsidRPr="003C5D4F">
        <w:rPr>
          <w:spacing w:val="15"/>
        </w:rPr>
        <w:t xml:space="preserve">  </w:t>
      </w:r>
      <w:r w:rsidRPr="003C5D4F">
        <w:t>о</w:t>
      </w:r>
      <w:r w:rsidRPr="003C5D4F">
        <w:rPr>
          <w:spacing w:val="-1"/>
        </w:rPr>
        <w:t>с</w:t>
      </w:r>
      <w:r w:rsidRPr="003C5D4F">
        <w:rPr>
          <w:spacing w:val="1"/>
        </w:rPr>
        <w:t>н</w:t>
      </w:r>
      <w:r w:rsidRPr="003C5D4F">
        <w:t xml:space="preserve">ова </w:t>
      </w:r>
      <w:r w:rsidRPr="003C5D4F">
        <w:rPr>
          <w:spacing w:val="13"/>
        </w:rPr>
        <w:t xml:space="preserve"> </w:t>
      </w:r>
      <w:r w:rsidRPr="003C5D4F">
        <w:rPr>
          <w:spacing w:val="1"/>
        </w:rPr>
        <w:t>н</w:t>
      </w:r>
      <w:r w:rsidRPr="003C5D4F">
        <w:t xml:space="preserve">а </w:t>
      </w:r>
      <w:r w:rsidRPr="003C5D4F">
        <w:rPr>
          <w:spacing w:val="16"/>
        </w:rPr>
        <w:t xml:space="preserve"> </w:t>
      </w:r>
      <w:r w:rsidRPr="003C5D4F">
        <w:rPr>
          <w:spacing w:val="-1"/>
        </w:rPr>
        <w:t>ч</w:t>
      </w:r>
      <w:r w:rsidRPr="003C5D4F">
        <w:t>л.</w:t>
      </w:r>
      <w:r w:rsidRPr="003C5D4F">
        <w:rPr>
          <w:spacing w:val="12"/>
        </w:rPr>
        <w:t xml:space="preserve"> 21</w:t>
      </w:r>
      <w:r w:rsidRPr="003C5D4F">
        <w:t>,</w:t>
      </w:r>
      <w:r w:rsidRPr="003C5D4F">
        <w:rPr>
          <w:spacing w:val="12"/>
        </w:rPr>
        <w:t xml:space="preserve"> </w:t>
      </w:r>
      <w:r w:rsidRPr="003C5D4F">
        <w:rPr>
          <w:spacing w:val="-1"/>
        </w:rPr>
        <w:t>а</w:t>
      </w:r>
      <w:r w:rsidRPr="003C5D4F">
        <w:t>л.</w:t>
      </w:r>
      <w:r w:rsidRPr="003C5D4F">
        <w:rPr>
          <w:spacing w:val="15"/>
        </w:rPr>
        <w:t xml:space="preserve"> </w:t>
      </w:r>
      <w:r w:rsidRPr="003C5D4F">
        <w:t>2,</w:t>
      </w:r>
      <w:r w:rsidRPr="003C5D4F">
        <w:rPr>
          <w:spacing w:val="14"/>
        </w:rPr>
        <w:t xml:space="preserve">  </w:t>
      </w:r>
      <w:r w:rsidRPr="003C5D4F">
        <w:rPr>
          <w:spacing w:val="-2"/>
        </w:rPr>
        <w:t>о</w:t>
      </w:r>
      <w:r w:rsidRPr="003C5D4F">
        <w:t>т</w:t>
      </w:r>
      <w:r w:rsidRPr="003C5D4F">
        <w:rPr>
          <w:spacing w:val="15"/>
        </w:rPr>
        <w:t xml:space="preserve"> </w:t>
      </w:r>
      <w:r w:rsidRPr="003C5D4F">
        <w:t xml:space="preserve">ЗМСМА </w:t>
      </w:r>
      <w:r w:rsidRPr="003C5D4F">
        <w:rPr>
          <w:spacing w:val="14"/>
        </w:rPr>
        <w:t xml:space="preserve"> </w:t>
      </w:r>
      <w:r w:rsidRPr="003C5D4F">
        <w:t>в</w:t>
      </w:r>
      <w:r w:rsidRPr="003C5D4F">
        <w:rPr>
          <w:spacing w:val="11"/>
        </w:rPr>
        <w:t xml:space="preserve">  </w:t>
      </w:r>
      <w:r w:rsidRPr="003C5D4F">
        <w:rPr>
          <w:spacing w:val="1"/>
        </w:rPr>
        <w:t>к</w:t>
      </w:r>
      <w:r w:rsidRPr="003C5D4F">
        <w:t>о</w:t>
      </w:r>
      <w:r w:rsidRPr="003C5D4F">
        <w:rPr>
          <w:spacing w:val="-1"/>
        </w:rPr>
        <w:t>й</w:t>
      </w:r>
      <w:r w:rsidRPr="003C5D4F">
        <w:t>то</w:t>
      </w:r>
      <w:r w:rsidRPr="003C5D4F">
        <w:rPr>
          <w:spacing w:val="15"/>
        </w:rPr>
        <w:t xml:space="preserve"> </w:t>
      </w:r>
      <w:r w:rsidRPr="003C5D4F">
        <w:rPr>
          <w:spacing w:val="1"/>
        </w:rPr>
        <w:t>к</w:t>
      </w:r>
      <w:r w:rsidRPr="003C5D4F">
        <w:rPr>
          <w:spacing w:val="-1"/>
        </w:rPr>
        <w:t>а</w:t>
      </w:r>
      <w:r w:rsidRPr="003C5D4F">
        <w:t>то</w:t>
      </w:r>
      <w:r w:rsidRPr="003C5D4F">
        <w:rPr>
          <w:spacing w:val="12"/>
        </w:rPr>
        <w:t xml:space="preserve"> </w:t>
      </w:r>
      <w:r w:rsidRPr="003C5D4F">
        <w:rPr>
          <w:spacing w:val="1"/>
        </w:rPr>
        <w:t>з</w:t>
      </w:r>
      <w:r w:rsidRPr="003C5D4F">
        <w:rPr>
          <w:spacing w:val="-1"/>
        </w:rPr>
        <w:t>а</w:t>
      </w:r>
      <w:r w:rsidRPr="003C5D4F">
        <w:t>д</w:t>
      </w:r>
      <w:r w:rsidRPr="003C5D4F">
        <w:rPr>
          <w:spacing w:val="1"/>
        </w:rPr>
        <w:t>ъ</w:t>
      </w:r>
      <w:r w:rsidRPr="003C5D4F">
        <w:t>лж</w:t>
      </w:r>
      <w:r w:rsidRPr="003C5D4F">
        <w:rPr>
          <w:spacing w:val="-1"/>
        </w:rPr>
        <w:t>ени</w:t>
      </w:r>
      <w:r w:rsidRPr="003C5D4F">
        <w:t xml:space="preserve">е </w:t>
      </w:r>
      <w:r w:rsidRPr="003C5D4F">
        <w:rPr>
          <w:spacing w:val="1"/>
        </w:rPr>
        <w:t>н</w:t>
      </w:r>
      <w:r w:rsidRPr="003C5D4F">
        <w:t xml:space="preserve">а </w:t>
      </w:r>
      <w:r w:rsidRPr="003C5D4F">
        <w:rPr>
          <w:spacing w:val="1"/>
        </w:rPr>
        <w:t>к</w:t>
      </w:r>
      <w:r w:rsidRPr="003C5D4F">
        <w:rPr>
          <w:spacing w:val="-1"/>
        </w:rPr>
        <w:t>ме</w:t>
      </w:r>
      <w:r w:rsidRPr="003C5D4F">
        <w:t xml:space="preserve">та </w:t>
      </w:r>
      <w:r w:rsidRPr="003C5D4F">
        <w:rPr>
          <w:spacing w:val="1"/>
        </w:rPr>
        <w:t>н</w:t>
      </w:r>
      <w:r w:rsidRPr="003C5D4F">
        <w:t>а</w:t>
      </w:r>
      <w:r w:rsidRPr="003C5D4F">
        <w:rPr>
          <w:spacing w:val="2"/>
        </w:rPr>
        <w:t xml:space="preserve"> </w:t>
      </w:r>
      <w:r w:rsidRPr="003C5D4F">
        <w:t>Общ</w:t>
      </w:r>
      <w:r w:rsidRPr="003C5D4F">
        <w:rPr>
          <w:spacing w:val="1"/>
        </w:rPr>
        <w:t>ин</w:t>
      </w:r>
      <w:r w:rsidRPr="003C5D4F">
        <w:rPr>
          <w:spacing w:val="-1"/>
        </w:rPr>
        <w:t>а</w:t>
      </w:r>
      <w:r w:rsidRPr="003C5D4F">
        <w:t>та е</w:t>
      </w:r>
      <w:r w:rsidRPr="003C5D4F">
        <w:rPr>
          <w:spacing w:val="2"/>
        </w:rPr>
        <w:t xml:space="preserve"> </w:t>
      </w:r>
      <w:r w:rsidRPr="003C5D4F">
        <w:t>в</w:t>
      </w:r>
      <w:r w:rsidRPr="003C5D4F">
        <w:rPr>
          <w:spacing w:val="-1"/>
        </w:rPr>
        <w:t>ме</w:t>
      </w:r>
      <w:r w:rsidRPr="003C5D4F">
        <w:rPr>
          <w:spacing w:val="1"/>
        </w:rPr>
        <w:t>н</w:t>
      </w:r>
      <w:r w:rsidRPr="003C5D4F">
        <w:rPr>
          <w:spacing w:val="-1"/>
        </w:rPr>
        <w:t>е</w:t>
      </w:r>
      <w:r w:rsidRPr="003C5D4F">
        <w:rPr>
          <w:spacing w:val="1"/>
        </w:rPr>
        <w:t>н</w:t>
      </w:r>
      <w:r w:rsidRPr="003C5D4F">
        <w:t>о</w:t>
      </w:r>
      <w:r w:rsidRPr="003C5D4F">
        <w:rPr>
          <w:spacing w:val="1"/>
        </w:rPr>
        <w:t xml:space="preserve"> </w:t>
      </w:r>
      <w:r w:rsidRPr="003C5D4F">
        <w:rPr>
          <w:bCs/>
          <w:spacing w:val="1"/>
        </w:rPr>
        <w:t>определянето и администрирането на местните такси и цени на услуги</w:t>
      </w:r>
      <w:r w:rsidRPr="003C5D4F">
        <w:rPr>
          <w:spacing w:val="1"/>
        </w:rPr>
        <w:t xml:space="preserve"> н</w:t>
      </w:r>
      <w:r w:rsidRPr="003C5D4F">
        <w:t>а тер</w:t>
      </w:r>
      <w:r w:rsidRPr="003C5D4F">
        <w:rPr>
          <w:spacing w:val="1"/>
        </w:rPr>
        <w:t>и</w:t>
      </w:r>
      <w:r w:rsidRPr="003C5D4F">
        <w:t>тор</w:t>
      </w:r>
      <w:r w:rsidRPr="003C5D4F">
        <w:rPr>
          <w:spacing w:val="2"/>
        </w:rPr>
        <w:t>и</w:t>
      </w:r>
      <w:r w:rsidRPr="003C5D4F">
        <w:t xml:space="preserve">ята </w:t>
      </w:r>
      <w:r w:rsidRPr="003C5D4F">
        <w:rPr>
          <w:spacing w:val="1"/>
        </w:rPr>
        <w:t>н</w:t>
      </w:r>
      <w:r w:rsidRPr="003C5D4F">
        <w:t xml:space="preserve">а </w:t>
      </w:r>
      <w:r w:rsidRPr="003C5D4F">
        <w:lastRenderedPageBreak/>
        <w:t>Общ</w:t>
      </w:r>
      <w:r w:rsidRPr="003C5D4F">
        <w:rPr>
          <w:spacing w:val="1"/>
        </w:rPr>
        <w:t>ин</w:t>
      </w:r>
      <w:r w:rsidRPr="003C5D4F">
        <w:rPr>
          <w:spacing w:val="-1"/>
        </w:rPr>
        <w:t>а</w:t>
      </w:r>
      <w:r w:rsidRPr="003C5D4F">
        <w:t>та,</w:t>
      </w:r>
      <w:r w:rsidRPr="003C5D4F">
        <w:rPr>
          <w:spacing w:val="3"/>
        </w:rPr>
        <w:t xml:space="preserve"> </w:t>
      </w:r>
      <w:r w:rsidRPr="003C5D4F">
        <w:rPr>
          <w:spacing w:val="1"/>
        </w:rPr>
        <w:t>п</w:t>
      </w:r>
      <w:r w:rsidRPr="003C5D4F">
        <w:t>р</w:t>
      </w:r>
      <w:r w:rsidRPr="003C5D4F">
        <w:rPr>
          <w:spacing w:val="-1"/>
        </w:rPr>
        <w:t>е</w:t>
      </w:r>
      <w:r w:rsidRPr="003C5D4F">
        <w:t>дв</w:t>
      </w:r>
      <w:r w:rsidRPr="003C5D4F">
        <w:rPr>
          <w:spacing w:val="1"/>
        </w:rPr>
        <w:t>и</w:t>
      </w:r>
      <w:r w:rsidRPr="003C5D4F">
        <w:t xml:space="preserve">д  </w:t>
      </w:r>
      <w:r w:rsidRPr="003C5D4F">
        <w:rPr>
          <w:spacing w:val="1"/>
        </w:rPr>
        <w:t>к</w:t>
      </w:r>
      <w:r w:rsidRPr="003C5D4F">
        <w:t>о</w:t>
      </w:r>
      <w:r w:rsidRPr="003C5D4F">
        <w:rPr>
          <w:spacing w:val="-1"/>
        </w:rPr>
        <w:t>е</w:t>
      </w:r>
      <w:r w:rsidRPr="003C5D4F">
        <w:t>то</w:t>
      </w:r>
      <w:r w:rsidRPr="003C5D4F">
        <w:rPr>
          <w:spacing w:val="3"/>
        </w:rPr>
        <w:t xml:space="preserve">  </w:t>
      </w:r>
      <w:r w:rsidRPr="003C5D4F">
        <w:rPr>
          <w:spacing w:val="-1"/>
        </w:rPr>
        <w:t>с</w:t>
      </w:r>
      <w:r w:rsidRPr="003C5D4F">
        <w:t>ъотв</w:t>
      </w:r>
      <w:r w:rsidRPr="003C5D4F">
        <w:rPr>
          <w:spacing w:val="-1"/>
        </w:rPr>
        <w:t>е</w:t>
      </w:r>
      <w:r w:rsidRPr="003C5D4F">
        <w:t>тств</w:t>
      </w:r>
      <w:r w:rsidRPr="003C5D4F">
        <w:rPr>
          <w:spacing w:val="1"/>
        </w:rPr>
        <w:t>и</w:t>
      </w:r>
      <w:r w:rsidRPr="003C5D4F">
        <w:rPr>
          <w:spacing w:val="-1"/>
        </w:rPr>
        <w:t>е</w:t>
      </w:r>
      <w:r w:rsidRPr="003C5D4F">
        <w:t>то</w:t>
      </w:r>
      <w:r w:rsidRPr="003C5D4F">
        <w:rPr>
          <w:spacing w:val="3"/>
        </w:rPr>
        <w:t xml:space="preserve"> </w:t>
      </w:r>
      <w:r w:rsidRPr="003C5D4F">
        <w:rPr>
          <w:spacing w:val="1"/>
        </w:rPr>
        <w:t>м</w:t>
      </w:r>
      <w:r w:rsidRPr="003C5D4F">
        <w:t>у с</w:t>
      </w:r>
      <w:r w:rsidRPr="003C5D4F">
        <w:rPr>
          <w:spacing w:val="1"/>
        </w:rPr>
        <w:t xml:space="preserve"> п</w:t>
      </w:r>
      <w:r w:rsidRPr="003C5D4F">
        <w:t>р</w:t>
      </w:r>
      <w:r w:rsidRPr="003C5D4F">
        <w:rPr>
          <w:spacing w:val="-1"/>
        </w:rPr>
        <w:t>а</w:t>
      </w:r>
      <w:r w:rsidRPr="003C5D4F">
        <w:t>вото</w:t>
      </w:r>
      <w:r w:rsidRPr="003C5D4F">
        <w:rPr>
          <w:spacing w:val="2"/>
        </w:rPr>
        <w:t xml:space="preserve">  </w:t>
      </w:r>
      <w:r w:rsidRPr="003C5D4F">
        <w:rPr>
          <w:spacing w:val="1"/>
        </w:rPr>
        <w:t>н</w:t>
      </w:r>
      <w:r w:rsidRPr="003C5D4F">
        <w:t>а</w:t>
      </w:r>
      <w:r w:rsidRPr="003C5D4F">
        <w:rPr>
          <w:spacing w:val="3"/>
        </w:rPr>
        <w:t xml:space="preserve">  </w:t>
      </w:r>
      <w:r w:rsidRPr="003C5D4F">
        <w:t>Евр</w:t>
      </w:r>
      <w:r w:rsidRPr="003C5D4F">
        <w:rPr>
          <w:spacing w:val="-1"/>
        </w:rPr>
        <w:t>о</w:t>
      </w:r>
      <w:r w:rsidRPr="003C5D4F">
        <w:rPr>
          <w:spacing w:val="1"/>
        </w:rPr>
        <w:t>п</w:t>
      </w:r>
      <w:r w:rsidRPr="003C5D4F">
        <w:rPr>
          <w:spacing w:val="-1"/>
        </w:rPr>
        <w:t>е</w:t>
      </w:r>
      <w:r w:rsidRPr="003C5D4F">
        <w:rPr>
          <w:spacing w:val="1"/>
        </w:rPr>
        <w:t>й</w:t>
      </w:r>
      <w:r w:rsidRPr="003C5D4F">
        <w:rPr>
          <w:spacing w:val="-1"/>
        </w:rPr>
        <w:t>с</w:t>
      </w:r>
      <w:r w:rsidRPr="003C5D4F">
        <w:rPr>
          <w:spacing w:val="1"/>
        </w:rPr>
        <w:t>ки</w:t>
      </w:r>
      <w:r w:rsidRPr="003C5D4F">
        <w:t>я</w:t>
      </w:r>
      <w:r w:rsidRPr="003C5D4F">
        <w:rPr>
          <w:spacing w:val="2"/>
        </w:rPr>
        <w:t xml:space="preserve"> </w:t>
      </w:r>
      <w:r w:rsidRPr="003C5D4F">
        <w:rPr>
          <w:spacing w:val="-1"/>
        </w:rPr>
        <w:t>с</w:t>
      </w:r>
      <w:r w:rsidRPr="003C5D4F">
        <w:t>ъ</w:t>
      </w:r>
      <w:r w:rsidRPr="003C5D4F">
        <w:rPr>
          <w:spacing w:val="1"/>
        </w:rPr>
        <w:t>ю</w:t>
      </w:r>
      <w:r w:rsidRPr="003C5D4F">
        <w:t>з</w:t>
      </w:r>
      <w:r w:rsidRPr="003C5D4F">
        <w:rPr>
          <w:spacing w:val="1"/>
        </w:rPr>
        <w:t xml:space="preserve"> </w:t>
      </w:r>
      <w:r w:rsidRPr="003C5D4F">
        <w:t xml:space="preserve">е </w:t>
      </w:r>
      <w:r w:rsidRPr="003C5D4F">
        <w:rPr>
          <w:spacing w:val="1"/>
        </w:rPr>
        <w:t>п</w:t>
      </w:r>
      <w:r w:rsidRPr="003C5D4F">
        <w:t>р</w:t>
      </w:r>
      <w:r w:rsidRPr="003C5D4F">
        <w:rPr>
          <w:spacing w:val="-1"/>
        </w:rPr>
        <w:t>е</w:t>
      </w:r>
      <w:r w:rsidRPr="003C5D4F">
        <w:t>до</w:t>
      </w:r>
      <w:r w:rsidRPr="003C5D4F">
        <w:rPr>
          <w:spacing w:val="1"/>
        </w:rPr>
        <w:t>п</w:t>
      </w:r>
      <w:r w:rsidRPr="003C5D4F">
        <w:t>р</w:t>
      </w:r>
      <w:r w:rsidRPr="003C5D4F">
        <w:rPr>
          <w:spacing w:val="-1"/>
        </w:rPr>
        <w:t>е</w:t>
      </w:r>
      <w:r w:rsidRPr="003C5D4F">
        <w:t>д</w:t>
      </w:r>
      <w:r w:rsidRPr="003C5D4F">
        <w:rPr>
          <w:spacing w:val="-1"/>
        </w:rPr>
        <w:t>е</w:t>
      </w:r>
      <w:r w:rsidRPr="003C5D4F">
        <w:t>л</w:t>
      </w:r>
      <w:r w:rsidRPr="003C5D4F">
        <w:rPr>
          <w:spacing w:val="-1"/>
        </w:rPr>
        <w:t>е</w:t>
      </w:r>
      <w:r w:rsidRPr="003C5D4F">
        <w:rPr>
          <w:spacing w:val="1"/>
        </w:rPr>
        <w:t>н</w:t>
      </w:r>
      <w:r w:rsidRPr="003C5D4F">
        <w:t>о</w:t>
      </w:r>
      <w:r w:rsidRPr="003C5D4F">
        <w:rPr>
          <w:spacing w:val="2"/>
        </w:rPr>
        <w:t xml:space="preserve"> </w:t>
      </w:r>
      <w:r w:rsidRPr="003C5D4F">
        <w:t>от</w:t>
      </w:r>
      <w:r w:rsidRPr="003C5D4F">
        <w:rPr>
          <w:spacing w:val="4"/>
        </w:rPr>
        <w:t xml:space="preserve"> </w:t>
      </w:r>
      <w:r w:rsidRPr="003C5D4F">
        <w:rPr>
          <w:spacing w:val="-1"/>
        </w:rPr>
        <w:t>с</w:t>
      </w:r>
      <w:r w:rsidRPr="003C5D4F">
        <w:rPr>
          <w:spacing w:val="-2"/>
        </w:rPr>
        <w:t>ъ</w:t>
      </w:r>
      <w:r w:rsidRPr="003C5D4F">
        <w:t>щ</w:t>
      </w:r>
      <w:r w:rsidRPr="003C5D4F">
        <w:rPr>
          <w:spacing w:val="1"/>
        </w:rPr>
        <w:t>и</w:t>
      </w:r>
      <w:r w:rsidRPr="003C5D4F">
        <w:t>я</w:t>
      </w:r>
      <w:r w:rsidRPr="003C5D4F">
        <w:rPr>
          <w:spacing w:val="2"/>
        </w:rPr>
        <w:t xml:space="preserve"> з</w:t>
      </w:r>
      <w:r w:rsidRPr="003C5D4F">
        <w:rPr>
          <w:spacing w:val="-1"/>
        </w:rPr>
        <w:t>а</w:t>
      </w:r>
      <w:r w:rsidRPr="003C5D4F">
        <w:rPr>
          <w:spacing w:val="1"/>
        </w:rPr>
        <w:t>к</w:t>
      </w:r>
      <w:r w:rsidRPr="003C5D4F">
        <w:rPr>
          <w:spacing w:val="-2"/>
        </w:rPr>
        <w:t>о</w:t>
      </w:r>
      <w:r w:rsidRPr="003C5D4F">
        <w:rPr>
          <w:spacing w:val="1"/>
        </w:rPr>
        <w:t>н</w:t>
      </w:r>
      <w:r w:rsidRPr="003C5D4F">
        <w:t>,</w:t>
      </w:r>
      <w:r w:rsidRPr="003C5D4F">
        <w:rPr>
          <w:spacing w:val="2"/>
        </w:rPr>
        <w:t xml:space="preserve"> </w:t>
      </w:r>
      <w:r w:rsidRPr="003C5D4F">
        <w:rPr>
          <w:spacing w:val="1"/>
        </w:rPr>
        <w:t>к</w:t>
      </w:r>
      <w:r w:rsidRPr="003C5D4F">
        <w:rPr>
          <w:spacing w:val="-1"/>
        </w:rPr>
        <w:t>ак</w:t>
      </w:r>
      <w:r w:rsidRPr="003C5D4F">
        <w:t>то</w:t>
      </w:r>
      <w:r w:rsidRPr="003C5D4F">
        <w:rPr>
          <w:spacing w:val="3"/>
        </w:rPr>
        <w:t xml:space="preserve"> </w:t>
      </w:r>
      <w:r w:rsidRPr="003C5D4F">
        <w:t>и</w:t>
      </w:r>
      <w:r w:rsidRPr="003C5D4F">
        <w:rPr>
          <w:spacing w:val="3"/>
        </w:rPr>
        <w:t xml:space="preserve"> </w:t>
      </w:r>
      <w:r w:rsidRPr="003C5D4F">
        <w:rPr>
          <w:spacing w:val="-2"/>
        </w:rPr>
        <w:t>о</w:t>
      </w:r>
      <w:r w:rsidRPr="003C5D4F">
        <w:t xml:space="preserve">т </w:t>
      </w:r>
      <w:r w:rsidRPr="003C5D4F">
        <w:rPr>
          <w:spacing w:val="-1"/>
        </w:rPr>
        <w:t>с</w:t>
      </w:r>
      <w:r w:rsidRPr="003C5D4F">
        <w:t>ъотв</w:t>
      </w:r>
      <w:r w:rsidRPr="003C5D4F">
        <w:rPr>
          <w:spacing w:val="-1"/>
        </w:rPr>
        <w:t>е</w:t>
      </w:r>
      <w:r w:rsidRPr="003C5D4F">
        <w:t>тств</w:t>
      </w:r>
      <w:r w:rsidRPr="003C5D4F">
        <w:rPr>
          <w:spacing w:val="1"/>
        </w:rPr>
        <w:t>и</w:t>
      </w:r>
      <w:r w:rsidRPr="003C5D4F">
        <w:rPr>
          <w:spacing w:val="-1"/>
        </w:rPr>
        <w:t>е</w:t>
      </w:r>
      <w:r w:rsidRPr="003C5D4F">
        <w:t>то</w:t>
      </w:r>
      <w:r w:rsidRPr="003C5D4F">
        <w:rPr>
          <w:spacing w:val="3"/>
        </w:rPr>
        <w:t xml:space="preserve"> </w:t>
      </w:r>
      <w:r w:rsidRPr="003C5D4F">
        <w:rPr>
          <w:spacing w:val="1"/>
        </w:rPr>
        <w:t>н</w:t>
      </w:r>
      <w:r w:rsidRPr="003C5D4F">
        <w:t>а</w:t>
      </w:r>
      <w:r w:rsidRPr="003C5D4F">
        <w:rPr>
          <w:spacing w:val="1"/>
        </w:rPr>
        <w:t xml:space="preserve"> </w:t>
      </w:r>
      <w:r w:rsidRPr="003C5D4F">
        <w:rPr>
          <w:spacing w:val="-1"/>
        </w:rPr>
        <w:t>с</w:t>
      </w:r>
      <w:r w:rsidRPr="003C5D4F">
        <w:rPr>
          <w:spacing w:val="-2"/>
        </w:rPr>
        <w:t>ъ</w:t>
      </w:r>
      <w:r w:rsidRPr="003C5D4F">
        <w:t>от</w:t>
      </w:r>
      <w:r w:rsidRPr="003C5D4F">
        <w:rPr>
          <w:spacing w:val="2"/>
        </w:rPr>
        <w:t>н</w:t>
      </w:r>
      <w:r w:rsidRPr="003C5D4F">
        <w:t>о</w:t>
      </w:r>
      <w:r w:rsidRPr="003C5D4F">
        <w:rPr>
          <w:spacing w:val="-1"/>
        </w:rPr>
        <w:t>с</w:t>
      </w:r>
      <w:r w:rsidRPr="003C5D4F">
        <w:rPr>
          <w:spacing w:val="1"/>
        </w:rPr>
        <w:t>и</w:t>
      </w:r>
      <w:r w:rsidRPr="003C5D4F">
        <w:rPr>
          <w:spacing w:val="-1"/>
        </w:rPr>
        <w:t>м</w:t>
      </w:r>
      <w:r w:rsidRPr="003C5D4F">
        <w:rPr>
          <w:spacing w:val="1"/>
        </w:rPr>
        <w:t>и</w:t>
      </w:r>
      <w:r w:rsidRPr="003C5D4F">
        <w:t xml:space="preserve">те </w:t>
      </w:r>
      <w:r w:rsidRPr="003C5D4F">
        <w:rPr>
          <w:spacing w:val="1"/>
        </w:rPr>
        <w:t>н</w:t>
      </w:r>
      <w:r w:rsidRPr="003C5D4F">
        <w:t>ор</w:t>
      </w:r>
      <w:r w:rsidRPr="003C5D4F">
        <w:rPr>
          <w:spacing w:val="-1"/>
        </w:rPr>
        <w:t>ма</w:t>
      </w:r>
      <w:r w:rsidRPr="003C5D4F">
        <w:t>т</w:t>
      </w:r>
      <w:r w:rsidRPr="003C5D4F">
        <w:rPr>
          <w:spacing w:val="2"/>
        </w:rPr>
        <w:t>и</w:t>
      </w:r>
      <w:r w:rsidRPr="003C5D4F">
        <w:t>в</w:t>
      </w:r>
      <w:r w:rsidRPr="003C5D4F">
        <w:rPr>
          <w:spacing w:val="-2"/>
        </w:rPr>
        <w:t>н</w:t>
      </w:r>
      <w:r w:rsidRPr="003C5D4F">
        <w:t xml:space="preserve">и </w:t>
      </w:r>
      <w:r w:rsidRPr="003C5D4F">
        <w:rPr>
          <w:spacing w:val="-1"/>
        </w:rPr>
        <w:t>а</w:t>
      </w:r>
      <w:r w:rsidRPr="003C5D4F">
        <w:rPr>
          <w:spacing w:val="1"/>
        </w:rPr>
        <w:t>к</w:t>
      </w:r>
      <w:r w:rsidRPr="003C5D4F">
        <w:t>тове</w:t>
      </w:r>
      <w:r w:rsidRPr="003C5D4F">
        <w:rPr>
          <w:spacing w:val="-1"/>
        </w:rPr>
        <w:t xml:space="preserve"> </w:t>
      </w:r>
      <w:r w:rsidRPr="003C5D4F">
        <w:t xml:space="preserve">от </w:t>
      </w:r>
      <w:r w:rsidRPr="003C5D4F">
        <w:rPr>
          <w:spacing w:val="2"/>
        </w:rPr>
        <w:t>п</w:t>
      </w:r>
      <w:r w:rsidRPr="003C5D4F">
        <w:t>о</w:t>
      </w:r>
      <w:r w:rsidRPr="003C5D4F">
        <w:rPr>
          <w:spacing w:val="-1"/>
        </w:rPr>
        <w:t>-</w:t>
      </w:r>
      <w:r w:rsidRPr="003C5D4F">
        <w:t>ви</w:t>
      </w:r>
      <w:r w:rsidRPr="003C5D4F">
        <w:rPr>
          <w:spacing w:val="-1"/>
        </w:rPr>
        <w:t>с</w:t>
      </w:r>
      <w:r w:rsidRPr="003C5D4F">
        <w:t>о</w:t>
      </w:r>
      <w:r w:rsidRPr="003C5D4F">
        <w:rPr>
          <w:spacing w:val="1"/>
        </w:rPr>
        <w:t>к</w:t>
      </w:r>
      <w:r w:rsidRPr="003C5D4F">
        <w:t>а</w:t>
      </w:r>
      <w:r w:rsidRPr="003C5D4F">
        <w:rPr>
          <w:spacing w:val="-1"/>
        </w:rPr>
        <w:t xml:space="preserve"> с</w:t>
      </w:r>
      <w:r w:rsidRPr="003C5D4F">
        <w:t>те</w:t>
      </w:r>
      <w:r w:rsidRPr="003C5D4F">
        <w:rPr>
          <w:spacing w:val="1"/>
        </w:rPr>
        <w:t>п</w:t>
      </w:r>
      <w:r w:rsidRPr="003C5D4F">
        <w:rPr>
          <w:spacing w:val="-1"/>
        </w:rPr>
        <w:t>е</w:t>
      </w:r>
      <w:r w:rsidRPr="003C5D4F">
        <w:t>н</w:t>
      </w:r>
      <w:r w:rsidRPr="003C5D4F">
        <w:rPr>
          <w:spacing w:val="1"/>
        </w:rPr>
        <w:t xml:space="preserve"> </w:t>
      </w:r>
      <w:r w:rsidRPr="003C5D4F">
        <w:t>в</w:t>
      </w:r>
      <w:r w:rsidRPr="003C5D4F">
        <w:rPr>
          <w:spacing w:val="1"/>
        </w:rPr>
        <w:t xml:space="preserve"> Р</w:t>
      </w:r>
      <w:r w:rsidRPr="003C5D4F">
        <w:rPr>
          <w:spacing w:val="-1"/>
        </w:rPr>
        <w:t>е</w:t>
      </w:r>
      <w:r w:rsidRPr="003C5D4F">
        <w:rPr>
          <w:spacing w:val="3"/>
        </w:rPr>
        <w:t>п</w:t>
      </w:r>
      <w:r w:rsidRPr="003C5D4F">
        <w:rPr>
          <w:spacing w:val="-7"/>
        </w:rPr>
        <w:t>у</w:t>
      </w:r>
      <w:r w:rsidRPr="003C5D4F">
        <w:t>бл</w:t>
      </w:r>
      <w:r w:rsidRPr="003C5D4F">
        <w:rPr>
          <w:spacing w:val="1"/>
        </w:rPr>
        <w:t>ик</w:t>
      </w:r>
      <w:r w:rsidRPr="003C5D4F">
        <w:t>а</w:t>
      </w:r>
      <w:r w:rsidRPr="003C5D4F">
        <w:rPr>
          <w:spacing w:val="-1"/>
        </w:rPr>
        <w:t xml:space="preserve"> Б</w:t>
      </w:r>
      <w:r w:rsidRPr="003C5D4F">
        <w:t>ъ</w:t>
      </w:r>
      <w:r w:rsidRPr="003C5D4F">
        <w:rPr>
          <w:spacing w:val="1"/>
        </w:rPr>
        <w:t>л</w:t>
      </w:r>
      <w:r w:rsidRPr="003C5D4F">
        <w:t>г</w:t>
      </w:r>
      <w:r w:rsidRPr="003C5D4F">
        <w:rPr>
          <w:spacing w:val="-1"/>
        </w:rPr>
        <w:t>а</w:t>
      </w:r>
      <w:r w:rsidRPr="003C5D4F">
        <w:rPr>
          <w:spacing w:val="2"/>
        </w:rPr>
        <w:t>р</w:t>
      </w:r>
      <w:r w:rsidRPr="003C5D4F">
        <w:rPr>
          <w:spacing w:val="1"/>
        </w:rPr>
        <w:t>и</w:t>
      </w:r>
      <w:r w:rsidRPr="003C5D4F">
        <w:t>я с</w:t>
      </w:r>
      <w:r w:rsidRPr="003C5D4F">
        <w:rPr>
          <w:spacing w:val="-1"/>
        </w:rPr>
        <w:t xml:space="preserve"> </w:t>
      </w:r>
      <w:r w:rsidRPr="003C5D4F">
        <w:rPr>
          <w:spacing w:val="1"/>
        </w:rPr>
        <w:t>п</w:t>
      </w:r>
      <w:r w:rsidRPr="003C5D4F">
        <w:t>р</w:t>
      </w:r>
      <w:r w:rsidRPr="003C5D4F">
        <w:rPr>
          <w:spacing w:val="-1"/>
        </w:rPr>
        <w:t>а</w:t>
      </w:r>
      <w:r w:rsidRPr="003C5D4F">
        <w:t xml:space="preserve">вото </w:t>
      </w:r>
      <w:r w:rsidRPr="003C5D4F">
        <w:rPr>
          <w:spacing w:val="1"/>
        </w:rPr>
        <w:t>н</w:t>
      </w:r>
      <w:r w:rsidRPr="003C5D4F">
        <w:t>а</w:t>
      </w:r>
      <w:r w:rsidRPr="003C5D4F">
        <w:rPr>
          <w:spacing w:val="-1"/>
        </w:rPr>
        <w:t xml:space="preserve"> </w:t>
      </w:r>
      <w:r w:rsidRPr="003C5D4F">
        <w:t>Евр</w:t>
      </w:r>
      <w:r w:rsidRPr="003C5D4F">
        <w:rPr>
          <w:spacing w:val="-1"/>
        </w:rPr>
        <w:t>о</w:t>
      </w:r>
      <w:r w:rsidRPr="003C5D4F">
        <w:rPr>
          <w:spacing w:val="1"/>
        </w:rPr>
        <w:t>п</w:t>
      </w:r>
      <w:r w:rsidRPr="003C5D4F">
        <w:rPr>
          <w:spacing w:val="-1"/>
        </w:rPr>
        <w:t>е</w:t>
      </w:r>
      <w:r w:rsidRPr="003C5D4F">
        <w:rPr>
          <w:spacing w:val="1"/>
        </w:rPr>
        <w:t>й</w:t>
      </w:r>
      <w:r w:rsidRPr="003C5D4F">
        <w:rPr>
          <w:spacing w:val="-1"/>
        </w:rPr>
        <w:t>с</w:t>
      </w:r>
      <w:r w:rsidRPr="003C5D4F">
        <w:rPr>
          <w:spacing w:val="1"/>
        </w:rPr>
        <w:t>ки</w:t>
      </w:r>
      <w:r w:rsidRPr="003C5D4F">
        <w:t xml:space="preserve">я </w:t>
      </w:r>
      <w:r w:rsidRPr="003C5D4F">
        <w:rPr>
          <w:spacing w:val="-1"/>
        </w:rPr>
        <w:t>с</w:t>
      </w:r>
      <w:r w:rsidRPr="003C5D4F">
        <w:t>ъ</w:t>
      </w:r>
      <w:r w:rsidRPr="003C5D4F">
        <w:rPr>
          <w:spacing w:val="-1"/>
        </w:rPr>
        <w:t>ю</w:t>
      </w:r>
      <w:r w:rsidRPr="003C5D4F">
        <w:rPr>
          <w:spacing w:val="1"/>
        </w:rPr>
        <w:t>з</w:t>
      </w:r>
      <w:r w:rsidRPr="003C5D4F">
        <w:t>.</w:t>
      </w:r>
    </w:p>
    <w:p w:rsidR="00DD5E97" w:rsidRPr="003C5D4F" w:rsidRDefault="00DD5E97" w:rsidP="0001612B">
      <w:pPr>
        <w:spacing w:line="360" w:lineRule="auto"/>
        <w:jc w:val="both"/>
        <w:rPr>
          <w:lang w:val="en-US"/>
        </w:rPr>
      </w:pPr>
    </w:p>
    <w:p w:rsidR="00DD5E97" w:rsidRPr="003C5D4F" w:rsidRDefault="00DD5E97" w:rsidP="00DD5E97">
      <w:pPr>
        <w:spacing w:line="360" w:lineRule="auto"/>
        <w:jc w:val="both"/>
        <w:rPr>
          <w:lang w:val="en-US"/>
        </w:rPr>
      </w:pPr>
    </w:p>
    <w:p w:rsidR="0001612B" w:rsidRPr="003C5D4F" w:rsidRDefault="0001612B" w:rsidP="00DD5E97">
      <w:pPr>
        <w:ind w:left="540"/>
        <w:jc w:val="both"/>
        <w:rPr>
          <w:b/>
          <w:lang w:val="en-US"/>
        </w:rPr>
      </w:pPr>
      <w:r w:rsidRPr="003C5D4F">
        <w:rPr>
          <w:b/>
          <w:lang w:val="ru-RU"/>
        </w:rPr>
        <w:t xml:space="preserve">инж. ТЕОДОР  ШОЙЛЕКОВ  </w:t>
      </w:r>
    </w:p>
    <w:p w:rsidR="00DD5E97" w:rsidRPr="003C5D4F" w:rsidRDefault="00DD5E97" w:rsidP="00DD5E97">
      <w:pPr>
        <w:ind w:left="540"/>
        <w:jc w:val="both"/>
        <w:rPr>
          <w:b/>
          <w:lang w:val="ru-RU"/>
        </w:rPr>
      </w:pPr>
      <w:r w:rsidRPr="003C5D4F">
        <w:rPr>
          <w:b/>
          <w:lang w:val="ru-RU"/>
        </w:rPr>
        <w:t xml:space="preserve">ПРЕДСЕДАТЕЛ  на  </w:t>
      </w:r>
    </w:p>
    <w:p w:rsidR="00DD5E97" w:rsidRPr="003C5D4F" w:rsidRDefault="00DD5E97" w:rsidP="00DD5E97">
      <w:pPr>
        <w:ind w:left="540"/>
        <w:jc w:val="both"/>
        <w:rPr>
          <w:b/>
          <w:lang w:val="ru-RU"/>
        </w:rPr>
      </w:pPr>
      <w:r w:rsidRPr="003C5D4F">
        <w:rPr>
          <w:b/>
          <w:lang w:val="ru-RU"/>
        </w:rPr>
        <w:t>Общински  съвет  Карлово:</w:t>
      </w:r>
    </w:p>
    <w:p w:rsidR="003C5D4F" w:rsidRDefault="00DD5E97" w:rsidP="0001612B">
      <w:pPr>
        <w:spacing w:line="480" w:lineRule="auto"/>
        <w:ind w:left="540"/>
        <w:jc w:val="both"/>
        <w:rPr>
          <w:b/>
          <w:lang w:val="en-US"/>
        </w:rPr>
      </w:pPr>
      <w:r w:rsidRPr="003C5D4F">
        <w:rPr>
          <w:b/>
          <w:lang w:val="ru-RU"/>
        </w:rPr>
        <w:t xml:space="preserve">             </w:t>
      </w: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3C5D4F" w:rsidRDefault="003C5D4F" w:rsidP="0001612B">
      <w:pPr>
        <w:spacing w:line="480" w:lineRule="auto"/>
        <w:ind w:left="540"/>
        <w:jc w:val="both"/>
        <w:rPr>
          <w:b/>
          <w:lang w:val="en-US"/>
        </w:rPr>
      </w:pPr>
    </w:p>
    <w:p w:rsidR="00DD5E97" w:rsidRPr="003C5D4F" w:rsidRDefault="00DD5E97" w:rsidP="0001612B">
      <w:pPr>
        <w:spacing w:line="480" w:lineRule="auto"/>
        <w:ind w:left="540"/>
        <w:jc w:val="both"/>
        <w:rPr>
          <w:b/>
          <w:lang w:val="en-US"/>
        </w:rPr>
      </w:pPr>
      <w:r w:rsidRPr="003C5D4F">
        <w:rPr>
          <w:b/>
          <w:lang w:val="ru-RU"/>
        </w:rPr>
        <w:t xml:space="preserve">                                            </w:t>
      </w:r>
      <w:r w:rsidR="0001612B"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48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480" w:lineRule="auto"/>
        <w:ind w:right="84"/>
        <w:rPr>
          <w:sz w:val="28"/>
          <w:szCs w:val="28"/>
        </w:rPr>
      </w:pPr>
    </w:p>
    <w:p w:rsidR="00DD5E97" w:rsidRPr="003C5D4F" w:rsidRDefault="00DD5E97" w:rsidP="00DD5E97">
      <w:pPr>
        <w:ind w:left="600" w:right="84" w:hanging="174"/>
        <w:jc w:val="center"/>
        <w:rPr>
          <w:b/>
          <w:sz w:val="32"/>
          <w:lang w:val="en-US"/>
        </w:rPr>
      </w:pPr>
      <w:r w:rsidRPr="003C5D4F">
        <w:rPr>
          <w:b/>
          <w:sz w:val="28"/>
          <w:szCs w:val="28"/>
        </w:rPr>
        <w:t xml:space="preserve">    № 795</w:t>
      </w:r>
    </w:p>
    <w:p w:rsidR="00DD5E97" w:rsidRPr="003C5D4F" w:rsidRDefault="00DD5E97" w:rsidP="00DD5E97">
      <w:pPr>
        <w:spacing w:line="60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276" w:hanging="850"/>
        <w:jc w:val="both"/>
        <w:rPr>
          <w:b/>
        </w:rPr>
      </w:pPr>
      <w:r w:rsidRPr="003C5D4F">
        <w:rPr>
          <w:b/>
          <w:iCs/>
        </w:rPr>
        <w:t xml:space="preserve">ОТНОСНО: </w:t>
      </w:r>
      <w:r w:rsidRPr="003C5D4F">
        <w:rPr>
          <w:b/>
        </w:rPr>
        <w:t>Приемане на Наредба за допълнение на Наредба за определянето и администрирането на местните такси и цени на услуги на територията  на  община  Карлово.</w:t>
      </w:r>
    </w:p>
    <w:p w:rsidR="00DD5E97" w:rsidRPr="003C5D4F" w:rsidRDefault="00DD5E97" w:rsidP="00DD5E97">
      <w:pPr>
        <w:rPr>
          <w:lang w:val="en-US"/>
        </w:rPr>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 21, ал.</w:t>
      </w:r>
      <w:r w:rsidRPr="003C5D4F">
        <w:rPr>
          <w:lang w:val="en-US"/>
        </w:rPr>
        <w:t>1</w:t>
      </w:r>
      <w:r w:rsidRPr="003C5D4F">
        <w:t>, т.7, във връзка с чл.21, ал.2 от Закона за местното самоуправление и местната администрация, във връзка с чл.9 от Закона за местните данъци и такси, предвид изложеното в предложение № 9</w:t>
      </w:r>
      <w:r w:rsidRPr="003C5D4F">
        <w:rPr>
          <w:lang w:val="en-US"/>
        </w:rPr>
        <w:t>3</w:t>
      </w:r>
      <w:r w:rsidRPr="003C5D4F">
        <w:t>-00-2258  от 12.10.2017 г., Общински  съвет Карлово</w:t>
      </w:r>
    </w:p>
    <w:p w:rsidR="00DD5E97" w:rsidRPr="003C5D4F" w:rsidRDefault="00DD5E97" w:rsidP="00DD5E97">
      <w:pPr>
        <w:spacing w:line="360" w:lineRule="auto"/>
        <w:ind w:left="426" w:firstLine="282"/>
        <w:jc w:val="both"/>
      </w:pPr>
    </w:p>
    <w:p w:rsidR="00DD5E97" w:rsidRPr="003C5D4F" w:rsidRDefault="00DD5E97" w:rsidP="00DD5E97">
      <w:pPr>
        <w:ind w:left="426" w:hanging="426"/>
        <w:jc w:val="center"/>
        <w:rPr>
          <w:b/>
          <w:bCs/>
          <w:iCs/>
          <w:lang w:val="en-US"/>
        </w:rPr>
      </w:pPr>
      <w:r w:rsidRPr="003C5D4F">
        <w:rPr>
          <w:b/>
          <w:bCs/>
          <w:iCs/>
        </w:rPr>
        <w:t>Р      Е      Ш      И :</w:t>
      </w:r>
    </w:p>
    <w:p w:rsidR="00DD5E97" w:rsidRPr="003C5D4F" w:rsidRDefault="00DD5E97" w:rsidP="00DD5E97">
      <w:pPr>
        <w:ind w:left="426" w:hanging="426"/>
        <w:jc w:val="center"/>
        <w:rPr>
          <w:b/>
          <w:bCs/>
          <w:iCs/>
          <w:lang w:val="en-US"/>
        </w:rPr>
      </w:pPr>
    </w:p>
    <w:p w:rsidR="00DD5E97" w:rsidRPr="003C5D4F" w:rsidRDefault="00DD5E97" w:rsidP="00DD5E97">
      <w:pPr>
        <w:rPr>
          <w:b/>
          <w:bCs/>
          <w:iCs/>
        </w:rPr>
      </w:pPr>
    </w:p>
    <w:p w:rsidR="00DD5E97" w:rsidRPr="003C5D4F" w:rsidRDefault="00DD5E97" w:rsidP="0001612B">
      <w:pPr>
        <w:spacing w:line="360" w:lineRule="auto"/>
        <w:ind w:left="426" w:firstLine="283"/>
        <w:jc w:val="both"/>
        <w:rPr>
          <w:lang w:val="en-US"/>
        </w:rPr>
      </w:pPr>
      <w:r w:rsidRPr="003C5D4F">
        <w:t xml:space="preserve">Приема Наредба за </w:t>
      </w:r>
      <w:r w:rsidRPr="003C5D4F">
        <w:rPr>
          <w:lang w:val="ru-RU"/>
        </w:rPr>
        <w:t xml:space="preserve">допълнение на </w:t>
      </w:r>
      <w:r w:rsidRPr="003C5D4F">
        <w:t>Наредба за определянето и администрирането на местните такси и цени на услуги на територията на Община Карлово, приета с Решение № 2151, взето  с  протокол № 47 от 26.03.2015 г. на  Общински</w:t>
      </w:r>
      <w:r w:rsidR="0001612B" w:rsidRPr="003C5D4F">
        <w:rPr>
          <w:lang w:val="en-US"/>
        </w:rPr>
        <w:t xml:space="preserve"> </w:t>
      </w:r>
      <w:r w:rsidRPr="003C5D4F">
        <w:t xml:space="preserve">съвет Карлово, както следва: </w:t>
      </w:r>
    </w:p>
    <w:p w:rsidR="0001612B" w:rsidRPr="003C5D4F" w:rsidRDefault="0001612B" w:rsidP="0001612B">
      <w:pPr>
        <w:spacing w:line="360" w:lineRule="auto"/>
        <w:ind w:left="426" w:firstLine="283"/>
        <w:jc w:val="both"/>
        <w:rPr>
          <w:lang w:val="en-US"/>
        </w:rPr>
      </w:pPr>
    </w:p>
    <w:p w:rsidR="00DD5E97" w:rsidRPr="003C5D4F" w:rsidRDefault="00DD5E97" w:rsidP="00DD5E97">
      <w:pPr>
        <w:spacing w:line="360" w:lineRule="auto"/>
        <w:ind w:left="426" w:firstLine="283"/>
        <w:jc w:val="both"/>
      </w:pPr>
      <w:r w:rsidRPr="003C5D4F">
        <w:rPr>
          <w:b/>
        </w:rPr>
        <w:t>§ 1. Допълва</w:t>
      </w:r>
      <w:r w:rsidRPr="003C5D4F">
        <w:t xml:space="preserve"> Приложение № 7 към наредбата с нов раздел: </w:t>
      </w:r>
    </w:p>
    <w:tbl>
      <w:tblPr>
        <w:tblStyle w:val="ab"/>
        <w:tblW w:w="0" w:type="auto"/>
        <w:tblInd w:w="426" w:type="dxa"/>
        <w:tblLook w:val="04A0"/>
      </w:tblPr>
      <w:tblGrid>
        <w:gridCol w:w="8862"/>
      </w:tblGrid>
      <w:tr w:rsidR="00DD5E97" w:rsidRPr="003C5D4F" w:rsidTr="00DD5E97">
        <w:tc>
          <w:tcPr>
            <w:tcW w:w="8862" w:type="dxa"/>
            <w:tcBorders>
              <w:top w:val="nil"/>
              <w:left w:val="nil"/>
              <w:bottom w:val="nil"/>
              <w:right w:val="nil"/>
            </w:tcBorders>
          </w:tcPr>
          <w:p w:rsidR="00DD5E97" w:rsidRPr="003C5D4F" w:rsidRDefault="00DD5E97" w:rsidP="00DD5E97">
            <w:pPr>
              <w:spacing w:line="360" w:lineRule="auto"/>
              <w:jc w:val="both"/>
              <w:rPr>
                <w:lang w:val="en-US"/>
              </w:rPr>
            </w:pPr>
            <w:r w:rsidRPr="003C5D4F">
              <w:rPr>
                <w:b/>
                <w:sz w:val="24"/>
                <w:szCs w:val="24"/>
              </w:rPr>
              <w:lastRenderedPageBreak/>
              <w:t xml:space="preserve">    Цена на тръжна/ конкурсна документация за участие в търг/конкурс за отдаване под наем и продажба на имоти и вещи – общинска собственост </w:t>
            </w:r>
            <w:r w:rsidRPr="003C5D4F">
              <w:rPr>
                <w:sz w:val="24"/>
                <w:szCs w:val="24"/>
              </w:rPr>
              <w:t>и</w:t>
            </w:r>
            <w:r w:rsidR="0001612B" w:rsidRPr="003C5D4F">
              <w:t xml:space="preserve"> създава </w:t>
            </w:r>
            <w:r w:rsidR="0001612B" w:rsidRPr="003C5D4F">
              <w:rPr>
                <w:b/>
              </w:rPr>
              <w:t xml:space="preserve"> нова точка 96 и нова  точка 97</w:t>
            </w:r>
            <w:r w:rsidR="0001612B" w:rsidRPr="003C5D4F">
              <w:t xml:space="preserve"> </w:t>
            </w:r>
          </w:p>
        </w:tc>
      </w:tr>
    </w:tbl>
    <w:p w:rsidR="00DD5E97" w:rsidRPr="003C5D4F" w:rsidRDefault="00DD5E97" w:rsidP="0001612B">
      <w:pPr>
        <w:jc w:val="both"/>
        <w:rPr>
          <w:lang w:val="en-US"/>
        </w:rPr>
      </w:pPr>
    </w:p>
    <w:tbl>
      <w:tblPr>
        <w:tblStyle w:val="ab"/>
        <w:tblW w:w="9038" w:type="dxa"/>
        <w:tblInd w:w="426" w:type="dxa"/>
        <w:tblLayout w:type="fixed"/>
        <w:tblLook w:val="04A0"/>
      </w:tblPr>
      <w:tblGrid>
        <w:gridCol w:w="675"/>
        <w:gridCol w:w="2268"/>
        <w:gridCol w:w="1559"/>
        <w:gridCol w:w="1559"/>
        <w:gridCol w:w="1559"/>
        <w:gridCol w:w="1418"/>
      </w:tblGrid>
      <w:tr w:rsidR="00DD5E97" w:rsidRPr="003C5D4F" w:rsidTr="00DD5E97">
        <w:tc>
          <w:tcPr>
            <w:tcW w:w="9038" w:type="dxa"/>
            <w:gridSpan w:val="6"/>
          </w:tcPr>
          <w:p w:rsidR="00DD5E97" w:rsidRPr="003C5D4F" w:rsidRDefault="00DD5E97" w:rsidP="00DD5E97">
            <w:pPr>
              <w:jc w:val="center"/>
              <w:rPr>
                <w:b/>
                <w:sz w:val="24"/>
                <w:szCs w:val="24"/>
              </w:rPr>
            </w:pPr>
          </w:p>
          <w:p w:rsidR="00DD5E97" w:rsidRPr="003C5D4F" w:rsidRDefault="00DD5E97" w:rsidP="00DD5E97">
            <w:pPr>
              <w:jc w:val="center"/>
              <w:rPr>
                <w:b/>
                <w:sz w:val="24"/>
                <w:szCs w:val="24"/>
              </w:rPr>
            </w:pPr>
            <w:r w:rsidRPr="003C5D4F">
              <w:rPr>
                <w:b/>
                <w:sz w:val="24"/>
                <w:szCs w:val="24"/>
              </w:rPr>
              <w:t>Цена на тръжна/ конкурсна документация за участие в търг/конкурс за отдаване под наем и продажба на имоти и вещи – общинска собственост</w:t>
            </w:r>
          </w:p>
          <w:p w:rsidR="00DD5E97" w:rsidRPr="003C5D4F" w:rsidRDefault="00DD5E97" w:rsidP="00DD5E97">
            <w:pPr>
              <w:jc w:val="center"/>
              <w:rPr>
                <w:b/>
                <w:sz w:val="24"/>
                <w:szCs w:val="24"/>
              </w:rPr>
            </w:pPr>
          </w:p>
        </w:tc>
      </w:tr>
      <w:tr w:rsidR="00DD5E97" w:rsidRPr="003C5D4F" w:rsidTr="00DD5E97">
        <w:tc>
          <w:tcPr>
            <w:tcW w:w="675" w:type="dxa"/>
          </w:tcPr>
          <w:p w:rsidR="00DD5E97" w:rsidRPr="003C5D4F" w:rsidRDefault="00DD5E97" w:rsidP="00DD5E97">
            <w:pPr>
              <w:spacing w:line="360" w:lineRule="auto"/>
              <w:jc w:val="both"/>
            </w:pPr>
          </w:p>
        </w:tc>
        <w:tc>
          <w:tcPr>
            <w:tcW w:w="2268" w:type="dxa"/>
          </w:tcPr>
          <w:p w:rsidR="00DD5E97" w:rsidRPr="003C5D4F" w:rsidRDefault="00DD5E97" w:rsidP="00DD5E97">
            <w:pPr>
              <w:jc w:val="center"/>
              <w:rPr>
                <w:b/>
              </w:rPr>
            </w:pPr>
            <w:r w:rsidRPr="003C5D4F">
              <w:rPr>
                <w:b/>
              </w:rPr>
              <w:t>Наименование на административна услуга</w:t>
            </w:r>
          </w:p>
        </w:tc>
        <w:tc>
          <w:tcPr>
            <w:tcW w:w="1559" w:type="dxa"/>
          </w:tcPr>
          <w:p w:rsidR="00DD5E97" w:rsidRPr="003C5D4F" w:rsidRDefault="00DD5E97" w:rsidP="00DD5E97">
            <w:pPr>
              <w:jc w:val="center"/>
              <w:rPr>
                <w:b/>
              </w:rPr>
            </w:pPr>
            <w:r w:rsidRPr="003C5D4F">
              <w:rPr>
                <w:b/>
              </w:rPr>
              <w:t>Необходими документи</w:t>
            </w:r>
          </w:p>
        </w:tc>
        <w:tc>
          <w:tcPr>
            <w:tcW w:w="1559" w:type="dxa"/>
          </w:tcPr>
          <w:p w:rsidR="00DD5E97" w:rsidRPr="003C5D4F" w:rsidRDefault="00DD5E97" w:rsidP="00DD5E97">
            <w:pPr>
              <w:jc w:val="center"/>
              <w:rPr>
                <w:b/>
              </w:rPr>
            </w:pPr>
            <w:r w:rsidRPr="003C5D4F">
              <w:rPr>
                <w:b/>
              </w:rPr>
              <w:t>Цена за физически лица</w:t>
            </w:r>
          </w:p>
        </w:tc>
        <w:tc>
          <w:tcPr>
            <w:tcW w:w="1559" w:type="dxa"/>
          </w:tcPr>
          <w:p w:rsidR="00DD5E97" w:rsidRPr="003C5D4F" w:rsidRDefault="00DD5E97" w:rsidP="00DD5E97">
            <w:pPr>
              <w:jc w:val="center"/>
              <w:rPr>
                <w:b/>
              </w:rPr>
            </w:pPr>
            <w:r w:rsidRPr="003C5D4F">
              <w:rPr>
                <w:b/>
              </w:rPr>
              <w:t>Цена за</w:t>
            </w:r>
          </w:p>
          <w:p w:rsidR="00DD5E97" w:rsidRPr="003C5D4F" w:rsidRDefault="00DD5E97" w:rsidP="00DD5E97">
            <w:pPr>
              <w:jc w:val="center"/>
              <w:rPr>
                <w:b/>
              </w:rPr>
            </w:pPr>
            <w:r w:rsidRPr="003C5D4F">
              <w:rPr>
                <w:b/>
              </w:rPr>
              <w:t>юридически лица</w:t>
            </w:r>
          </w:p>
        </w:tc>
        <w:tc>
          <w:tcPr>
            <w:tcW w:w="1418" w:type="dxa"/>
          </w:tcPr>
          <w:p w:rsidR="00DD5E97" w:rsidRPr="003C5D4F" w:rsidRDefault="00DD5E97" w:rsidP="00DD5E97">
            <w:pPr>
              <w:jc w:val="center"/>
              <w:rPr>
                <w:b/>
              </w:rPr>
            </w:pPr>
            <w:r w:rsidRPr="003C5D4F">
              <w:rPr>
                <w:b/>
              </w:rPr>
              <w:t>Съдия изпълнител</w:t>
            </w:r>
          </w:p>
        </w:tc>
      </w:tr>
      <w:tr w:rsidR="00DD5E97" w:rsidRPr="003C5D4F" w:rsidTr="00DD5E97">
        <w:tc>
          <w:tcPr>
            <w:tcW w:w="675" w:type="dxa"/>
          </w:tcPr>
          <w:p w:rsidR="00DD5E97" w:rsidRPr="003C5D4F" w:rsidRDefault="00DD5E97" w:rsidP="00DD5E97">
            <w:pPr>
              <w:spacing w:line="360" w:lineRule="auto"/>
              <w:jc w:val="both"/>
            </w:pPr>
          </w:p>
          <w:p w:rsidR="00DD5E97" w:rsidRPr="003C5D4F" w:rsidRDefault="00DD5E97" w:rsidP="00DD5E97"/>
          <w:p w:rsidR="00DD5E97" w:rsidRPr="003C5D4F" w:rsidRDefault="00DD5E97" w:rsidP="00DD5E97"/>
          <w:p w:rsidR="00DD5E97" w:rsidRPr="003C5D4F" w:rsidRDefault="00DD5E97" w:rsidP="00DD5E97"/>
          <w:p w:rsidR="00DD5E97" w:rsidRPr="003C5D4F" w:rsidRDefault="00DD5E97" w:rsidP="00DD5E97">
            <w:pPr>
              <w:rPr>
                <w:b/>
              </w:rPr>
            </w:pPr>
            <w:r w:rsidRPr="003C5D4F">
              <w:rPr>
                <w:b/>
                <w:sz w:val="24"/>
                <w:szCs w:val="24"/>
              </w:rPr>
              <w:t>96</w:t>
            </w:r>
            <w:r w:rsidRPr="003C5D4F">
              <w:rPr>
                <w:b/>
              </w:rPr>
              <w:t>.</w:t>
            </w:r>
          </w:p>
        </w:tc>
        <w:tc>
          <w:tcPr>
            <w:tcW w:w="2268" w:type="dxa"/>
          </w:tcPr>
          <w:p w:rsidR="00DD5E97" w:rsidRPr="003C5D4F" w:rsidRDefault="00DD5E97" w:rsidP="00DD5E97">
            <w:pPr>
              <w:ind w:left="426" w:firstLine="282"/>
              <w:rPr>
                <w:sz w:val="24"/>
                <w:szCs w:val="24"/>
              </w:rPr>
            </w:pPr>
          </w:p>
          <w:p w:rsidR="00DD5E97" w:rsidRPr="003C5D4F" w:rsidRDefault="00DD5E97" w:rsidP="00DD5E97">
            <w:pPr>
              <w:ind w:left="110"/>
              <w:rPr>
                <w:sz w:val="24"/>
                <w:szCs w:val="24"/>
              </w:rPr>
            </w:pPr>
            <w:r w:rsidRPr="003C5D4F">
              <w:rPr>
                <w:sz w:val="24"/>
                <w:szCs w:val="24"/>
              </w:rPr>
              <w:t>тръжна/конкурсна документация за участие в търг/конкурс за отдаване под наем и продажба на имоти и вещи – общинска собственост.</w:t>
            </w:r>
          </w:p>
          <w:p w:rsidR="00DD5E97" w:rsidRPr="003C5D4F" w:rsidRDefault="00DD5E97" w:rsidP="00DD5E97">
            <w:pPr>
              <w:jc w:val="center"/>
              <w:rPr>
                <w:b/>
                <w:sz w:val="24"/>
                <w:szCs w:val="24"/>
              </w:rPr>
            </w:pPr>
          </w:p>
        </w:tc>
        <w:tc>
          <w:tcPr>
            <w:tcW w:w="1559" w:type="dxa"/>
          </w:tcPr>
          <w:p w:rsidR="00DD5E97" w:rsidRPr="003C5D4F" w:rsidRDefault="00DD5E97" w:rsidP="00DD5E97">
            <w:pPr>
              <w:jc w:val="center"/>
              <w:rPr>
                <w:b/>
                <w:sz w:val="24"/>
                <w:szCs w:val="24"/>
              </w:rPr>
            </w:pPr>
          </w:p>
        </w:tc>
        <w:tc>
          <w:tcPr>
            <w:tcW w:w="1559" w:type="dxa"/>
          </w:tcPr>
          <w:p w:rsidR="00DD5E97" w:rsidRPr="003C5D4F" w:rsidRDefault="00DD5E97" w:rsidP="00DD5E97">
            <w:pPr>
              <w:rPr>
                <w:b/>
                <w:sz w:val="24"/>
                <w:szCs w:val="24"/>
              </w:rPr>
            </w:pPr>
          </w:p>
          <w:p w:rsidR="00DD5E97" w:rsidRPr="003C5D4F" w:rsidRDefault="00DD5E97" w:rsidP="00DD5E97">
            <w:pPr>
              <w:rPr>
                <w:sz w:val="24"/>
                <w:szCs w:val="24"/>
              </w:rPr>
            </w:pPr>
            <w:r w:rsidRPr="003C5D4F">
              <w:rPr>
                <w:sz w:val="24"/>
                <w:szCs w:val="24"/>
              </w:rPr>
              <w:t>1% от стойността на наема на имота или веща за целия срок на отдаване под наем, но не по-малка от 36 лв. и не - повече от 1 000 лв.</w:t>
            </w:r>
          </w:p>
        </w:tc>
        <w:tc>
          <w:tcPr>
            <w:tcW w:w="1559" w:type="dxa"/>
          </w:tcPr>
          <w:p w:rsidR="00DD5E97" w:rsidRPr="003C5D4F" w:rsidRDefault="00DD5E97" w:rsidP="00DD5E97">
            <w:pPr>
              <w:jc w:val="center"/>
              <w:rPr>
                <w:sz w:val="24"/>
                <w:szCs w:val="24"/>
              </w:rPr>
            </w:pPr>
          </w:p>
          <w:p w:rsidR="00DD5E97" w:rsidRPr="003C5D4F" w:rsidRDefault="00DD5E97" w:rsidP="00DD5E97">
            <w:pPr>
              <w:jc w:val="center"/>
              <w:rPr>
                <w:sz w:val="24"/>
                <w:szCs w:val="24"/>
              </w:rPr>
            </w:pPr>
            <w:r w:rsidRPr="003C5D4F">
              <w:rPr>
                <w:sz w:val="24"/>
                <w:szCs w:val="24"/>
              </w:rPr>
              <w:t>1% от стойността на наема на имота или веща за целия срок на отдаване под наем, но не по-малка от 36 лв. и не - повече от 1 000 лв.</w:t>
            </w:r>
          </w:p>
          <w:p w:rsidR="00DD5E97" w:rsidRPr="003C5D4F" w:rsidRDefault="00DD5E97" w:rsidP="00DD5E97">
            <w:pPr>
              <w:jc w:val="center"/>
              <w:rPr>
                <w:b/>
                <w:sz w:val="24"/>
                <w:szCs w:val="24"/>
              </w:rPr>
            </w:pPr>
          </w:p>
        </w:tc>
        <w:tc>
          <w:tcPr>
            <w:tcW w:w="1418" w:type="dxa"/>
          </w:tcPr>
          <w:p w:rsidR="00DD5E97" w:rsidRPr="003C5D4F" w:rsidRDefault="00DD5E97" w:rsidP="00DD5E97">
            <w:pPr>
              <w:jc w:val="center"/>
              <w:rPr>
                <w:b/>
                <w:sz w:val="24"/>
                <w:szCs w:val="24"/>
              </w:rPr>
            </w:pPr>
          </w:p>
        </w:tc>
      </w:tr>
      <w:tr w:rsidR="00DD5E97" w:rsidRPr="003C5D4F" w:rsidTr="00DD5E97">
        <w:tc>
          <w:tcPr>
            <w:tcW w:w="675" w:type="dxa"/>
          </w:tcPr>
          <w:p w:rsidR="00DD5E97" w:rsidRPr="003C5D4F" w:rsidRDefault="00DD5E97" w:rsidP="00DD5E97">
            <w:pPr>
              <w:spacing w:line="360" w:lineRule="auto"/>
              <w:jc w:val="both"/>
              <w:rPr>
                <w:b/>
              </w:rPr>
            </w:pPr>
          </w:p>
          <w:p w:rsidR="00DD5E97" w:rsidRPr="003C5D4F" w:rsidRDefault="00DD5E97" w:rsidP="00DD5E97">
            <w:pPr>
              <w:rPr>
                <w:b/>
              </w:rPr>
            </w:pPr>
          </w:p>
          <w:p w:rsidR="00DD5E97" w:rsidRPr="003C5D4F" w:rsidRDefault="00DD5E97" w:rsidP="00DD5E97">
            <w:pPr>
              <w:rPr>
                <w:b/>
              </w:rPr>
            </w:pPr>
          </w:p>
          <w:p w:rsidR="00DD5E97" w:rsidRPr="003C5D4F" w:rsidRDefault="00DD5E97" w:rsidP="00DD5E97">
            <w:pPr>
              <w:rPr>
                <w:b/>
              </w:rPr>
            </w:pPr>
          </w:p>
          <w:p w:rsidR="00DD5E97" w:rsidRPr="003C5D4F" w:rsidRDefault="00DD5E97" w:rsidP="00DD5E97">
            <w:pPr>
              <w:rPr>
                <w:b/>
                <w:sz w:val="24"/>
                <w:szCs w:val="24"/>
              </w:rPr>
            </w:pPr>
            <w:r w:rsidRPr="003C5D4F">
              <w:rPr>
                <w:b/>
                <w:sz w:val="24"/>
                <w:szCs w:val="24"/>
              </w:rPr>
              <w:t>97.</w:t>
            </w:r>
          </w:p>
        </w:tc>
        <w:tc>
          <w:tcPr>
            <w:tcW w:w="2268" w:type="dxa"/>
          </w:tcPr>
          <w:p w:rsidR="00DD5E97" w:rsidRPr="003C5D4F" w:rsidRDefault="00DD5E97" w:rsidP="00DD5E97">
            <w:pPr>
              <w:ind w:left="426" w:firstLine="282"/>
              <w:rPr>
                <w:sz w:val="24"/>
                <w:szCs w:val="24"/>
              </w:rPr>
            </w:pPr>
          </w:p>
          <w:p w:rsidR="00DD5E97" w:rsidRPr="003C5D4F" w:rsidRDefault="00DD5E97" w:rsidP="00DD5E97">
            <w:pPr>
              <w:ind w:left="110"/>
              <w:rPr>
                <w:sz w:val="24"/>
                <w:szCs w:val="24"/>
              </w:rPr>
            </w:pPr>
            <w:r w:rsidRPr="003C5D4F">
              <w:rPr>
                <w:sz w:val="24"/>
                <w:szCs w:val="24"/>
              </w:rPr>
              <w:t>тръжна/конкурсна документация за участие в търг/конкурс за отдаване под наем и продажба на имоти и вещи – общинска собственост.</w:t>
            </w:r>
          </w:p>
          <w:p w:rsidR="00DD5E97" w:rsidRPr="003C5D4F" w:rsidRDefault="00DD5E97" w:rsidP="00DD5E97">
            <w:pPr>
              <w:jc w:val="center"/>
              <w:rPr>
                <w:b/>
                <w:sz w:val="24"/>
                <w:szCs w:val="24"/>
              </w:rPr>
            </w:pPr>
          </w:p>
        </w:tc>
        <w:tc>
          <w:tcPr>
            <w:tcW w:w="1559" w:type="dxa"/>
          </w:tcPr>
          <w:p w:rsidR="00DD5E97" w:rsidRPr="003C5D4F" w:rsidRDefault="00DD5E97" w:rsidP="00DD5E97">
            <w:pPr>
              <w:jc w:val="center"/>
              <w:rPr>
                <w:b/>
                <w:sz w:val="24"/>
                <w:szCs w:val="24"/>
              </w:rPr>
            </w:pPr>
          </w:p>
        </w:tc>
        <w:tc>
          <w:tcPr>
            <w:tcW w:w="1559" w:type="dxa"/>
          </w:tcPr>
          <w:p w:rsidR="00DD5E97" w:rsidRPr="003C5D4F" w:rsidRDefault="00DD5E97" w:rsidP="00DD5E97">
            <w:pPr>
              <w:rPr>
                <w:b/>
                <w:sz w:val="24"/>
                <w:szCs w:val="24"/>
              </w:rPr>
            </w:pPr>
          </w:p>
          <w:p w:rsidR="00DD5E97" w:rsidRPr="003C5D4F" w:rsidRDefault="00DD5E97" w:rsidP="00DD5E97">
            <w:pPr>
              <w:rPr>
                <w:sz w:val="24"/>
                <w:szCs w:val="24"/>
              </w:rPr>
            </w:pPr>
            <w:r w:rsidRPr="003C5D4F">
              <w:rPr>
                <w:sz w:val="24"/>
                <w:szCs w:val="24"/>
              </w:rPr>
              <w:t>1% от началната тръжна цена на имота или веща, но не по-малка от 36 лв. и не - повече от 1 000 лв.</w:t>
            </w:r>
          </w:p>
        </w:tc>
        <w:tc>
          <w:tcPr>
            <w:tcW w:w="1559" w:type="dxa"/>
          </w:tcPr>
          <w:p w:rsidR="00DD5E97" w:rsidRPr="003C5D4F" w:rsidRDefault="00DD5E97" w:rsidP="00DD5E97">
            <w:pPr>
              <w:jc w:val="center"/>
              <w:rPr>
                <w:sz w:val="24"/>
                <w:szCs w:val="24"/>
              </w:rPr>
            </w:pPr>
          </w:p>
          <w:p w:rsidR="00DD5E97" w:rsidRPr="003C5D4F" w:rsidRDefault="00DD5E97" w:rsidP="00DD5E97">
            <w:pPr>
              <w:jc w:val="center"/>
              <w:rPr>
                <w:b/>
                <w:sz w:val="24"/>
                <w:szCs w:val="24"/>
              </w:rPr>
            </w:pPr>
            <w:r w:rsidRPr="003C5D4F">
              <w:rPr>
                <w:sz w:val="24"/>
                <w:szCs w:val="24"/>
              </w:rPr>
              <w:t>1% от цената на имота или веща, но не по-малка от 36 лв. и не - повече от 1 000 лв.</w:t>
            </w:r>
          </w:p>
        </w:tc>
        <w:tc>
          <w:tcPr>
            <w:tcW w:w="1418" w:type="dxa"/>
          </w:tcPr>
          <w:p w:rsidR="00DD5E97" w:rsidRPr="003C5D4F" w:rsidRDefault="00DD5E97" w:rsidP="00DD5E97">
            <w:pPr>
              <w:jc w:val="center"/>
              <w:rPr>
                <w:b/>
                <w:sz w:val="24"/>
                <w:szCs w:val="24"/>
              </w:rPr>
            </w:pPr>
          </w:p>
        </w:tc>
      </w:tr>
    </w:tbl>
    <w:p w:rsidR="00DD5E97" w:rsidRPr="003C5D4F" w:rsidRDefault="00DD5E97" w:rsidP="0001612B">
      <w:pPr>
        <w:rPr>
          <w:b/>
          <w:lang w:val="en-US"/>
        </w:rPr>
      </w:pPr>
    </w:p>
    <w:p w:rsidR="00DD5E97" w:rsidRPr="003C5D4F" w:rsidRDefault="00DD5E97" w:rsidP="00DD5E97">
      <w:pPr>
        <w:spacing w:line="360" w:lineRule="auto"/>
        <w:ind w:left="426"/>
        <w:jc w:val="center"/>
        <w:rPr>
          <w:b/>
        </w:rPr>
      </w:pPr>
    </w:p>
    <w:p w:rsidR="00DD5E97" w:rsidRPr="003C5D4F" w:rsidRDefault="00DD5E97" w:rsidP="00DD5E97">
      <w:pPr>
        <w:spacing w:line="360" w:lineRule="auto"/>
        <w:ind w:left="426" w:hanging="426"/>
        <w:jc w:val="both"/>
        <w:rPr>
          <w:b/>
          <w:bCs/>
          <w:iCs/>
        </w:rPr>
      </w:pPr>
      <w:r w:rsidRPr="003C5D4F">
        <w:rPr>
          <w:b/>
        </w:rPr>
        <w:t xml:space="preserve">               МОТИВИ:</w:t>
      </w:r>
      <w:r w:rsidRPr="003C5D4F">
        <w:t xml:space="preserve"> Представям  на  вашето внимание допълнение на Приложение № 7</w:t>
      </w:r>
    </w:p>
    <w:p w:rsidR="00DD5E97" w:rsidRPr="003C5D4F" w:rsidRDefault="00DD5E97" w:rsidP="00DD5E97">
      <w:pPr>
        <w:spacing w:line="360" w:lineRule="auto"/>
        <w:ind w:left="426"/>
        <w:jc w:val="both"/>
        <w:rPr>
          <w:b/>
        </w:rPr>
      </w:pPr>
      <w:r w:rsidRPr="003C5D4F">
        <w:t>към Наредбата за определянето и администрирането на местните такси и цени на   услуги,  съгласно   чл. 9  от  Закона  за   местните  данъци  и  такси,  приета  с Решение № 2151, взето с протокол № 47 от 26.03.2015 год. на Общински съвет Карлово, с нов раздел: Цена на тръжна/конкурсна документация за участие в търг/конкурс за отдаване под наем и продажба на имоти и вещи – общинска собственост.</w:t>
      </w:r>
    </w:p>
    <w:p w:rsidR="00DD5E97" w:rsidRPr="003C5D4F" w:rsidRDefault="00DD5E97" w:rsidP="0001612B">
      <w:pPr>
        <w:spacing w:line="360" w:lineRule="auto"/>
        <w:ind w:left="426" w:firstLine="282"/>
        <w:jc w:val="both"/>
        <w:rPr>
          <w:lang w:val="en-US"/>
        </w:rPr>
      </w:pPr>
      <w:r w:rsidRPr="003C5D4F">
        <w:lastRenderedPageBreak/>
        <w:t xml:space="preserve">Съгласно чл.26, ал.4 от Закона за нормативните актове, във връзка с чл.77 от АПК, в законоустановения 30-дневен срок от публикуване на настоящото предложение на Интернет страницата на Община Карлово, се предоставя възможност на заинтересованите лица да направят своите предложения и становища по проекта за </w:t>
      </w:r>
      <w:r w:rsidRPr="003C5D4F">
        <w:rPr>
          <w:iCs/>
        </w:rPr>
        <w:t xml:space="preserve">Наредба за </w:t>
      </w:r>
      <w:r w:rsidRPr="003C5D4F">
        <w:t xml:space="preserve">определянето и администрирането на местните такси и цени на услуги на територията на Община Карлово, на           </w:t>
      </w:r>
      <w:r w:rsidRPr="003C5D4F">
        <w:rPr>
          <w:lang w:val="en-US"/>
        </w:rPr>
        <w:t>e</w:t>
      </w:r>
      <w:r w:rsidRPr="003C5D4F">
        <w:rPr>
          <w:lang w:val="ru-RU"/>
        </w:rPr>
        <w:t>-</w:t>
      </w:r>
      <w:r w:rsidRPr="003C5D4F">
        <w:rPr>
          <w:lang w:val="en-US"/>
        </w:rPr>
        <w:t>mail</w:t>
      </w:r>
      <w:r w:rsidRPr="003C5D4F">
        <w:rPr>
          <w:lang w:val="ru-RU"/>
        </w:rPr>
        <w:t xml:space="preserve">: </w:t>
      </w:r>
      <w:r w:rsidRPr="003C5D4F">
        <w:rPr>
          <w:lang w:val="en-US"/>
        </w:rPr>
        <w:t>www</w:t>
      </w:r>
      <w:r w:rsidRPr="003C5D4F">
        <w:t>.</w:t>
      </w:r>
      <w:r w:rsidRPr="003C5D4F">
        <w:rPr>
          <w:lang w:val="ru-RU"/>
        </w:rPr>
        <w:t xml:space="preserve">Karlovo.bg </w:t>
      </w:r>
      <w:r w:rsidRPr="003C5D4F">
        <w:t>или в Информационния център за обслужване на граждани, находящ се в гр. Карлово, ул.”Петко Събев” № 1.</w:t>
      </w:r>
    </w:p>
    <w:p w:rsidR="00DD5E97" w:rsidRPr="003C5D4F" w:rsidRDefault="00DD5E97" w:rsidP="00DD5E97">
      <w:pPr>
        <w:tabs>
          <w:tab w:val="left" w:pos="6660"/>
        </w:tabs>
        <w:spacing w:line="360" w:lineRule="auto"/>
        <w:ind w:left="426" w:firstLine="282"/>
        <w:jc w:val="both"/>
        <w:rPr>
          <w:b/>
        </w:rPr>
      </w:pPr>
      <w:r w:rsidRPr="003C5D4F">
        <w:rPr>
          <w:b/>
        </w:rPr>
        <w:t xml:space="preserve">          1. Причини, които налагат приемането на Наредба за определяне и администриране  на местните такси и цени на услуги</w:t>
      </w:r>
    </w:p>
    <w:p w:rsidR="00DD5E97" w:rsidRPr="003C5D4F" w:rsidRDefault="00DD5E97" w:rsidP="00DD5E97">
      <w:pPr>
        <w:tabs>
          <w:tab w:val="left" w:pos="6660"/>
        </w:tabs>
        <w:spacing w:line="360" w:lineRule="auto"/>
        <w:ind w:left="426" w:firstLine="282"/>
        <w:jc w:val="both"/>
      </w:pPr>
      <w:r w:rsidRPr="003C5D4F">
        <w:t xml:space="preserve">           Този проект за допълнение на Наредба за определянето и администрирането на местните такси и цени на услуги е изготвен във връзка с предоставяна услуга от Община Карлово, а именно цена на тръжна /конкурсна документация за отдаване под наем и продажба на имоти и вещи – общинска собственост, която не е отразена в Приложение № 7 на Наредбата. </w:t>
      </w:r>
    </w:p>
    <w:p w:rsidR="00DD5E97" w:rsidRPr="003C5D4F" w:rsidRDefault="00DD5E97" w:rsidP="00DD5E97">
      <w:pPr>
        <w:tabs>
          <w:tab w:val="num" w:pos="0"/>
        </w:tabs>
        <w:spacing w:line="360" w:lineRule="auto"/>
        <w:ind w:left="426" w:right="-96" w:firstLine="282"/>
        <w:jc w:val="both"/>
        <w:rPr>
          <w:b/>
        </w:rPr>
      </w:pPr>
      <w:r w:rsidRPr="003C5D4F">
        <w:t xml:space="preserve">         </w:t>
      </w:r>
      <w:r w:rsidRPr="003C5D4F">
        <w:rPr>
          <w:b/>
        </w:rPr>
        <w:t xml:space="preserve">2. Цели, които се поставят. </w:t>
      </w:r>
    </w:p>
    <w:p w:rsidR="00DD5E97" w:rsidRPr="003C5D4F" w:rsidRDefault="00DD5E97" w:rsidP="00DD5E97">
      <w:pPr>
        <w:tabs>
          <w:tab w:val="num" w:pos="0"/>
        </w:tabs>
        <w:spacing w:line="360" w:lineRule="auto"/>
        <w:ind w:left="426" w:right="-96" w:firstLine="282"/>
        <w:jc w:val="both"/>
      </w:pPr>
      <w:r w:rsidRPr="003C5D4F">
        <w:rPr>
          <w:b/>
        </w:rPr>
        <w:tab/>
      </w:r>
      <w:r w:rsidRPr="003C5D4F">
        <w:t>Предлаганият проект на наредбата цели усъвършенстването и в частта на Приложение № 7 – Цени на услуги и права, предоставени от администрацията на Община Карлово на физически и юридически лица по Данъчно – осигурителен процесуален кодекс, Закон за местните данъци и такси и нерегламентирани със закон – и регламентирането на тази услуга.</w:t>
      </w:r>
    </w:p>
    <w:p w:rsidR="00DD5E97" w:rsidRPr="003C5D4F" w:rsidRDefault="00DD5E97" w:rsidP="00DD5E97">
      <w:pPr>
        <w:tabs>
          <w:tab w:val="num" w:pos="0"/>
        </w:tabs>
        <w:spacing w:line="360" w:lineRule="auto"/>
        <w:ind w:left="426" w:right="-96" w:firstLine="282"/>
        <w:jc w:val="both"/>
        <w:rPr>
          <w:b/>
        </w:rPr>
      </w:pPr>
      <w:r w:rsidRPr="003C5D4F">
        <w:rPr>
          <w:b/>
        </w:rPr>
        <w:t xml:space="preserve">          3. Финансови средства, необходими за прилагане на Наредбата.</w:t>
      </w:r>
    </w:p>
    <w:p w:rsidR="00DD5E97" w:rsidRPr="003C5D4F" w:rsidRDefault="00DD5E97" w:rsidP="00DD5E97">
      <w:pPr>
        <w:tabs>
          <w:tab w:val="num" w:pos="0"/>
        </w:tabs>
        <w:spacing w:line="360" w:lineRule="auto"/>
        <w:ind w:left="426" w:right="-96" w:firstLine="282"/>
        <w:jc w:val="both"/>
        <w:rPr>
          <w:color w:val="000000"/>
        </w:rPr>
      </w:pPr>
      <w:r w:rsidRPr="003C5D4F">
        <w:t xml:space="preserve">          За прилагане на допълнението на наредбата не са необходими допълнителни финансови средства</w:t>
      </w:r>
      <w:r w:rsidRPr="003C5D4F">
        <w:rPr>
          <w:color w:val="000000"/>
        </w:rPr>
        <w:t>.</w:t>
      </w:r>
    </w:p>
    <w:p w:rsidR="00DD5E97" w:rsidRPr="003C5D4F" w:rsidRDefault="00DD5E97" w:rsidP="00DD5E97">
      <w:pPr>
        <w:tabs>
          <w:tab w:val="num" w:pos="0"/>
        </w:tabs>
        <w:spacing w:line="360" w:lineRule="auto"/>
        <w:ind w:left="426" w:right="-96" w:firstLine="282"/>
        <w:jc w:val="both"/>
        <w:rPr>
          <w:b/>
          <w:color w:val="000000"/>
        </w:rPr>
      </w:pPr>
      <w:r w:rsidRPr="003C5D4F">
        <w:rPr>
          <w:color w:val="FF0000"/>
        </w:rPr>
        <w:tab/>
      </w:r>
      <w:r w:rsidRPr="003C5D4F">
        <w:rPr>
          <w:b/>
          <w:color w:val="000000"/>
        </w:rPr>
        <w:t>4. Очаквани резултати.</w:t>
      </w:r>
    </w:p>
    <w:p w:rsidR="00DD5E97" w:rsidRPr="003C5D4F" w:rsidRDefault="00DD5E97" w:rsidP="00DD5E97">
      <w:pPr>
        <w:tabs>
          <w:tab w:val="num" w:pos="0"/>
        </w:tabs>
        <w:spacing w:line="360" w:lineRule="auto"/>
        <w:ind w:left="426" w:right="-96" w:firstLine="282"/>
        <w:jc w:val="both"/>
        <w:rPr>
          <w:color w:val="000000"/>
        </w:rPr>
      </w:pPr>
      <w:r w:rsidRPr="003C5D4F">
        <w:rPr>
          <w:b/>
          <w:color w:val="000000"/>
        </w:rPr>
        <w:tab/>
      </w:r>
      <w:r w:rsidRPr="003C5D4F">
        <w:rPr>
          <w:color w:val="000000"/>
        </w:rPr>
        <w:t>Усъвършенстване на подзаконовия нормативен акт.</w:t>
      </w:r>
    </w:p>
    <w:p w:rsidR="00DD5E97" w:rsidRPr="003C5D4F" w:rsidRDefault="00DD5E97" w:rsidP="00DD5E97">
      <w:pPr>
        <w:tabs>
          <w:tab w:val="num" w:pos="0"/>
        </w:tabs>
        <w:spacing w:line="360" w:lineRule="auto"/>
        <w:ind w:left="426" w:right="-96" w:firstLine="282"/>
        <w:jc w:val="both"/>
        <w:rPr>
          <w:b/>
          <w:color w:val="000000"/>
        </w:rPr>
      </w:pPr>
      <w:r w:rsidRPr="003C5D4F">
        <w:rPr>
          <w:color w:val="000000"/>
        </w:rPr>
        <w:tab/>
      </w:r>
      <w:r w:rsidRPr="003C5D4F">
        <w:rPr>
          <w:b/>
          <w:color w:val="000000"/>
        </w:rPr>
        <w:t>5. Анализ на съответствие с правото на Европейския съюз.</w:t>
      </w:r>
    </w:p>
    <w:p w:rsidR="00DD5E97" w:rsidRDefault="00DD5E97" w:rsidP="003C5D4F">
      <w:pPr>
        <w:tabs>
          <w:tab w:val="num" w:pos="0"/>
        </w:tabs>
        <w:spacing w:line="360" w:lineRule="auto"/>
        <w:ind w:left="426" w:right="-96" w:firstLine="282"/>
        <w:jc w:val="both"/>
        <w:rPr>
          <w:color w:val="000000"/>
          <w:lang w:val="en-US"/>
        </w:rPr>
      </w:pPr>
      <w:r w:rsidRPr="003C5D4F">
        <w:rPr>
          <w:color w:val="000000"/>
        </w:rPr>
        <w:tab/>
        <w:t>Предлаганото допълнение в наредбата не противоречи на норми от по-висока йерархия и на европейското законодателство.</w:t>
      </w:r>
    </w:p>
    <w:p w:rsidR="003C5D4F" w:rsidRPr="003C5D4F" w:rsidRDefault="003C5D4F" w:rsidP="003C5D4F">
      <w:pPr>
        <w:tabs>
          <w:tab w:val="num" w:pos="0"/>
        </w:tabs>
        <w:spacing w:line="360" w:lineRule="auto"/>
        <w:ind w:left="426" w:right="-96" w:firstLine="282"/>
        <w:jc w:val="both"/>
        <w:rPr>
          <w:color w:val="000000"/>
          <w:lang w:val="en-US"/>
        </w:rPr>
      </w:pPr>
    </w:p>
    <w:p w:rsidR="008125A8" w:rsidRPr="003C5D4F" w:rsidRDefault="008125A8" w:rsidP="008125A8">
      <w:pPr>
        <w:jc w:val="both"/>
        <w:rPr>
          <w:b/>
          <w:lang w:val="en-US"/>
        </w:rPr>
      </w:pPr>
      <w:r w:rsidRPr="003C5D4F">
        <w:rPr>
          <w:b/>
          <w:lang w:val="ru-RU"/>
        </w:rPr>
        <w:t>инж. ТЕОДОР  ШОЙЛЕКОВ</w:t>
      </w:r>
    </w:p>
    <w:p w:rsidR="008125A8" w:rsidRPr="003C5D4F" w:rsidRDefault="00DD5E97" w:rsidP="008125A8">
      <w:pPr>
        <w:jc w:val="both"/>
        <w:rPr>
          <w:lang w:val="en-US"/>
        </w:rPr>
      </w:pPr>
      <w:r w:rsidRPr="003C5D4F">
        <w:rPr>
          <w:b/>
          <w:lang w:val="ru-RU"/>
        </w:rPr>
        <w:t xml:space="preserve">ПРЕДСЕДАТЕЛ  на  </w:t>
      </w:r>
    </w:p>
    <w:p w:rsidR="00DD5E97" w:rsidRPr="003C5D4F" w:rsidRDefault="00DD5E97" w:rsidP="008125A8">
      <w:pPr>
        <w:jc w:val="both"/>
      </w:pPr>
      <w:r w:rsidRPr="003C5D4F">
        <w:rPr>
          <w:b/>
          <w:lang w:val="ru-RU"/>
        </w:rPr>
        <w:t>Общински  съвет  Карлово:</w:t>
      </w:r>
    </w:p>
    <w:p w:rsidR="008125A8" w:rsidRPr="003C5D4F" w:rsidRDefault="00DD5E97" w:rsidP="003C5D4F">
      <w:pPr>
        <w:spacing w:line="480" w:lineRule="auto"/>
        <w:ind w:left="540"/>
        <w:jc w:val="both"/>
        <w:rPr>
          <w:b/>
          <w:lang w:val="en-US"/>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360" w:lineRule="auto"/>
        <w:ind w:right="84"/>
        <w:jc w:val="both"/>
        <w:rPr>
          <w:b/>
          <w:sz w:val="28"/>
          <w:szCs w:val="28"/>
          <w:lang w:val="en-US"/>
        </w:rPr>
      </w:pPr>
    </w:p>
    <w:p w:rsidR="00DD5E97" w:rsidRPr="003C5D4F" w:rsidRDefault="00DD5E97" w:rsidP="00DD5E97">
      <w:pPr>
        <w:spacing w:line="480" w:lineRule="auto"/>
        <w:ind w:right="84"/>
        <w:jc w:val="both"/>
        <w:rPr>
          <w:b/>
          <w:sz w:val="28"/>
          <w:szCs w:val="28"/>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7</w:t>
      </w:r>
      <w:r w:rsidRPr="003C5D4F">
        <w:rPr>
          <w:b/>
          <w:sz w:val="28"/>
          <w:szCs w:val="28"/>
          <w:lang w:val="en-US"/>
        </w:rPr>
        <w:t>9</w:t>
      </w:r>
      <w:r w:rsidRPr="003C5D4F">
        <w:rPr>
          <w:b/>
          <w:sz w:val="28"/>
          <w:szCs w:val="28"/>
        </w:rPr>
        <w:t>6</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276" w:hanging="850"/>
        <w:jc w:val="both"/>
        <w:rPr>
          <w:b/>
        </w:rPr>
      </w:pPr>
      <w:r w:rsidRPr="003C5D4F">
        <w:rPr>
          <w:b/>
          <w:iCs/>
        </w:rPr>
        <w:t xml:space="preserve">ОТНОСНО: </w:t>
      </w:r>
      <w:r w:rsidRPr="003C5D4F">
        <w:rPr>
          <w:b/>
        </w:rPr>
        <w:t>Приемане на Наредба за изменение на Наредба за реда и условията за извършване на търговска дейност на територията на  община  Карлово.</w:t>
      </w:r>
    </w:p>
    <w:p w:rsidR="00DD5E97" w:rsidRPr="003C5D4F" w:rsidRDefault="00DD5E97" w:rsidP="00DD5E97">
      <w:pPr>
        <w:spacing w:line="360" w:lineRule="auto"/>
        <w:jc w:val="both"/>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 21, ал.2 от Закона за местното самоуправление и местната администрация, предвид изложеното в предложение № 9</w:t>
      </w:r>
      <w:r w:rsidRPr="003C5D4F">
        <w:rPr>
          <w:lang w:val="en-US"/>
        </w:rPr>
        <w:t>3</w:t>
      </w:r>
      <w:r w:rsidRPr="003C5D4F">
        <w:t>-00-2299 от  18.10.2017 г., Общински  съвет Карлово</w:t>
      </w:r>
    </w:p>
    <w:p w:rsidR="00DD5E97" w:rsidRPr="003C5D4F" w:rsidRDefault="00DD5E97" w:rsidP="00DD5E97">
      <w:pPr>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ind w:left="426" w:hanging="426"/>
        <w:jc w:val="center"/>
        <w:rPr>
          <w:b/>
          <w:bCs/>
          <w:iCs/>
        </w:rPr>
      </w:pPr>
    </w:p>
    <w:p w:rsidR="00DD5E97" w:rsidRPr="003C5D4F" w:rsidRDefault="00DD5E97" w:rsidP="00DD5E97">
      <w:pPr>
        <w:tabs>
          <w:tab w:val="left" w:pos="1200"/>
        </w:tabs>
      </w:pPr>
    </w:p>
    <w:p w:rsidR="00DD5E97" w:rsidRPr="003C5D4F" w:rsidRDefault="00DD5E97" w:rsidP="008125A8">
      <w:pPr>
        <w:tabs>
          <w:tab w:val="left" w:pos="720"/>
        </w:tabs>
        <w:spacing w:line="360" w:lineRule="auto"/>
        <w:ind w:left="426" w:firstLine="283"/>
        <w:jc w:val="both"/>
      </w:pPr>
      <w:r w:rsidRPr="003C5D4F">
        <w:t>Приема Наредба за изменение на Наредба за реда и условията за извършване на търговска дейност на територията на Община Карлово както следва:</w:t>
      </w:r>
      <w:r w:rsidRPr="003C5D4F">
        <w:tab/>
      </w:r>
    </w:p>
    <w:p w:rsidR="00DD5E97" w:rsidRPr="003C5D4F" w:rsidRDefault="00DD5E97" w:rsidP="00DD5E97">
      <w:pPr>
        <w:spacing w:line="360" w:lineRule="auto"/>
        <w:ind w:left="426" w:firstLine="283"/>
        <w:jc w:val="both"/>
        <w:rPr>
          <w:b/>
        </w:rPr>
      </w:pPr>
      <w:r w:rsidRPr="003C5D4F">
        <w:rPr>
          <w:b/>
        </w:rPr>
        <w:t>§1.  Чл. 3, ал. 3, т. 5. се изменя както следва</w:t>
      </w:r>
    </w:p>
    <w:p w:rsidR="00DD5E97" w:rsidRPr="003C5D4F" w:rsidRDefault="00DD5E97" w:rsidP="008125A8">
      <w:pPr>
        <w:spacing w:line="360" w:lineRule="auto"/>
        <w:ind w:left="426" w:firstLine="283"/>
        <w:jc w:val="both"/>
        <w:rPr>
          <w:bCs/>
          <w:lang w:val="en-US"/>
        </w:rPr>
      </w:pPr>
      <w:r w:rsidRPr="003C5D4F">
        <w:rPr>
          <w:bCs/>
        </w:rPr>
        <w:t>”</w:t>
      </w:r>
      <w:r w:rsidRPr="003C5D4F">
        <w:rPr>
          <w:lang w:val="ru-RU"/>
        </w:rPr>
        <w:t>За туристически обекти,</w:t>
      </w:r>
      <w:r w:rsidRPr="003C5D4F">
        <w:rPr>
          <w:bCs/>
        </w:rPr>
        <w:t xml:space="preserve"> категоризирани и вписани в регистър,</w:t>
      </w:r>
      <w:r w:rsidRPr="003C5D4F">
        <w:t xml:space="preserve"> съгласно     чл. 167, ал. 1 от Закона за туризма </w:t>
      </w:r>
      <w:r w:rsidRPr="003C5D4F">
        <w:rPr>
          <w:bCs/>
        </w:rPr>
        <w:t>–</w:t>
      </w:r>
      <w:r w:rsidRPr="003C5D4F">
        <w:t xml:space="preserve"> </w:t>
      </w:r>
      <w:r w:rsidRPr="003C5D4F">
        <w:rPr>
          <w:bCs/>
        </w:rPr>
        <w:t>категория на  обекта, капацитет  на  обекта  /брой на местата за сядане, брой на стаите за нощувка/.”</w:t>
      </w:r>
    </w:p>
    <w:p w:rsidR="00DD5E97" w:rsidRPr="003C5D4F" w:rsidRDefault="00DD5E97" w:rsidP="00DD5E97">
      <w:pPr>
        <w:spacing w:line="360" w:lineRule="auto"/>
        <w:jc w:val="both"/>
      </w:pPr>
      <w:r w:rsidRPr="003C5D4F">
        <w:rPr>
          <w:b/>
        </w:rPr>
        <w:lastRenderedPageBreak/>
        <w:t xml:space="preserve">           §2.  Чл.</w:t>
      </w:r>
      <w:r w:rsidRPr="003C5D4F">
        <w:t xml:space="preserve"> </w:t>
      </w:r>
      <w:r w:rsidRPr="003C5D4F">
        <w:rPr>
          <w:b/>
        </w:rPr>
        <w:t>4. ал. 1, т. 1.4 –</w:t>
      </w:r>
      <w:r w:rsidRPr="003C5D4F">
        <w:t xml:space="preserve"> думите “</w:t>
      </w:r>
      <w:r w:rsidRPr="003C5D4F">
        <w:rPr>
          <w:b/>
        </w:rPr>
        <w:t>средства за подслон и</w:t>
      </w:r>
      <w:r w:rsidRPr="003C5D4F">
        <w:t>” се заличават.</w:t>
      </w:r>
    </w:p>
    <w:p w:rsidR="00DD5E97" w:rsidRPr="003C5D4F" w:rsidRDefault="00DD5E97" w:rsidP="00DD5E97">
      <w:pPr>
        <w:spacing w:line="360" w:lineRule="auto"/>
        <w:jc w:val="both"/>
      </w:pPr>
    </w:p>
    <w:p w:rsidR="00DD5E97" w:rsidRPr="003C5D4F" w:rsidRDefault="00DD5E97" w:rsidP="00DD5E97">
      <w:pPr>
        <w:spacing w:line="360" w:lineRule="auto"/>
        <w:ind w:left="426" w:firstLine="294"/>
        <w:jc w:val="both"/>
        <w:rPr>
          <w:iCs/>
          <w:lang w:val="ru-RU"/>
        </w:rPr>
      </w:pPr>
      <w:r w:rsidRPr="003C5D4F">
        <w:rPr>
          <w:b/>
        </w:rPr>
        <w:t>МОТИВИ:</w:t>
      </w:r>
      <w:r w:rsidRPr="003C5D4F">
        <w:rPr>
          <w:sz w:val="20"/>
          <w:szCs w:val="20"/>
        </w:rPr>
        <w:t xml:space="preserve"> </w:t>
      </w:r>
      <w:r w:rsidRPr="003C5D4F">
        <w:t>От 26.</w:t>
      </w:r>
      <w:r w:rsidRPr="003C5D4F">
        <w:rPr>
          <w:lang w:val="ru-RU"/>
        </w:rPr>
        <w:t>03</w:t>
      </w:r>
      <w:r w:rsidRPr="003C5D4F">
        <w:t>.201</w:t>
      </w:r>
      <w:r w:rsidRPr="003C5D4F">
        <w:rPr>
          <w:lang w:val="ru-RU"/>
        </w:rPr>
        <w:t xml:space="preserve">3 </w:t>
      </w:r>
      <w:r w:rsidRPr="003C5D4F">
        <w:t xml:space="preserve">г. влезе в сила Закона за туризма обнародван в </w:t>
      </w:r>
      <w:r w:rsidRPr="003C5D4F">
        <w:rPr>
          <w:iCs/>
          <w:lang w:val="ru-RU"/>
        </w:rPr>
        <w:t xml:space="preserve">ДВ.  бр. 30 от 26 Март 2013 г, последно изменение и допълнение </w:t>
      </w:r>
      <w:r w:rsidRPr="003C5D4F">
        <w:rPr>
          <w:iCs/>
        </w:rPr>
        <w:t>ДВ. бр. 75 от 27.09.2016 г.</w:t>
      </w:r>
      <w:r w:rsidRPr="003C5D4F">
        <w:t xml:space="preserve"> </w:t>
      </w:r>
    </w:p>
    <w:p w:rsidR="00DD5E97" w:rsidRPr="003C5D4F" w:rsidRDefault="00DD5E97" w:rsidP="00DD5E97">
      <w:pPr>
        <w:widowControl w:val="0"/>
        <w:autoSpaceDE w:val="0"/>
        <w:autoSpaceDN w:val="0"/>
        <w:adjustRightInd w:val="0"/>
        <w:spacing w:line="360" w:lineRule="auto"/>
        <w:ind w:left="426" w:right="69"/>
        <w:jc w:val="both"/>
        <w:rPr>
          <w:b/>
          <w:bCs/>
        </w:rPr>
      </w:pPr>
      <w:r w:rsidRPr="003C5D4F">
        <w:rPr>
          <w:b/>
          <w:bCs/>
        </w:rPr>
        <w:t xml:space="preserve">     І. П</w:t>
      </w:r>
      <w:r w:rsidRPr="003C5D4F">
        <w:rPr>
          <w:b/>
          <w:bCs/>
          <w:spacing w:val="1"/>
        </w:rPr>
        <w:t>ри</w:t>
      </w:r>
      <w:r w:rsidRPr="003C5D4F">
        <w:rPr>
          <w:b/>
          <w:bCs/>
          <w:spacing w:val="-1"/>
        </w:rPr>
        <w:t>ч</w:t>
      </w:r>
      <w:r w:rsidRPr="003C5D4F">
        <w:rPr>
          <w:b/>
          <w:bCs/>
          <w:spacing w:val="1"/>
        </w:rPr>
        <w:t>и</w:t>
      </w:r>
      <w:r w:rsidRPr="003C5D4F">
        <w:rPr>
          <w:b/>
          <w:bCs/>
          <w:spacing w:val="-1"/>
        </w:rPr>
        <w:t>н</w:t>
      </w:r>
      <w:r w:rsidRPr="003C5D4F">
        <w:rPr>
          <w:b/>
          <w:bCs/>
          <w:spacing w:val="1"/>
        </w:rPr>
        <w:t>и</w:t>
      </w:r>
      <w:r w:rsidRPr="003C5D4F">
        <w:rPr>
          <w:b/>
          <w:bCs/>
        </w:rPr>
        <w:t xml:space="preserve"> и мотиви, налагащи промени на Наредба за определяне на местните данъци</w:t>
      </w:r>
      <w:r w:rsidRPr="003C5D4F">
        <w:rPr>
          <w:b/>
          <w:bCs/>
          <w:spacing w:val="14"/>
        </w:rPr>
        <w:t xml:space="preserve"> </w:t>
      </w:r>
      <w:r w:rsidRPr="003C5D4F">
        <w:rPr>
          <w:b/>
          <w:bCs/>
          <w:spacing w:val="1"/>
        </w:rPr>
        <w:t>н</w:t>
      </w:r>
      <w:r w:rsidRPr="003C5D4F">
        <w:rPr>
          <w:b/>
          <w:bCs/>
        </w:rPr>
        <w:t>а о</w:t>
      </w:r>
      <w:r w:rsidRPr="003C5D4F">
        <w:rPr>
          <w:b/>
          <w:bCs/>
          <w:spacing w:val="2"/>
        </w:rPr>
        <w:t>б</w:t>
      </w:r>
      <w:r w:rsidRPr="003C5D4F">
        <w:rPr>
          <w:b/>
          <w:bCs/>
          <w:spacing w:val="-6"/>
        </w:rPr>
        <w:t>щ</w:t>
      </w:r>
      <w:r w:rsidRPr="003C5D4F">
        <w:rPr>
          <w:b/>
          <w:bCs/>
          <w:spacing w:val="1"/>
        </w:rPr>
        <w:t>ин</w:t>
      </w:r>
      <w:r w:rsidRPr="003C5D4F">
        <w:rPr>
          <w:b/>
          <w:bCs/>
        </w:rPr>
        <w:t>а Карлово.</w:t>
      </w:r>
    </w:p>
    <w:p w:rsidR="00DD5E97" w:rsidRPr="003C5D4F" w:rsidRDefault="00DD5E97" w:rsidP="00DD5E97">
      <w:pPr>
        <w:widowControl w:val="0"/>
        <w:autoSpaceDE w:val="0"/>
        <w:autoSpaceDN w:val="0"/>
        <w:adjustRightInd w:val="0"/>
        <w:spacing w:line="360" w:lineRule="auto"/>
        <w:ind w:left="426" w:right="69"/>
        <w:jc w:val="both"/>
        <w:rPr>
          <w:bCs/>
        </w:rPr>
      </w:pPr>
      <w:r w:rsidRPr="003C5D4F">
        <w:rPr>
          <w:bCs/>
        </w:rPr>
        <w:t xml:space="preserve">       Проектът за промени в Наредба за реда и условията за извършване на търговска дейност на територията на Община Карлово е на основание влизането в сила на Закона за туризма /ДВ. бр. 30 от 26.03.2013 г., последно изменение и допълнение ДВ. бр. 75 от 27.09.2016 г./ на Наредбата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 /ДВ. бр.65/25.08.2015 г./ и Закона за местните данъци и такси /последно изменение и допълнение ДВ. бр.97 от 06.12.2016 г./</w:t>
      </w:r>
    </w:p>
    <w:p w:rsidR="00DD5E97" w:rsidRPr="003C5D4F" w:rsidRDefault="00DD5E97" w:rsidP="00DD5E97">
      <w:pPr>
        <w:widowControl w:val="0"/>
        <w:autoSpaceDE w:val="0"/>
        <w:autoSpaceDN w:val="0"/>
        <w:adjustRightInd w:val="0"/>
        <w:spacing w:before="6" w:line="360" w:lineRule="auto"/>
        <w:ind w:left="426"/>
        <w:jc w:val="both"/>
        <w:rPr>
          <w:b/>
          <w:bCs/>
        </w:rPr>
      </w:pPr>
      <w:r w:rsidRPr="003C5D4F">
        <w:rPr>
          <w:b/>
          <w:bCs/>
        </w:rPr>
        <w:t xml:space="preserve">     ІІ. Це</w:t>
      </w:r>
      <w:r w:rsidRPr="003C5D4F">
        <w:rPr>
          <w:b/>
          <w:bCs/>
          <w:spacing w:val="-1"/>
        </w:rPr>
        <w:t>л</w:t>
      </w:r>
      <w:r w:rsidRPr="003C5D4F">
        <w:rPr>
          <w:b/>
          <w:bCs/>
          <w:spacing w:val="1"/>
        </w:rPr>
        <w:t>и</w:t>
      </w:r>
      <w:r w:rsidRPr="003C5D4F">
        <w:rPr>
          <w:b/>
          <w:bCs/>
        </w:rPr>
        <w:t xml:space="preserve">, </w:t>
      </w:r>
      <w:r w:rsidRPr="003C5D4F">
        <w:rPr>
          <w:b/>
          <w:bCs/>
          <w:spacing w:val="1"/>
        </w:rPr>
        <w:t>к</w:t>
      </w:r>
      <w:r w:rsidRPr="003C5D4F">
        <w:rPr>
          <w:b/>
          <w:bCs/>
        </w:rPr>
        <w:t>о</w:t>
      </w:r>
      <w:r w:rsidRPr="003C5D4F">
        <w:rPr>
          <w:b/>
          <w:bCs/>
          <w:spacing w:val="-1"/>
        </w:rPr>
        <w:t>и</w:t>
      </w:r>
      <w:r w:rsidRPr="003C5D4F">
        <w:rPr>
          <w:b/>
          <w:bCs/>
          <w:spacing w:val="2"/>
        </w:rPr>
        <w:t>т</w:t>
      </w:r>
      <w:r w:rsidRPr="003C5D4F">
        <w:rPr>
          <w:b/>
          <w:bCs/>
        </w:rPr>
        <w:t>о се</w:t>
      </w:r>
      <w:r w:rsidRPr="003C5D4F">
        <w:rPr>
          <w:b/>
          <w:bCs/>
          <w:spacing w:val="-1"/>
        </w:rPr>
        <w:t xml:space="preserve"> </w:t>
      </w:r>
      <w:r w:rsidRPr="003C5D4F">
        <w:rPr>
          <w:b/>
          <w:bCs/>
          <w:spacing w:val="1"/>
        </w:rPr>
        <w:t>п</w:t>
      </w:r>
      <w:r w:rsidRPr="003C5D4F">
        <w:rPr>
          <w:b/>
          <w:bCs/>
        </w:rPr>
        <w:t>о</w:t>
      </w:r>
      <w:r w:rsidRPr="003C5D4F">
        <w:rPr>
          <w:b/>
          <w:bCs/>
          <w:spacing w:val="-1"/>
        </w:rPr>
        <w:t>с</w:t>
      </w:r>
      <w:r w:rsidRPr="003C5D4F">
        <w:rPr>
          <w:b/>
          <w:bCs/>
        </w:rPr>
        <w:t>тавя</w:t>
      </w:r>
      <w:r w:rsidRPr="003C5D4F">
        <w:rPr>
          <w:b/>
          <w:bCs/>
          <w:spacing w:val="1"/>
        </w:rPr>
        <w:t>т с предложения Проект за промяна на Наредбата, са</w:t>
      </w:r>
      <w:r w:rsidRPr="003C5D4F">
        <w:rPr>
          <w:b/>
          <w:bCs/>
        </w:rPr>
        <w:t>:</w:t>
      </w:r>
    </w:p>
    <w:p w:rsidR="00DD5E97" w:rsidRPr="003C5D4F" w:rsidRDefault="00DD5E97" w:rsidP="00DD5E97">
      <w:pPr>
        <w:widowControl w:val="0"/>
        <w:autoSpaceDE w:val="0"/>
        <w:autoSpaceDN w:val="0"/>
        <w:adjustRightInd w:val="0"/>
        <w:spacing w:before="38" w:line="360" w:lineRule="auto"/>
        <w:ind w:left="426"/>
        <w:jc w:val="both"/>
        <w:rPr>
          <w:bCs/>
        </w:rPr>
      </w:pPr>
      <w:r w:rsidRPr="003C5D4F">
        <w:t xml:space="preserve">       Промяна в текстовете съгласно Закона за туризма, </w:t>
      </w:r>
      <w:r w:rsidRPr="003C5D4F">
        <w:rPr>
          <w:bCs/>
        </w:rPr>
        <w:t>Наредбата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w:t>
      </w:r>
    </w:p>
    <w:p w:rsidR="00DD5E97" w:rsidRPr="003C5D4F" w:rsidRDefault="00DD5E97" w:rsidP="00DD5E97">
      <w:pPr>
        <w:widowControl w:val="0"/>
        <w:autoSpaceDE w:val="0"/>
        <w:autoSpaceDN w:val="0"/>
        <w:adjustRightInd w:val="0"/>
        <w:spacing w:before="41" w:line="360" w:lineRule="auto"/>
        <w:ind w:left="426"/>
        <w:jc w:val="both"/>
        <w:rPr>
          <w:b/>
          <w:bCs/>
        </w:rPr>
      </w:pPr>
      <w:r w:rsidRPr="003C5D4F">
        <w:t xml:space="preserve">     </w:t>
      </w:r>
      <w:r w:rsidRPr="003C5D4F">
        <w:rPr>
          <w:b/>
        </w:rPr>
        <w:t>ІІІ</w:t>
      </w:r>
      <w:r w:rsidRPr="003C5D4F">
        <w:rPr>
          <w:b/>
          <w:bCs/>
        </w:rPr>
        <w:t>. Ф</w:t>
      </w:r>
      <w:r w:rsidRPr="003C5D4F">
        <w:rPr>
          <w:b/>
          <w:bCs/>
          <w:spacing w:val="1"/>
        </w:rPr>
        <w:t>ин</w:t>
      </w:r>
      <w:r w:rsidRPr="003C5D4F">
        <w:rPr>
          <w:b/>
          <w:bCs/>
        </w:rPr>
        <w:t>а</w:t>
      </w:r>
      <w:r w:rsidRPr="003C5D4F">
        <w:rPr>
          <w:b/>
          <w:bCs/>
          <w:spacing w:val="1"/>
        </w:rPr>
        <w:t>н</w:t>
      </w:r>
      <w:r w:rsidRPr="003C5D4F">
        <w:rPr>
          <w:b/>
          <w:bCs/>
          <w:spacing w:val="-1"/>
        </w:rPr>
        <w:t>с</w:t>
      </w:r>
      <w:r w:rsidRPr="003C5D4F">
        <w:rPr>
          <w:b/>
          <w:bCs/>
        </w:rPr>
        <w:t>ов</w:t>
      </w:r>
      <w:r w:rsidRPr="003C5D4F">
        <w:rPr>
          <w:b/>
          <w:bCs/>
          <w:spacing w:val="-1"/>
        </w:rPr>
        <w:t xml:space="preserve">и </w:t>
      </w:r>
      <w:r w:rsidRPr="003C5D4F">
        <w:rPr>
          <w:b/>
          <w:bCs/>
        </w:rPr>
        <w:t>и</w:t>
      </w:r>
      <w:r w:rsidRPr="003C5D4F">
        <w:rPr>
          <w:b/>
          <w:bCs/>
          <w:spacing w:val="1"/>
        </w:rPr>
        <w:t xml:space="preserve"> </w:t>
      </w:r>
      <w:r w:rsidRPr="003C5D4F">
        <w:rPr>
          <w:b/>
          <w:bCs/>
          <w:spacing w:val="-1"/>
        </w:rPr>
        <w:t>д</w:t>
      </w:r>
      <w:r w:rsidRPr="003C5D4F">
        <w:rPr>
          <w:b/>
          <w:bCs/>
          <w:spacing w:val="1"/>
        </w:rPr>
        <w:t>р</w:t>
      </w:r>
      <w:r w:rsidRPr="003C5D4F">
        <w:rPr>
          <w:b/>
          <w:bCs/>
        </w:rPr>
        <w:t>у</w:t>
      </w:r>
      <w:r w:rsidRPr="003C5D4F">
        <w:rPr>
          <w:b/>
          <w:bCs/>
          <w:spacing w:val="-1"/>
        </w:rPr>
        <w:t>г</w:t>
      </w:r>
      <w:r w:rsidRPr="003C5D4F">
        <w:rPr>
          <w:b/>
          <w:bCs/>
        </w:rPr>
        <w:t>и</w:t>
      </w:r>
      <w:r w:rsidRPr="003C5D4F">
        <w:rPr>
          <w:b/>
          <w:bCs/>
          <w:spacing w:val="1"/>
        </w:rPr>
        <w:t xml:space="preserve"> </w:t>
      </w:r>
      <w:r w:rsidRPr="003C5D4F">
        <w:rPr>
          <w:b/>
          <w:bCs/>
          <w:spacing w:val="-1"/>
        </w:rPr>
        <w:t>с</w:t>
      </w:r>
      <w:r w:rsidRPr="003C5D4F">
        <w:rPr>
          <w:b/>
          <w:bCs/>
          <w:spacing w:val="1"/>
        </w:rPr>
        <w:t>р</w:t>
      </w:r>
      <w:r w:rsidRPr="003C5D4F">
        <w:rPr>
          <w:b/>
          <w:bCs/>
          <w:spacing w:val="-1"/>
        </w:rPr>
        <w:t>е</w:t>
      </w:r>
      <w:r w:rsidRPr="003C5D4F">
        <w:rPr>
          <w:b/>
          <w:bCs/>
          <w:spacing w:val="1"/>
        </w:rPr>
        <w:t>д</w:t>
      </w:r>
      <w:r w:rsidRPr="003C5D4F">
        <w:rPr>
          <w:b/>
          <w:bCs/>
          <w:spacing w:val="-1"/>
        </w:rPr>
        <w:t>с</w:t>
      </w:r>
      <w:r w:rsidRPr="003C5D4F">
        <w:rPr>
          <w:b/>
          <w:bCs/>
          <w:spacing w:val="2"/>
        </w:rPr>
        <w:t>т</w:t>
      </w:r>
      <w:r w:rsidRPr="003C5D4F">
        <w:rPr>
          <w:b/>
          <w:bCs/>
        </w:rPr>
        <w:t xml:space="preserve">ва, </w:t>
      </w:r>
      <w:r w:rsidRPr="003C5D4F">
        <w:rPr>
          <w:b/>
          <w:bCs/>
          <w:spacing w:val="1"/>
        </w:rPr>
        <w:t>н</w:t>
      </w:r>
      <w:r w:rsidRPr="003C5D4F">
        <w:rPr>
          <w:b/>
          <w:bCs/>
          <w:spacing w:val="-1"/>
        </w:rPr>
        <w:t>е</w:t>
      </w:r>
      <w:r w:rsidRPr="003C5D4F">
        <w:rPr>
          <w:b/>
          <w:bCs/>
        </w:rPr>
        <w:t>обхо</w:t>
      </w:r>
      <w:r w:rsidRPr="003C5D4F">
        <w:rPr>
          <w:b/>
          <w:bCs/>
          <w:spacing w:val="-1"/>
        </w:rPr>
        <w:t>д</w:t>
      </w:r>
      <w:r w:rsidRPr="003C5D4F">
        <w:rPr>
          <w:b/>
          <w:bCs/>
          <w:spacing w:val="1"/>
        </w:rPr>
        <w:t>и</w:t>
      </w:r>
      <w:r w:rsidRPr="003C5D4F">
        <w:rPr>
          <w:b/>
          <w:bCs/>
          <w:spacing w:val="-3"/>
        </w:rPr>
        <w:t>м</w:t>
      </w:r>
      <w:r w:rsidRPr="003C5D4F">
        <w:rPr>
          <w:b/>
          <w:bCs/>
        </w:rPr>
        <w:t>и</w:t>
      </w:r>
      <w:r w:rsidRPr="003C5D4F">
        <w:rPr>
          <w:b/>
          <w:bCs/>
          <w:spacing w:val="1"/>
        </w:rPr>
        <w:t xml:space="preserve"> </w:t>
      </w:r>
      <w:r w:rsidRPr="003C5D4F">
        <w:rPr>
          <w:b/>
          <w:bCs/>
        </w:rPr>
        <w:t>за изменение на Наредба за определяне на местните данъци на Община Карлово.</w:t>
      </w:r>
    </w:p>
    <w:p w:rsidR="00DD5E97" w:rsidRPr="003C5D4F" w:rsidRDefault="00DD5E97" w:rsidP="00DD5E97">
      <w:pPr>
        <w:widowControl w:val="0"/>
        <w:autoSpaceDE w:val="0"/>
        <w:autoSpaceDN w:val="0"/>
        <w:adjustRightInd w:val="0"/>
        <w:spacing w:before="41" w:line="360" w:lineRule="auto"/>
        <w:ind w:left="426"/>
        <w:jc w:val="both"/>
      </w:pPr>
      <w:r w:rsidRPr="003C5D4F">
        <w:t xml:space="preserve">     Предложената промяна няма да доведе до пряко или косвено въздействие върху бюджета на община Карлово тъй  като  измененията  не  изискват  допълнителни средства за настоящата и следващите бюджетни години.</w:t>
      </w:r>
    </w:p>
    <w:p w:rsidR="00DD5E97" w:rsidRPr="003C5D4F" w:rsidRDefault="00DD5E97" w:rsidP="008125A8">
      <w:pPr>
        <w:widowControl w:val="0"/>
        <w:autoSpaceDE w:val="0"/>
        <w:autoSpaceDN w:val="0"/>
        <w:adjustRightInd w:val="0"/>
        <w:spacing w:before="8" w:line="360" w:lineRule="auto"/>
        <w:ind w:left="426"/>
        <w:jc w:val="both"/>
        <w:rPr>
          <w:b/>
          <w:bCs/>
          <w:spacing w:val="1"/>
          <w:lang w:val="en-US"/>
        </w:rPr>
      </w:pPr>
      <w:r w:rsidRPr="003C5D4F">
        <w:rPr>
          <w:b/>
          <w:bCs/>
        </w:rPr>
        <w:t xml:space="preserve">      ІV. Очаква</w:t>
      </w:r>
      <w:r w:rsidRPr="003C5D4F">
        <w:rPr>
          <w:b/>
          <w:bCs/>
          <w:spacing w:val="1"/>
        </w:rPr>
        <w:t>н</w:t>
      </w:r>
      <w:r w:rsidRPr="003C5D4F">
        <w:rPr>
          <w:b/>
          <w:bCs/>
        </w:rPr>
        <w:t>и</w:t>
      </w:r>
      <w:r w:rsidRPr="003C5D4F">
        <w:rPr>
          <w:b/>
          <w:bCs/>
          <w:spacing w:val="1"/>
        </w:rPr>
        <w:t xml:space="preserve"> р</w:t>
      </w:r>
      <w:r w:rsidRPr="003C5D4F">
        <w:rPr>
          <w:b/>
          <w:bCs/>
          <w:spacing w:val="-1"/>
        </w:rPr>
        <w:t>е</w:t>
      </w:r>
      <w:r w:rsidRPr="003C5D4F">
        <w:rPr>
          <w:b/>
          <w:bCs/>
        </w:rPr>
        <w:t>зу</w:t>
      </w:r>
      <w:r w:rsidRPr="003C5D4F">
        <w:rPr>
          <w:b/>
          <w:bCs/>
          <w:spacing w:val="-1"/>
        </w:rPr>
        <w:t>л</w:t>
      </w:r>
      <w:r w:rsidRPr="003C5D4F">
        <w:rPr>
          <w:b/>
          <w:bCs/>
          <w:spacing w:val="3"/>
        </w:rPr>
        <w:t>т</w:t>
      </w:r>
      <w:r w:rsidRPr="003C5D4F">
        <w:rPr>
          <w:b/>
          <w:bCs/>
          <w:spacing w:val="-2"/>
        </w:rPr>
        <w:t>а</w:t>
      </w:r>
      <w:r w:rsidRPr="003C5D4F">
        <w:rPr>
          <w:b/>
          <w:bCs/>
        </w:rPr>
        <w:t>ти</w:t>
      </w:r>
      <w:r w:rsidRPr="003C5D4F">
        <w:rPr>
          <w:b/>
          <w:bCs/>
          <w:spacing w:val="-2"/>
        </w:rPr>
        <w:t xml:space="preserve"> </w:t>
      </w:r>
      <w:r w:rsidRPr="003C5D4F">
        <w:rPr>
          <w:b/>
          <w:bCs/>
        </w:rPr>
        <w:t>от</w:t>
      </w:r>
      <w:r w:rsidRPr="003C5D4F">
        <w:rPr>
          <w:b/>
          <w:bCs/>
          <w:spacing w:val="2"/>
        </w:rPr>
        <w:t xml:space="preserve"> </w:t>
      </w:r>
      <w:r w:rsidRPr="003C5D4F">
        <w:rPr>
          <w:b/>
          <w:bCs/>
          <w:spacing w:val="1"/>
        </w:rPr>
        <w:t>приемането, включително финансови, ако има такива:</w:t>
      </w:r>
    </w:p>
    <w:p w:rsidR="00DD5E97" w:rsidRPr="003C5D4F" w:rsidRDefault="00DD5E97" w:rsidP="00DD5E97">
      <w:pPr>
        <w:widowControl w:val="0"/>
        <w:autoSpaceDE w:val="0"/>
        <w:autoSpaceDN w:val="0"/>
        <w:adjustRightInd w:val="0"/>
        <w:spacing w:before="38" w:line="360" w:lineRule="auto"/>
        <w:ind w:left="426"/>
        <w:jc w:val="both"/>
        <w:rPr>
          <w:bCs/>
        </w:rPr>
      </w:pPr>
      <w:r w:rsidRPr="003C5D4F">
        <w:t xml:space="preserve">      Синхронизиране на нормативните документи в съответствие със Закона за туризма и на </w:t>
      </w:r>
      <w:r w:rsidRPr="003C5D4F">
        <w:rPr>
          <w:bCs/>
        </w:rPr>
        <w:t>Наредбата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w:t>
      </w:r>
    </w:p>
    <w:p w:rsidR="00DD5E97" w:rsidRPr="003C5D4F" w:rsidRDefault="00DD5E97" w:rsidP="00DD5E97">
      <w:pPr>
        <w:widowControl w:val="0"/>
        <w:autoSpaceDE w:val="0"/>
        <w:autoSpaceDN w:val="0"/>
        <w:adjustRightInd w:val="0"/>
        <w:spacing w:line="360" w:lineRule="auto"/>
        <w:ind w:left="426"/>
        <w:rPr>
          <w:b/>
          <w:bCs/>
        </w:rPr>
      </w:pPr>
      <w:r w:rsidRPr="003C5D4F">
        <w:rPr>
          <w:b/>
          <w:bCs/>
        </w:rPr>
        <w:t xml:space="preserve">      V. Анал</w:t>
      </w:r>
      <w:r w:rsidRPr="003C5D4F">
        <w:rPr>
          <w:b/>
          <w:bCs/>
          <w:spacing w:val="1"/>
        </w:rPr>
        <w:t>и</w:t>
      </w:r>
      <w:r w:rsidRPr="003C5D4F">
        <w:rPr>
          <w:b/>
          <w:bCs/>
        </w:rPr>
        <w:t xml:space="preserve">з </w:t>
      </w:r>
      <w:r w:rsidRPr="003C5D4F">
        <w:rPr>
          <w:b/>
          <w:bCs/>
          <w:spacing w:val="-1"/>
        </w:rPr>
        <w:t>з</w:t>
      </w:r>
      <w:r w:rsidRPr="003C5D4F">
        <w:rPr>
          <w:b/>
          <w:bCs/>
        </w:rPr>
        <w:t xml:space="preserve">а </w:t>
      </w:r>
      <w:r w:rsidRPr="003C5D4F">
        <w:rPr>
          <w:b/>
          <w:bCs/>
          <w:spacing w:val="-1"/>
        </w:rPr>
        <w:t>съ</w:t>
      </w:r>
      <w:r w:rsidRPr="003C5D4F">
        <w:rPr>
          <w:b/>
          <w:bCs/>
        </w:rPr>
        <w:t>о</w:t>
      </w:r>
      <w:r w:rsidRPr="003C5D4F">
        <w:rPr>
          <w:b/>
          <w:bCs/>
          <w:spacing w:val="2"/>
        </w:rPr>
        <w:t>т</w:t>
      </w:r>
      <w:r w:rsidRPr="003C5D4F">
        <w:rPr>
          <w:b/>
          <w:bCs/>
        </w:rPr>
        <w:t>в</w:t>
      </w:r>
      <w:r w:rsidRPr="003C5D4F">
        <w:rPr>
          <w:b/>
          <w:bCs/>
          <w:spacing w:val="-1"/>
        </w:rPr>
        <w:t>е</w:t>
      </w:r>
      <w:r w:rsidRPr="003C5D4F">
        <w:rPr>
          <w:b/>
          <w:bCs/>
          <w:spacing w:val="2"/>
        </w:rPr>
        <w:t>т</w:t>
      </w:r>
      <w:r w:rsidRPr="003C5D4F">
        <w:rPr>
          <w:b/>
          <w:bCs/>
          <w:spacing w:val="-1"/>
        </w:rPr>
        <w:t>с</w:t>
      </w:r>
      <w:r w:rsidRPr="003C5D4F">
        <w:rPr>
          <w:b/>
          <w:bCs/>
        </w:rPr>
        <w:t>твие с</w:t>
      </w:r>
      <w:r w:rsidRPr="003C5D4F">
        <w:rPr>
          <w:b/>
          <w:bCs/>
          <w:spacing w:val="-1"/>
        </w:rPr>
        <w:t xml:space="preserve"> </w:t>
      </w:r>
      <w:r w:rsidRPr="003C5D4F">
        <w:rPr>
          <w:b/>
          <w:bCs/>
          <w:spacing w:val="1"/>
        </w:rPr>
        <w:t>пр</w:t>
      </w:r>
      <w:r w:rsidRPr="003C5D4F">
        <w:rPr>
          <w:b/>
          <w:bCs/>
        </w:rPr>
        <w:t>аво</w:t>
      </w:r>
      <w:r w:rsidRPr="003C5D4F">
        <w:rPr>
          <w:b/>
          <w:bCs/>
          <w:spacing w:val="2"/>
        </w:rPr>
        <w:t>т</w:t>
      </w:r>
      <w:r w:rsidRPr="003C5D4F">
        <w:rPr>
          <w:b/>
          <w:bCs/>
        </w:rPr>
        <w:t>о</w:t>
      </w:r>
      <w:r w:rsidRPr="003C5D4F">
        <w:rPr>
          <w:b/>
          <w:bCs/>
          <w:spacing w:val="-2"/>
        </w:rPr>
        <w:t xml:space="preserve"> </w:t>
      </w:r>
      <w:r w:rsidRPr="003C5D4F">
        <w:rPr>
          <w:b/>
          <w:bCs/>
          <w:spacing w:val="1"/>
        </w:rPr>
        <w:t>н</w:t>
      </w:r>
      <w:r w:rsidRPr="003C5D4F">
        <w:rPr>
          <w:b/>
          <w:bCs/>
        </w:rPr>
        <w:t>а Ев</w:t>
      </w:r>
      <w:r w:rsidRPr="003C5D4F">
        <w:rPr>
          <w:b/>
          <w:bCs/>
          <w:spacing w:val="1"/>
        </w:rPr>
        <w:t>р</w:t>
      </w:r>
      <w:r w:rsidRPr="003C5D4F">
        <w:rPr>
          <w:b/>
          <w:bCs/>
          <w:spacing w:val="-2"/>
        </w:rPr>
        <w:t>о</w:t>
      </w:r>
      <w:r w:rsidRPr="003C5D4F">
        <w:rPr>
          <w:b/>
          <w:bCs/>
          <w:spacing w:val="1"/>
        </w:rPr>
        <w:t>п</w:t>
      </w:r>
      <w:r w:rsidRPr="003C5D4F">
        <w:rPr>
          <w:b/>
          <w:bCs/>
          <w:spacing w:val="-1"/>
        </w:rPr>
        <w:t>е</w:t>
      </w:r>
      <w:r w:rsidRPr="003C5D4F">
        <w:rPr>
          <w:b/>
          <w:bCs/>
          <w:spacing w:val="1"/>
        </w:rPr>
        <w:t>й</w:t>
      </w:r>
      <w:r w:rsidRPr="003C5D4F">
        <w:rPr>
          <w:b/>
          <w:bCs/>
          <w:spacing w:val="-1"/>
        </w:rPr>
        <w:t>с</w:t>
      </w:r>
      <w:r w:rsidRPr="003C5D4F">
        <w:rPr>
          <w:b/>
          <w:bCs/>
          <w:spacing w:val="1"/>
        </w:rPr>
        <w:t>ки</w:t>
      </w:r>
      <w:r w:rsidRPr="003C5D4F">
        <w:rPr>
          <w:b/>
          <w:bCs/>
        </w:rPr>
        <w:t xml:space="preserve">я </w:t>
      </w:r>
      <w:r w:rsidRPr="003C5D4F">
        <w:rPr>
          <w:b/>
          <w:bCs/>
          <w:spacing w:val="-1"/>
        </w:rPr>
        <w:t>съю</w:t>
      </w:r>
      <w:r w:rsidRPr="003C5D4F">
        <w:rPr>
          <w:b/>
          <w:bCs/>
        </w:rPr>
        <w:t>з:</w:t>
      </w:r>
    </w:p>
    <w:p w:rsidR="00DD5E97" w:rsidRPr="003C5D4F" w:rsidRDefault="00DD5E97" w:rsidP="00DD5E97">
      <w:pPr>
        <w:spacing w:line="360" w:lineRule="auto"/>
        <w:ind w:left="426" w:firstLine="282"/>
        <w:jc w:val="both"/>
      </w:pPr>
      <w:r w:rsidRPr="003C5D4F">
        <w:lastRenderedPageBreak/>
        <w:t>Европейското законодателство е изградено върху водещите принципи на откритост, публичност и  граждански  контрол  върху  дейността  на  местните власти, което съответства на целите, поставени с предлаганата наредба.</w:t>
      </w:r>
    </w:p>
    <w:p w:rsidR="00DD5E97" w:rsidRPr="003C5D4F" w:rsidRDefault="00DD5E97" w:rsidP="00DD5E97">
      <w:pPr>
        <w:tabs>
          <w:tab w:val="left" w:pos="426"/>
        </w:tabs>
        <w:spacing w:line="360" w:lineRule="auto"/>
        <w:jc w:val="both"/>
      </w:pPr>
    </w:p>
    <w:p w:rsidR="00DD5E97" w:rsidRPr="003C5D4F" w:rsidRDefault="00DD5E97" w:rsidP="00DD5E97">
      <w:pPr>
        <w:spacing w:line="360" w:lineRule="auto"/>
        <w:ind w:left="540"/>
        <w:jc w:val="both"/>
      </w:pPr>
    </w:p>
    <w:p w:rsidR="00DD5E97" w:rsidRPr="003C5D4F" w:rsidRDefault="00DD5E97" w:rsidP="00DD5E97">
      <w:pPr>
        <w:spacing w:line="360" w:lineRule="auto"/>
        <w:jc w:val="both"/>
      </w:pPr>
    </w:p>
    <w:p w:rsidR="00DD5E97" w:rsidRPr="003C5D4F" w:rsidRDefault="00DD5E97" w:rsidP="00DD5E97">
      <w:pPr>
        <w:spacing w:line="360" w:lineRule="auto"/>
        <w:jc w:val="both"/>
      </w:pPr>
    </w:p>
    <w:p w:rsidR="008125A8" w:rsidRPr="003C5D4F" w:rsidRDefault="008125A8" w:rsidP="008125A8">
      <w:pPr>
        <w:jc w:val="both"/>
        <w:rPr>
          <w:lang w:val="en-US"/>
        </w:rPr>
      </w:pPr>
      <w:r w:rsidRPr="003C5D4F">
        <w:rPr>
          <w:b/>
          <w:lang w:val="ru-RU"/>
        </w:rPr>
        <w:t xml:space="preserve">инж. ТЕОДОР  ШОЙЛЕКОВ  </w:t>
      </w:r>
    </w:p>
    <w:p w:rsidR="008125A8" w:rsidRPr="003C5D4F" w:rsidRDefault="00DD5E97" w:rsidP="008125A8">
      <w:pPr>
        <w:jc w:val="both"/>
        <w:rPr>
          <w:lang w:val="en-US"/>
        </w:rPr>
      </w:pPr>
      <w:r w:rsidRPr="003C5D4F">
        <w:rPr>
          <w:b/>
          <w:lang w:val="ru-RU"/>
        </w:rPr>
        <w:t xml:space="preserve">ПРЕДСЕДАТЕЛ  на  </w:t>
      </w:r>
    </w:p>
    <w:p w:rsidR="00DD5E97" w:rsidRPr="003C5D4F" w:rsidRDefault="00DD5E97" w:rsidP="008125A8">
      <w:pPr>
        <w:jc w:val="both"/>
      </w:pPr>
      <w:r w:rsidRPr="003C5D4F">
        <w:rPr>
          <w:b/>
          <w:lang w:val="ru-RU"/>
        </w:rPr>
        <w:t>Общински  съвет  Карлово:</w:t>
      </w:r>
    </w:p>
    <w:p w:rsidR="008125A8" w:rsidRPr="003C5D4F" w:rsidRDefault="00DD5E97" w:rsidP="00DD5E97">
      <w:pPr>
        <w:spacing w:line="480" w:lineRule="auto"/>
        <w:ind w:left="540"/>
        <w:jc w:val="both"/>
        <w:rPr>
          <w:b/>
          <w:lang w:val="en-US"/>
        </w:rPr>
      </w:pPr>
      <w:r w:rsidRPr="003C5D4F">
        <w:rPr>
          <w:b/>
          <w:lang w:val="ru-RU"/>
        </w:rPr>
        <w:t xml:space="preserve">                                                         </w:t>
      </w:r>
      <w:r w:rsidRPr="003C5D4F">
        <w:rPr>
          <w:b/>
        </w:rPr>
        <w:t xml:space="preserve">        </w:t>
      </w:r>
    </w:p>
    <w:p w:rsidR="008125A8" w:rsidRPr="003C5D4F" w:rsidRDefault="008125A8" w:rsidP="00DD5E97">
      <w:pPr>
        <w:spacing w:line="480" w:lineRule="auto"/>
        <w:ind w:left="540"/>
        <w:jc w:val="both"/>
        <w:rPr>
          <w:b/>
          <w:lang w:val="en-US"/>
        </w:rPr>
      </w:pPr>
    </w:p>
    <w:p w:rsidR="008125A8" w:rsidRPr="003C5D4F" w:rsidRDefault="008125A8" w:rsidP="00DD5E97">
      <w:pPr>
        <w:spacing w:line="480" w:lineRule="auto"/>
        <w:ind w:left="540"/>
        <w:jc w:val="both"/>
        <w:rPr>
          <w:b/>
          <w:lang w:val="en-US"/>
        </w:rPr>
      </w:pPr>
    </w:p>
    <w:p w:rsidR="008125A8" w:rsidRPr="003C5D4F" w:rsidRDefault="008125A8" w:rsidP="00DD5E97">
      <w:pPr>
        <w:spacing w:line="480" w:lineRule="auto"/>
        <w:ind w:left="540"/>
        <w:jc w:val="both"/>
        <w:rPr>
          <w:b/>
          <w:lang w:val="en-US"/>
        </w:rPr>
      </w:pPr>
    </w:p>
    <w:p w:rsidR="008125A8" w:rsidRPr="003C5D4F" w:rsidRDefault="008125A8" w:rsidP="00DD5E97">
      <w:pPr>
        <w:spacing w:line="480" w:lineRule="auto"/>
        <w:ind w:left="540"/>
        <w:jc w:val="both"/>
        <w:rPr>
          <w:b/>
          <w:lang w:val="en-US"/>
        </w:rPr>
      </w:pPr>
    </w:p>
    <w:p w:rsidR="008125A8" w:rsidRPr="003C5D4F" w:rsidRDefault="008125A8" w:rsidP="00DD5E97">
      <w:pPr>
        <w:spacing w:line="480" w:lineRule="auto"/>
        <w:ind w:left="540"/>
        <w:jc w:val="both"/>
        <w:rPr>
          <w:b/>
          <w:lang w:val="en-US"/>
        </w:rPr>
      </w:pPr>
    </w:p>
    <w:p w:rsidR="008125A8" w:rsidRPr="003C5D4F" w:rsidRDefault="008125A8" w:rsidP="00DD5E97">
      <w:pPr>
        <w:spacing w:line="480" w:lineRule="auto"/>
        <w:ind w:left="540"/>
        <w:jc w:val="both"/>
        <w:rPr>
          <w:b/>
          <w:lang w:val="en-US"/>
        </w:rPr>
      </w:pPr>
    </w:p>
    <w:p w:rsidR="008125A8" w:rsidRPr="003C5D4F" w:rsidRDefault="008125A8" w:rsidP="00DD5E97">
      <w:pPr>
        <w:spacing w:line="480" w:lineRule="auto"/>
        <w:ind w:left="540"/>
        <w:jc w:val="both"/>
        <w:rPr>
          <w:b/>
          <w:lang w:val="en-US"/>
        </w:rPr>
      </w:pPr>
    </w:p>
    <w:p w:rsidR="008125A8" w:rsidRPr="003C5D4F" w:rsidRDefault="008125A8" w:rsidP="00DD5E97">
      <w:pPr>
        <w:spacing w:line="480" w:lineRule="auto"/>
        <w:ind w:left="540"/>
        <w:jc w:val="both"/>
        <w:rPr>
          <w:b/>
          <w:lang w:val="en-US"/>
        </w:rPr>
      </w:pPr>
    </w:p>
    <w:p w:rsidR="008125A8" w:rsidRPr="003C5D4F" w:rsidRDefault="008125A8" w:rsidP="00DD5E97">
      <w:pPr>
        <w:spacing w:line="480" w:lineRule="auto"/>
        <w:ind w:left="540"/>
        <w:jc w:val="both"/>
        <w:rPr>
          <w:b/>
          <w:lang w:val="en-US"/>
        </w:rPr>
      </w:pPr>
    </w:p>
    <w:p w:rsidR="008125A8" w:rsidRDefault="008125A8" w:rsidP="00DD5E97">
      <w:pPr>
        <w:spacing w:line="480" w:lineRule="auto"/>
        <w:ind w:left="540"/>
        <w:jc w:val="both"/>
        <w:rPr>
          <w:b/>
          <w:lang w:val="en-US"/>
        </w:rPr>
      </w:pPr>
    </w:p>
    <w:p w:rsidR="003C5D4F" w:rsidRDefault="003C5D4F" w:rsidP="00DD5E97">
      <w:pPr>
        <w:spacing w:line="480" w:lineRule="auto"/>
        <w:ind w:left="540"/>
        <w:jc w:val="both"/>
        <w:rPr>
          <w:b/>
          <w:lang w:val="en-US"/>
        </w:rPr>
      </w:pPr>
    </w:p>
    <w:p w:rsidR="003C5D4F" w:rsidRDefault="003C5D4F" w:rsidP="00DD5E97">
      <w:pPr>
        <w:spacing w:line="480" w:lineRule="auto"/>
        <w:ind w:left="540"/>
        <w:jc w:val="both"/>
        <w:rPr>
          <w:b/>
          <w:lang w:val="en-US"/>
        </w:rPr>
      </w:pPr>
    </w:p>
    <w:p w:rsidR="003C5D4F" w:rsidRDefault="003C5D4F" w:rsidP="00DD5E97">
      <w:pPr>
        <w:spacing w:line="480" w:lineRule="auto"/>
        <w:ind w:left="540"/>
        <w:jc w:val="both"/>
        <w:rPr>
          <w:b/>
          <w:lang w:val="en-US"/>
        </w:rPr>
      </w:pPr>
    </w:p>
    <w:p w:rsidR="003C5D4F" w:rsidRDefault="003C5D4F" w:rsidP="00DD5E97">
      <w:pPr>
        <w:spacing w:line="480" w:lineRule="auto"/>
        <w:ind w:left="540"/>
        <w:jc w:val="both"/>
        <w:rPr>
          <w:b/>
          <w:lang w:val="en-US"/>
        </w:rPr>
      </w:pPr>
    </w:p>
    <w:p w:rsidR="003C5D4F" w:rsidRDefault="003C5D4F" w:rsidP="00DD5E97">
      <w:pPr>
        <w:spacing w:line="480" w:lineRule="auto"/>
        <w:ind w:left="540"/>
        <w:jc w:val="both"/>
        <w:rPr>
          <w:b/>
          <w:lang w:val="en-US"/>
        </w:rPr>
      </w:pPr>
    </w:p>
    <w:p w:rsidR="003C5D4F" w:rsidRDefault="003C5D4F" w:rsidP="00DD5E97">
      <w:pPr>
        <w:spacing w:line="480" w:lineRule="auto"/>
        <w:ind w:left="540"/>
        <w:jc w:val="both"/>
        <w:rPr>
          <w:b/>
          <w:lang w:val="en-US"/>
        </w:rPr>
      </w:pPr>
    </w:p>
    <w:p w:rsidR="003C5D4F" w:rsidRDefault="003C5D4F" w:rsidP="00DD5E97">
      <w:pPr>
        <w:spacing w:line="480" w:lineRule="auto"/>
        <w:ind w:left="540"/>
        <w:jc w:val="both"/>
        <w:rPr>
          <w:b/>
          <w:lang w:val="en-US"/>
        </w:rPr>
      </w:pPr>
    </w:p>
    <w:p w:rsidR="00DD5E97" w:rsidRPr="003C5D4F" w:rsidRDefault="00DD5E97" w:rsidP="008125A8">
      <w:pPr>
        <w:spacing w:line="480" w:lineRule="auto"/>
        <w:ind w:left="540"/>
        <w:jc w:val="both"/>
        <w:rPr>
          <w:b/>
          <w:lang w:val="en-US"/>
        </w:rPr>
      </w:pP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360" w:lineRule="auto"/>
        <w:ind w:right="84"/>
        <w:jc w:val="both"/>
        <w:rPr>
          <w:b/>
          <w:sz w:val="28"/>
          <w:szCs w:val="28"/>
          <w:lang w:val="en-US"/>
        </w:rPr>
      </w:pPr>
    </w:p>
    <w:p w:rsidR="00DD5E97" w:rsidRPr="003C5D4F" w:rsidRDefault="00DD5E97" w:rsidP="00DD5E97">
      <w:pPr>
        <w:spacing w:line="480" w:lineRule="auto"/>
        <w:ind w:right="84"/>
        <w:jc w:val="both"/>
        <w:rPr>
          <w:b/>
          <w:sz w:val="28"/>
          <w:szCs w:val="28"/>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7</w:t>
      </w:r>
      <w:r w:rsidRPr="003C5D4F">
        <w:rPr>
          <w:b/>
          <w:sz w:val="28"/>
          <w:szCs w:val="28"/>
          <w:lang w:val="en-US"/>
        </w:rPr>
        <w:t>9</w:t>
      </w:r>
      <w:r w:rsidRPr="003C5D4F">
        <w:rPr>
          <w:b/>
          <w:sz w:val="28"/>
          <w:szCs w:val="28"/>
        </w:rPr>
        <w:t>7</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276" w:hanging="850"/>
        <w:jc w:val="both"/>
        <w:rPr>
          <w:b/>
        </w:rPr>
      </w:pPr>
      <w:r w:rsidRPr="003C5D4F">
        <w:rPr>
          <w:b/>
          <w:iCs/>
        </w:rPr>
        <w:t xml:space="preserve">ОТНОСНО: </w:t>
      </w:r>
      <w:r w:rsidRPr="003C5D4F">
        <w:rPr>
          <w:b/>
        </w:rPr>
        <w:t>Приемане на Наредба за изменение и допълнение на Наредбата за реда на придобиване, управление и разпореждане с общинска собственост -  община Карлово.</w:t>
      </w:r>
    </w:p>
    <w:p w:rsidR="00DD5E97" w:rsidRPr="003C5D4F" w:rsidRDefault="00DD5E97" w:rsidP="00DD5E97">
      <w:pPr>
        <w:spacing w:line="360" w:lineRule="auto"/>
        <w:jc w:val="both"/>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 21, ал.2 от Закона за местното самоуправление и местната администрация, във връзка с чл. 8, ал.2 от Закона за общинската собственост, предвид изложеното в предложение № 9</w:t>
      </w:r>
      <w:r w:rsidRPr="003C5D4F">
        <w:rPr>
          <w:lang w:val="en-US"/>
        </w:rPr>
        <w:t>3</w:t>
      </w:r>
      <w:r w:rsidRPr="003C5D4F">
        <w:t>-00-2506 от 14.11.2017 г., Общински  съвет Карлово</w:t>
      </w:r>
    </w:p>
    <w:p w:rsidR="00DD5E97" w:rsidRPr="003C5D4F" w:rsidRDefault="00DD5E97" w:rsidP="00DD5E97">
      <w:pPr>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ind w:left="426" w:hanging="426"/>
        <w:jc w:val="center"/>
        <w:rPr>
          <w:b/>
          <w:bCs/>
          <w:iCs/>
        </w:rPr>
      </w:pPr>
    </w:p>
    <w:p w:rsidR="00DD5E97" w:rsidRPr="003C5D4F" w:rsidRDefault="00DD5E97" w:rsidP="00DD5E97">
      <w:pPr>
        <w:rPr>
          <w:b/>
          <w:bCs/>
          <w:iCs/>
        </w:rPr>
      </w:pPr>
    </w:p>
    <w:p w:rsidR="00DD5E97" w:rsidRPr="003C5D4F" w:rsidRDefault="00DD5E97" w:rsidP="00DD5E97">
      <w:pPr>
        <w:spacing w:line="360" w:lineRule="auto"/>
        <w:ind w:left="426" w:firstLine="282"/>
        <w:jc w:val="both"/>
      </w:pPr>
      <w:r w:rsidRPr="003C5D4F">
        <w:t xml:space="preserve">Приема Наредба за изменение и допълнение  на Наредбата за реда на придобиване, управление и разпореждане с общинска собственост - Община Карлово, приета с Решение № 100, взето с протокол № 8 от 23.12.2012 г. </w:t>
      </w:r>
      <w:r w:rsidRPr="003C5D4F">
        <w:rPr>
          <w:lang w:val="ru-RU"/>
        </w:rPr>
        <w:t xml:space="preserve">на Общински съвет </w:t>
      </w:r>
      <w:r w:rsidRPr="003C5D4F">
        <w:t>Карлово, както следва:</w:t>
      </w:r>
    </w:p>
    <w:p w:rsidR="00DD5E97" w:rsidRPr="003C5D4F" w:rsidRDefault="00DD5E97" w:rsidP="00DD5E97">
      <w:pPr>
        <w:spacing w:line="360" w:lineRule="auto"/>
        <w:ind w:left="426" w:firstLine="282"/>
        <w:jc w:val="both"/>
      </w:pPr>
    </w:p>
    <w:p w:rsidR="00DD5E97" w:rsidRPr="003C5D4F" w:rsidRDefault="00DD5E97" w:rsidP="00DD5E97">
      <w:pPr>
        <w:spacing w:line="360" w:lineRule="auto"/>
        <w:ind w:left="426" w:firstLine="282"/>
        <w:jc w:val="both"/>
        <w:rPr>
          <w:b/>
        </w:rPr>
      </w:pPr>
      <w:r w:rsidRPr="003C5D4F">
        <w:rPr>
          <w:b/>
        </w:rPr>
        <w:lastRenderedPageBreak/>
        <w:t xml:space="preserve">§1.Чл. 1 /изм./ </w:t>
      </w:r>
      <w:r w:rsidRPr="003C5D4F">
        <w:rPr>
          <w:b/>
          <w:color w:val="000000"/>
        </w:rPr>
        <w:t>Текстът на чл. 1 се изменя и добива нова редакция:</w:t>
      </w:r>
      <w:r w:rsidRPr="003C5D4F">
        <w:rPr>
          <w:b/>
        </w:rPr>
        <w:t xml:space="preserve"> </w:t>
      </w:r>
    </w:p>
    <w:p w:rsidR="00DD5E97" w:rsidRPr="003C5D4F" w:rsidRDefault="00DD5E97" w:rsidP="00DD5E97">
      <w:pPr>
        <w:spacing w:line="360" w:lineRule="auto"/>
        <w:ind w:left="426" w:firstLine="282"/>
        <w:jc w:val="both"/>
      </w:pPr>
      <w:r w:rsidRPr="003C5D4F">
        <w:t>С тази наредба се урежда редът за придобиване на право на собственост и на ограничени вещни права, за предоставяне за управление, под наем и за разпореждане с имоти и вещи - общинска собственост, и правомощията на кмета на общината, на кметовете на кметства и на кметските наместници при спазване на разпоредбите на ЗОС и на специалните закони в тази област</w:t>
      </w:r>
      <w:r w:rsidRPr="003C5D4F">
        <w:rPr>
          <w:rStyle w:val="newdocreference"/>
        </w:rPr>
        <w:t>.</w:t>
      </w:r>
    </w:p>
    <w:p w:rsidR="00DD5E97" w:rsidRPr="003C5D4F" w:rsidRDefault="00DD5E97" w:rsidP="00DD5E97">
      <w:pPr>
        <w:spacing w:line="360" w:lineRule="auto"/>
        <w:ind w:left="426" w:firstLine="282"/>
        <w:jc w:val="both"/>
        <w:outlineLvl w:val="0"/>
        <w:rPr>
          <w:bCs/>
        </w:rPr>
      </w:pPr>
      <w:r w:rsidRPr="003C5D4F">
        <w:rPr>
          <w:b/>
          <w:bCs/>
          <w:lang w:val="ru-RU"/>
        </w:rPr>
        <w:t xml:space="preserve">§2. Чл. 2.  т. 8 </w:t>
      </w:r>
      <w:r w:rsidRPr="003C5D4F">
        <w:rPr>
          <w:b/>
          <w:bCs/>
          <w:color w:val="000000"/>
          <w:lang w:val="ru-RU"/>
        </w:rPr>
        <w:t xml:space="preserve">/нова/ </w:t>
      </w:r>
      <w:r w:rsidRPr="003C5D4F">
        <w:rPr>
          <w:bCs/>
          <w:lang w:val="ru-RU"/>
        </w:rPr>
        <w:t>Процедурите за  публично - частно партньорство.</w:t>
      </w:r>
    </w:p>
    <w:p w:rsidR="00DD5E97" w:rsidRPr="003C5D4F" w:rsidRDefault="00DD5E97" w:rsidP="00DD5E97">
      <w:pPr>
        <w:spacing w:line="360" w:lineRule="auto"/>
        <w:ind w:left="426" w:firstLine="282"/>
        <w:jc w:val="both"/>
        <w:rPr>
          <w:color w:val="000000"/>
        </w:rPr>
      </w:pPr>
      <w:r w:rsidRPr="003C5D4F">
        <w:rPr>
          <w:b/>
          <w:bCs/>
        </w:rPr>
        <w:t>§3. Чл.</w:t>
      </w:r>
      <w:r w:rsidRPr="003C5D4F">
        <w:rPr>
          <w:b/>
          <w:color w:val="000000"/>
        </w:rPr>
        <w:t>11, ал.6, т. 3</w:t>
      </w:r>
      <w:r w:rsidRPr="003C5D4F">
        <w:rPr>
          <w:color w:val="000000"/>
        </w:rPr>
        <w:t xml:space="preserve"> отпада  съгласно решение № 1069 от 19.06.2017 г. на Административен съд Пловдив</w:t>
      </w:r>
    </w:p>
    <w:p w:rsidR="00DD5E97" w:rsidRPr="003C5D4F" w:rsidRDefault="00DD5E97" w:rsidP="00DD5E97">
      <w:pPr>
        <w:spacing w:line="360" w:lineRule="auto"/>
        <w:ind w:left="426" w:firstLine="282"/>
        <w:jc w:val="both"/>
        <w:rPr>
          <w:b/>
          <w:color w:val="000000"/>
        </w:rPr>
      </w:pPr>
      <w:r w:rsidRPr="003C5D4F">
        <w:rPr>
          <w:b/>
          <w:bCs/>
          <w:color w:val="000000"/>
          <w:lang w:val="ru-RU"/>
        </w:rPr>
        <w:t>§4. Чл. 12. (1) /изм./</w:t>
      </w:r>
      <w:r w:rsidRPr="003C5D4F">
        <w:rPr>
          <w:color w:val="000000"/>
        </w:rPr>
        <w:t xml:space="preserve"> </w:t>
      </w:r>
      <w:r w:rsidRPr="003C5D4F">
        <w:rPr>
          <w:b/>
          <w:color w:val="000000"/>
        </w:rPr>
        <w:t xml:space="preserve">Текстът на ал. 1, чл. 12, се изменя и добива нова редакция: </w:t>
      </w:r>
    </w:p>
    <w:p w:rsidR="00DD5E97" w:rsidRPr="003C5D4F" w:rsidRDefault="00DD5E97" w:rsidP="00DD5E97">
      <w:pPr>
        <w:spacing w:line="360" w:lineRule="auto"/>
        <w:ind w:left="426" w:firstLine="282"/>
        <w:jc w:val="both"/>
        <w:rPr>
          <w:color w:val="000000"/>
        </w:rPr>
      </w:pPr>
      <w:r w:rsidRPr="003C5D4F">
        <w:rPr>
          <w:color w:val="000000"/>
        </w:rPr>
        <w:t>При продажба или отдаване под наем на имотите предоставени за управление на кметовете на кметства, не по-малко от 30 на сто от средствата, придобити от продажбата или от отдаването под наем, се превеждат по сметка на кметството по местонахождение на съответния имот и се използват за изпълнение на дейности от местно значение, определени от общински съвет.</w:t>
      </w:r>
    </w:p>
    <w:p w:rsidR="00DD5E97" w:rsidRPr="003C5D4F" w:rsidRDefault="00DD5E97" w:rsidP="00DD5E97">
      <w:pPr>
        <w:spacing w:line="360" w:lineRule="auto"/>
        <w:ind w:left="426" w:firstLine="282"/>
        <w:jc w:val="both"/>
        <w:rPr>
          <w:color w:val="000000"/>
        </w:rPr>
      </w:pPr>
      <w:r w:rsidRPr="003C5D4F">
        <w:rPr>
          <w:b/>
          <w:bCs/>
          <w:color w:val="000000"/>
          <w:lang w:val="ru-RU"/>
        </w:rPr>
        <w:t>§5. Чл. 14. (1) /изм./</w:t>
      </w:r>
      <w:r w:rsidRPr="003C5D4F">
        <w:rPr>
          <w:b/>
          <w:color w:val="000000"/>
        </w:rPr>
        <w:t xml:space="preserve"> Текстът на ал. 1, чл.14 се изменя и добива нова редакция: </w:t>
      </w:r>
      <w:r w:rsidRPr="003C5D4F">
        <w:rPr>
          <w:color w:val="000000"/>
        </w:rPr>
        <w:t>Свободни нежилищни имоти - частна общинска собственост, предназначени за административни, производствени или стопански дейности, които не са необходими за нуждите на органите на общината или на юридически лица на издръжка на общински бюджет се отдават под наем след провеждане на публичен търг или публично оповестен конкурс,  при условията на глава четвърта.</w:t>
      </w:r>
    </w:p>
    <w:p w:rsidR="00DD5E97" w:rsidRPr="003C5D4F" w:rsidRDefault="00DD5E97" w:rsidP="00DD5E97">
      <w:pPr>
        <w:spacing w:line="360" w:lineRule="auto"/>
        <w:ind w:left="426" w:firstLine="282"/>
        <w:jc w:val="both"/>
        <w:rPr>
          <w:color w:val="000000"/>
        </w:rPr>
      </w:pPr>
      <w:r w:rsidRPr="003C5D4F">
        <w:rPr>
          <w:b/>
          <w:color w:val="000000"/>
        </w:rPr>
        <w:t>§6. Чл. 14, ал. 10 /нова/</w:t>
      </w:r>
      <w:r w:rsidRPr="003C5D4F">
        <w:rPr>
          <w:color w:val="000000"/>
          <w:lang w:val="ru-MO"/>
        </w:rPr>
        <w:t xml:space="preserve"> Отдаването под наем  на имотите по ал.1, се осъществява от  отделите според специализацията им, които организират подготовката на документите и провеждането на търговете и конкурсите по реда на глава четвърта от настоящата наредба, съгласувано с отдел ОС</w:t>
      </w:r>
      <w:r w:rsidRPr="003C5D4F">
        <w:rPr>
          <w:color w:val="000000"/>
        </w:rPr>
        <w:t>.</w:t>
      </w:r>
    </w:p>
    <w:p w:rsidR="00DD5E97" w:rsidRPr="003C5D4F" w:rsidRDefault="00DD5E97" w:rsidP="00DD5E97">
      <w:pPr>
        <w:spacing w:line="360" w:lineRule="auto"/>
        <w:ind w:left="426" w:firstLine="282"/>
        <w:jc w:val="both"/>
        <w:rPr>
          <w:color w:val="000000"/>
          <w:lang w:val="ru-RU"/>
        </w:rPr>
      </w:pPr>
      <w:r w:rsidRPr="003C5D4F">
        <w:rPr>
          <w:b/>
          <w:bCs/>
          <w:color w:val="000000"/>
          <w:lang w:val="ru-RU"/>
        </w:rPr>
        <w:t>§7. Чл. 16. (3)</w:t>
      </w:r>
      <w:r w:rsidRPr="003C5D4F">
        <w:rPr>
          <w:b/>
          <w:color w:val="000000"/>
        </w:rPr>
        <w:t xml:space="preserve"> т.1 /изм./ </w:t>
      </w:r>
      <w:r w:rsidRPr="003C5D4F">
        <w:rPr>
          <w:color w:val="000000"/>
        </w:rPr>
        <w:t>След думата „състояние” отпада текстът „или единен идентификационен код”</w:t>
      </w:r>
    </w:p>
    <w:p w:rsidR="00DD5E97" w:rsidRPr="003C5D4F" w:rsidRDefault="00DD5E97" w:rsidP="008125A8">
      <w:pPr>
        <w:spacing w:line="360" w:lineRule="auto"/>
        <w:ind w:left="426" w:firstLine="282"/>
        <w:jc w:val="both"/>
        <w:rPr>
          <w:bCs/>
          <w:color w:val="000000"/>
          <w:lang w:val="en-US"/>
        </w:rPr>
      </w:pPr>
      <w:r w:rsidRPr="003C5D4F">
        <w:rPr>
          <w:b/>
          <w:bCs/>
          <w:color w:val="000000"/>
          <w:lang w:val="ru-RU"/>
        </w:rPr>
        <w:t>§8.Чл.19. (1) /доп./</w:t>
      </w:r>
      <w:r w:rsidRPr="003C5D4F">
        <w:rPr>
          <w:bCs/>
          <w:color w:val="000000"/>
          <w:lang w:val="ru-RU"/>
        </w:rPr>
        <w:t xml:space="preserve">След думата </w:t>
      </w:r>
      <w:r w:rsidRPr="003C5D4F">
        <w:rPr>
          <w:bCs/>
          <w:color w:val="000000"/>
        </w:rPr>
        <w:t>”</w:t>
      </w:r>
      <w:r w:rsidRPr="003C5D4F">
        <w:rPr>
          <w:bCs/>
          <w:color w:val="000000"/>
          <w:lang w:val="ru-RU"/>
        </w:rPr>
        <w:t>Карлово</w:t>
      </w:r>
      <w:r w:rsidRPr="003C5D4F">
        <w:rPr>
          <w:bCs/>
          <w:color w:val="000000"/>
        </w:rPr>
        <w:t>”</w:t>
      </w:r>
      <w:r w:rsidRPr="003C5D4F">
        <w:rPr>
          <w:bCs/>
          <w:color w:val="000000"/>
          <w:lang w:val="ru-RU"/>
        </w:rPr>
        <w:t xml:space="preserve"> се добавя текста </w:t>
      </w:r>
      <w:r w:rsidRPr="003C5D4F">
        <w:rPr>
          <w:bCs/>
          <w:color w:val="000000"/>
        </w:rPr>
        <w:t>”издава заповед  и”</w:t>
      </w:r>
      <w:r w:rsidRPr="003C5D4F">
        <w:rPr>
          <w:bCs/>
          <w:color w:val="000000"/>
          <w:lang w:val="ru-RU"/>
        </w:rPr>
        <w:t>.</w:t>
      </w:r>
    </w:p>
    <w:p w:rsidR="00DD5E97" w:rsidRPr="003C5D4F" w:rsidRDefault="00DD5E97" w:rsidP="00DD5E97">
      <w:pPr>
        <w:pStyle w:val="11"/>
        <w:shd w:val="clear" w:color="auto" w:fill="auto"/>
        <w:spacing w:before="0" w:line="360" w:lineRule="auto"/>
        <w:ind w:left="426" w:firstLine="282"/>
        <w:rPr>
          <w:rFonts w:ascii="Times New Roman" w:hAnsi="Times New Roman" w:cs="Times New Roman"/>
          <w:sz w:val="24"/>
          <w:szCs w:val="24"/>
        </w:rPr>
      </w:pPr>
      <w:r w:rsidRPr="003C5D4F">
        <w:rPr>
          <w:rFonts w:ascii="Times New Roman" w:hAnsi="Times New Roman" w:cs="Times New Roman"/>
          <w:b/>
          <w:sz w:val="24"/>
          <w:szCs w:val="24"/>
        </w:rPr>
        <w:t>§9.Чл.42 , ал. 3 /изм./</w:t>
      </w:r>
      <w:r w:rsidRPr="003C5D4F">
        <w:rPr>
          <w:rFonts w:ascii="Times New Roman" w:hAnsi="Times New Roman" w:cs="Times New Roman"/>
          <w:sz w:val="24"/>
          <w:szCs w:val="24"/>
        </w:rPr>
        <w:t xml:space="preserve"> </w:t>
      </w:r>
      <w:r w:rsidRPr="003C5D4F">
        <w:rPr>
          <w:rFonts w:ascii="Times New Roman" w:hAnsi="Times New Roman" w:cs="Times New Roman"/>
          <w:color w:val="000000"/>
          <w:sz w:val="24"/>
          <w:szCs w:val="24"/>
        </w:rPr>
        <w:t>След</w:t>
      </w:r>
      <w:r w:rsidRPr="003C5D4F">
        <w:rPr>
          <w:rFonts w:ascii="Times New Roman" w:hAnsi="Times New Roman" w:cs="Times New Roman"/>
          <w:sz w:val="24"/>
          <w:szCs w:val="24"/>
        </w:rPr>
        <w:t xml:space="preserve"> думата </w:t>
      </w:r>
      <w:r w:rsidRPr="003C5D4F">
        <w:rPr>
          <w:rFonts w:ascii="Times New Roman" w:hAnsi="Times New Roman" w:cs="Times New Roman"/>
          <w:color w:val="000000"/>
          <w:sz w:val="24"/>
          <w:szCs w:val="24"/>
        </w:rPr>
        <w:t>„съгласно” отпада текстът</w:t>
      </w:r>
      <w:r w:rsidRPr="003C5D4F">
        <w:rPr>
          <w:rFonts w:ascii="Times New Roman" w:hAnsi="Times New Roman" w:cs="Times New Roman"/>
          <w:b/>
          <w:color w:val="000000"/>
          <w:sz w:val="24"/>
          <w:szCs w:val="24"/>
        </w:rPr>
        <w:t xml:space="preserve"> </w:t>
      </w:r>
      <w:r w:rsidRPr="003C5D4F">
        <w:rPr>
          <w:rFonts w:ascii="Times New Roman" w:hAnsi="Times New Roman" w:cs="Times New Roman"/>
          <w:sz w:val="24"/>
          <w:szCs w:val="24"/>
        </w:rPr>
        <w:t xml:space="preserve">„чл.51, ал. 5 от ЗОС ” се изменя </w:t>
      </w:r>
      <w:r w:rsidRPr="003C5D4F">
        <w:rPr>
          <w:rFonts w:ascii="Times New Roman" w:hAnsi="Times New Roman" w:cs="Times New Roman"/>
          <w:color w:val="000000"/>
          <w:sz w:val="24"/>
          <w:szCs w:val="24"/>
        </w:rPr>
        <w:t>и добива нова редакция</w:t>
      </w:r>
      <w:r w:rsidRPr="003C5D4F">
        <w:rPr>
          <w:rFonts w:ascii="Times New Roman" w:hAnsi="Times New Roman" w:cs="Times New Roman"/>
          <w:b/>
          <w:color w:val="000000"/>
          <w:sz w:val="24"/>
          <w:szCs w:val="24"/>
        </w:rPr>
        <w:t xml:space="preserve"> : </w:t>
      </w:r>
      <w:r w:rsidRPr="003C5D4F">
        <w:rPr>
          <w:rFonts w:ascii="Times New Roman" w:hAnsi="Times New Roman" w:cs="Times New Roman"/>
          <w:sz w:val="24"/>
          <w:szCs w:val="24"/>
        </w:rPr>
        <w:t>„чл.51 а, ал. 4 от ЗОС”.</w:t>
      </w:r>
    </w:p>
    <w:p w:rsidR="00DD5E97" w:rsidRPr="003C5D4F" w:rsidRDefault="00DD5E97" w:rsidP="00DD5E97">
      <w:pPr>
        <w:pStyle w:val="11"/>
        <w:shd w:val="clear" w:color="auto" w:fill="auto"/>
        <w:spacing w:before="0" w:line="360" w:lineRule="auto"/>
        <w:ind w:left="426" w:firstLine="282"/>
        <w:rPr>
          <w:rFonts w:ascii="Times New Roman" w:hAnsi="Times New Roman" w:cs="Times New Roman"/>
          <w:sz w:val="24"/>
          <w:szCs w:val="24"/>
        </w:rPr>
      </w:pPr>
      <w:r w:rsidRPr="003C5D4F">
        <w:rPr>
          <w:rFonts w:ascii="Times New Roman" w:hAnsi="Times New Roman" w:cs="Times New Roman"/>
          <w:b/>
          <w:sz w:val="24"/>
          <w:szCs w:val="24"/>
        </w:rPr>
        <w:t>§10.Чл. 52, ал. 1 /изм./</w:t>
      </w:r>
      <w:r w:rsidRPr="003C5D4F">
        <w:rPr>
          <w:rFonts w:ascii="Times New Roman" w:hAnsi="Times New Roman" w:cs="Times New Roman"/>
          <w:sz w:val="24"/>
          <w:szCs w:val="24"/>
        </w:rPr>
        <w:t xml:space="preserve"> След текста „ чл. 67” отпада текстът „ал.1”.</w:t>
      </w:r>
    </w:p>
    <w:p w:rsidR="00DD5E97" w:rsidRPr="003C5D4F" w:rsidRDefault="00DD5E97" w:rsidP="00DD5E97">
      <w:pPr>
        <w:spacing w:line="360" w:lineRule="auto"/>
        <w:ind w:left="426" w:firstLine="282"/>
        <w:jc w:val="both"/>
        <w:outlineLvl w:val="0"/>
        <w:rPr>
          <w:color w:val="000000"/>
        </w:rPr>
      </w:pPr>
      <w:r w:rsidRPr="003C5D4F">
        <w:rPr>
          <w:b/>
          <w:color w:val="000000"/>
        </w:rPr>
        <w:lastRenderedPageBreak/>
        <w:t>§11.Чл. 76, т.1 /изм./</w:t>
      </w:r>
      <w:r w:rsidRPr="003C5D4F">
        <w:rPr>
          <w:color w:val="000000"/>
        </w:rPr>
        <w:t xml:space="preserve"> Текстът на т. 1, чл.76 се изменя и добива следната редакция: отдаване под наем на имоти или части от тях – публична общинска собственост.</w:t>
      </w:r>
    </w:p>
    <w:p w:rsidR="00DD5E97" w:rsidRPr="003C5D4F" w:rsidRDefault="00DD5E97" w:rsidP="00DD5E97">
      <w:pPr>
        <w:spacing w:line="360" w:lineRule="auto"/>
        <w:ind w:left="426" w:firstLine="282"/>
        <w:jc w:val="both"/>
        <w:rPr>
          <w:color w:val="000000"/>
        </w:rPr>
      </w:pPr>
      <w:r w:rsidRPr="003C5D4F">
        <w:rPr>
          <w:b/>
          <w:color w:val="000000"/>
        </w:rPr>
        <w:t xml:space="preserve">3. /нова/ </w:t>
      </w:r>
      <w:r w:rsidRPr="003C5D4F">
        <w:rPr>
          <w:color w:val="000000"/>
        </w:rPr>
        <w:t>отдаване под наем на имоти или части от тях - общинска собственост, предоставени за управление на училища, детски градини и други обслужващи звена.</w:t>
      </w:r>
    </w:p>
    <w:p w:rsidR="00DD5E97" w:rsidRPr="003C5D4F" w:rsidRDefault="00DD5E97" w:rsidP="00DD5E97">
      <w:pPr>
        <w:spacing w:line="360" w:lineRule="auto"/>
        <w:ind w:left="426" w:firstLine="282"/>
        <w:jc w:val="both"/>
        <w:rPr>
          <w:b/>
          <w:color w:val="000000"/>
        </w:rPr>
      </w:pPr>
      <w:r w:rsidRPr="003C5D4F">
        <w:rPr>
          <w:b/>
          <w:color w:val="000000"/>
        </w:rPr>
        <w:t xml:space="preserve">4. /нова/ </w:t>
      </w:r>
      <w:r w:rsidRPr="003C5D4F">
        <w:rPr>
          <w:color w:val="000000"/>
        </w:rPr>
        <w:t>отдаване  под  наем  на  вещи – общинска  собственост/машини, съоръжения,   оборудване,   транспортни   средства,  вещи   за   стопански  и административни нужди и др.</w:t>
      </w:r>
    </w:p>
    <w:p w:rsidR="00DD5E97" w:rsidRPr="003C5D4F" w:rsidRDefault="00DD5E97" w:rsidP="00DD5E97">
      <w:pPr>
        <w:spacing w:line="360" w:lineRule="auto"/>
        <w:ind w:left="426" w:firstLine="282"/>
        <w:jc w:val="both"/>
        <w:rPr>
          <w:color w:val="000000"/>
        </w:rPr>
      </w:pPr>
      <w:r w:rsidRPr="003C5D4F">
        <w:rPr>
          <w:color w:val="000000"/>
        </w:rPr>
        <w:t>Досегашна  т. 3 става  т. 5</w:t>
      </w:r>
    </w:p>
    <w:p w:rsidR="00DD5E97" w:rsidRPr="003C5D4F" w:rsidRDefault="00DD5E97" w:rsidP="00DD5E97">
      <w:pPr>
        <w:spacing w:line="360" w:lineRule="auto"/>
        <w:ind w:left="426" w:firstLine="282"/>
        <w:jc w:val="both"/>
        <w:rPr>
          <w:color w:val="000000"/>
        </w:rPr>
      </w:pPr>
      <w:r w:rsidRPr="003C5D4F">
        <w:rPr>
          <w:color w:val="000000"/>
        </w:rPr>
        <w:t>Досегашна  т. 4 става  т. 6</w:t>
      </w:r>
    </w:p>
    <w:p w:rsidR="00DD5E97" w:rsidRPr="003C5D4F" w:rsidRDefault="00DD5E97" w:rsidP="00DD5E97">
      <w:pPr>
        <w:spacing w:line="360" w:lineRule="auto"/>
        <w:ind w:left="426" w:firstLine="282"/>
        <w:jc w:val="both"/>
        <w:rPr>
          <w:color w:val="000000"/>
        </w:rPr>
      </w:pPr>
      <w:r w:rsidRPr="003C5D4F">
        <w:rPr>
          <w:color w:val="000000"/>
        </w:rPr>
        <w:t>Досегашна  т. 5 става  т. 7</w:t>
      </w:r>
    </w:p>
    <w:p w:rsidR="00DD5E97" w:rsidRPr="003C5D4F" w:rsidRDefault="00DD5E97" w:rsidP="00DD5E97">
      <w:pPr>
        <w:spacing w:line="360" w:lineRule="auto"/>
        <w:ind w:left="426" w:firstLine="282"/>
        <w:jc w:val="both"/>
        <w:rPr>
          <w:color w:val="000000"/>
        </w:rPr>
      </w:pPr>
      <w:r w:rsidRPr="003C5D4F">
        <w:rPr>
          <w:color w:val="000000"/>
        </w:rPr>
        <w:t>Досегашна  т. 6 става  т. 8</w:t>
      </w:r>
    </w:p>
    <w:p w:rsidR="00DD5E97" w:rsidRPr="003C5D4F" w:rsidRDefault="00DD5E97" w:rsidP="00DD5E97">
      <w:pPr>
        <w:spacing w:line="360" w:lineRule="auto"/>
        <w:ind w:left="426" w:firstLine="282"/>
        <w:jc w:val="both"/>
        <w:rPr>
          <w:color w:val="000000"/>
        </w:rPr>
      </w:pPr>
      <w:r w:rsidRPr="003C5D4F">
        <w:rPr>
          <w:color w:val="000000"/>
        </w:rPr>
        <w:t>Досегашна  т. 7 става  т. 9</w:t>
      </w:r>
    </w:p>
    <w:p w:rsidR="00DD5E97" w:rsidRPr="003C5D4F" w:rsidRDefault="00DD5E97" w:rsidP="00DD5E97">
      <w:pPr>
        <w:spacing w:line="360" w:lineRule="auto"/>
        <w:ind w:left="426" w:firstLine="282"/>
        <w:jc w:val="both"/>
        <w:rPr>
          <w:color w:val="000000"/>
        </w:rPr>
      </w:pPr>
      <w:r w:rsidRPr="003C5D4F">
        <w:rPr>
          <w:color w:val="000000"/>
        </w:rPr>
        <w:t>Досегашна  т. 8 става  т. 10</w:t>
      </w:r>
    </w:p>
    <w:p w:rsidR="00DD5E97" w:rsidRPr="003C5D4F" w:rsidRDefault="00DD5E97" w:rsidP="00DD5E97">
      <w:pPr>
        <w:spacing w:line="360" w:lineRule="auto"/>
        <w:ind w:left="426" w:firstLine="282"/>
        <w:jc w:val="both"/>
        <w:rPr>
          <w:bCs/>
          <w:color w:val="000000"/>
        </w:rPr>
      </w:pPr>
      <w:r w:rsidRPr="003C5D4F">
        <w:rPr>
          <w:b/>
          <w:bCs/>
          <w:color w:val="000000"/>
        </w:rPr>
        <w:t xml:space="preserve">§12.Чл.93, ал.2 /изм./ </w:t>
      </w:r>
      <w:r w:rsidRPr="003C5D4F">
        <w:rPr>
          <w:bCs/>
          <w:color w:val="000000"/>
        </w:rPr>
        <w:t>В изречение първо текстът</w:t>
      </w:r>
      <w:r w:rsidRPr="003C5D4F">
        <w:rPr>
          <w:bCs/>
          <w:color w:val="000000"/>
          <w:lang w:val="ru-RU"/>
        </w:rPr>
        <w:t xml:space="preserve"> </w:t>
      </w:r>
      <w:r w:rsidRPr="003C5D4F">
        <w:rPr>
          <w:bCs/>
          <w:color w:val="000000"/>
        </w:rPr>
        <w:t>”десетдневен”</w:t>
      </w:r>
      <w:r w:rsidRPr="003C5D4F">
        <w:rPr>
          <w:bCs/>
          <w:color w:val="000000"/>
          <w:lang w:val="ru-RU"/>
        </w:rPr>
        <w:t xml:space="preserve"> се изменя </w:t>
      </w:r>
      <w:r w:rsidRPr="003C5D4F">
        <w:rPr>
          <w:bCs/>
          <w:color w:val="000000"/>
        </w:rPr>
        <w:t>и добива нова редакция</w:t>
      </w:r>
      <w:r w:rsidRPr="003C5D4F">
        <w:rPr>
          <w:bCs/>
          <w:color w:val="000000"/>
          <w:lang w:val="ru-RU"/>
        </w:rPr>
        <w:t xml:space="preserve"> </w:t>
      </w:r>
      <w:r w:rsidRPr="003C5D4F">
        <w:rPr>
          <w:bCs/>
          <w:color w:val="000000"/>
        </w:rPr>
        <w:t>„седемдневен”</w:t>
      </w:r>
      <w:r w:rsidRPr="003C5D4F">
        <w:rPr>
          <w:bCs/>
          <w:color w:val="000000"/>
          <w:lang w:val="ru-RU"/>
        </w:rPr>
        <w:t>.</w:t>
      </w:r>
    </w:p>
    <w:p w:rsidR="00DD5E97" w:rsidRPr="003C5D4F" w:rsidRDefault="00DD5E97" w:rsidP="00DD5E97">
      <w:pPr>
        <w:spacing w:line="360" w:lineRule="auto"/>
        <w:ind w:left="426" w:firstLine="282"/>
        <w:jc w:val="both"/>
        <w:rPr>
          <w:bCs/>
          <w:color w:val="000000"/>
        </w:rPr>
      </w:pPr>
      <w:r w:rsidRPr="003C5D4F">
        <w:rPr>
          <w:b/>
          <w:bCs/>
          <w:color w:val="000000"/>
        </w:rPr>
        <w:t xml:space="preserve">§13.Чл.99, ал.2 /изм./ </w:t>
      </w:r>
      <w:r w:rsidRPr="003C5D4F">
        <w:rPr>
          <w:bCs/>
          <w:color w:val="000000"/>
        </w:rPr>
        <w:t>В изречение първо текстът</w:t>
      </w:r>
      <w:r w:rsidRPr="003C5D4F">
        <w:rPr>
          <w:bCs/>
          <w:color w:val="000000"/>
          <w:lang w:val="ru-RU"/>
        </w:rPr>
        <w:t xml:space="preserve"> </w:t>
      </w:r>
      <w:r w:rsidRPr="003C5D4F">
        <w:rPr>
          <w:bCs/>
          <w:color w:val="000000"/>
        </w:rPr>
        <w:t>”десетдневен”</w:t>
      </w:r>
      <w:r w:rsidRPr="003C5D4F">
        <w:rPr>
          <w:bCs/>
          <w:color w:val="000000"/>
          <w:lang w:val="ru-RU"/>
        </w:rPr>
        <w:t xml:space="preserve"> се изменя </w:t>
      </w:r>
      <w:r w:rsidRPr="003C5D4F">
        <w:rPr>
          <w:bCs/>
          <w:color w:val="000000"/>
        </w:rPr>
        <w:t>и добива нова редакция</w:t>
      </w:r>
      <w:r w:rsidRPr="003C5D4F">
        <w:rPr>
          <w:bCs/>
          <w:color w:val="000000"/>
          <w:lang w:val="ru-RU"/>
        </w:rPr>
        <w:t xml:space="preserve"> </w:t>
      </w:r>
      <w:r w:rsidRPr="003C5D4F">
        <w:rPr>
          <w:bCs/>
          <w:color w:val="000000"/>
        </w:rPr>
        <w:t>„седемдневен”</w:t>
      </w:r>
      <w:r w:rsidRPr="003C5D4F">
        <w:rPr>
          <w:bCs/>
          <w:color w:val="000000"/>
          <w:lang w:val="ru-RU"/>
        </w:rPr>
        <w:t>.</w:t>
      </w:r>
    </w:p>
    <w:p w:rsidR="00DD5E97" w:rsidRPr="003C5D4F" w:rsidRDefault="00DD5E97" w:rsidP="00DD5E97">
      <w:pPr>
        <w:pStyle w:val="11"/>
        <w:shd w:val="clear" w:color="auto" w:fill="auto"/>
        <w:spacing w:before="0" w:line="360" w:lineRule="auto"/>
        <w:ind w:left="426" w:firstLine="282"/>
        <w:rPr>
          <w:rFonts w:ascii="Times New Roman" w:hAnsi="Times New Roman" w:cs="Times New Roman"/>
          <w:sz w:val="24"/>
          <w:szCs w:val="24"/>
        </w:rPr>
      </w:pPr>
      <w:r w:rsidRPr="003C5D4F">
        <w:rPr>
          <w:rFonts w:ascii="Times New Roman" w:hAnsi="Times New Roman" w:cs="Times New Roman"/>
          <w:b/>
          <w:bCs/>
          <w:color w:val="000000"/>
          <w:sz w:val="24"/>
          <w:szCs w:val="24"/>
        </w:rPr>
        <w:t xml:space="preserve">§14. Текстът </w:t>
      </w:r>
      <w:r w:rsidRPr="003C5D4F">
        <w:rPr>
          <w:rFonts w:ascii="Times New Roman" w:hAnsi="Times New Roman" w:cs="Times New Roman"/>
          <w:sz w:val="24"/>
          <w:szCs w:val="24"/>
        </w:rPr>
        <w:t>„Устройство на територията и общинска собственост” се заменя с текста : „Общинска собственост” в: чл. 5, ал.4; чл. 6, ал.4; чл. 7; чл. 8; чл. 11, ал. 3 и ал.8; чл. 14, ал. 6 и ал. 7; чл. 21, ал. 1; чл. 24, ал. 5 и ал. 6; чл. 28, ал. 5 и ал. 6; чл. 53, ал. 1 и ал. 3; чл. 79, ал. 1.</w:t>
      </w:r>
    </w:p>
    <w:p w:rsidR="00DD5E97" w:rsidRPr="003C5D4F" w:rsidRDefault="00DD5E97" w:rsidP="00DD5E97">
      <w:pPr>
        <w:pStyle w:val="11"/>
        <w:shd w:val="clear" w:color="auto" w:fill="auto"/>
        <w:spacing w:before="0" w:line="360" w:lineRule="auto"/>
        <w:ind w:left="426" w:firstLine="282"/>
        <w:rPr>
          <w:rFonts w:ascii="Times New Roman" w:hAnsi="Times New Roman" w:cs="Times New Roman"/>
          <w:sz w:val="24"/>
          <w:szCs w:val="24"/>
        </w:rPr>
      </w:pPr>
    </w:p>
    <w:p w:rsidR="00DD5E97" w:rsidRPr="003C5D4F" w:rsidRDefault="00DD5E97" w:rsidP="008125A8">
      <w:pPr>
        <w:spacing w:line="360" w:lineRule="auto"/>
        <w:ind w:left="426" w:right="-133" w:firstLine="282"/>
        <w:jc w:val="both"/>
      </w:pPr>
      <w:r w:rsidRPr="003C5D4F">
        <w:rPr>
          <w:b/>
        </w:rPr>
        <w:t xml:space="preserve"> МОТИВИ:</w:t>
      </w:r>
      <w:r w:rsidRPr="003C5D4F">
        <w:t xml:space="preserve"> С влезли в сила изменения в Закона за общинската собственост и промяна в структурата на Община Карлово, настъпиха промени, които следва да бъдат отразени в Наредбата по чл.8  от Закона за общинска собственост /ЗОС/, приета с Решение  № 100, взето с протокол  № 8  от  23. 02. 2012 година на  Общински  съвет  Карлово.</w:t>
      </w:r>
    </w:p>
    <w:p w:rsidR="00DD5E97" w:rsidRPr="003C5D4F" w:rsidRDefault="00DD5E97" w:rsidP="00DD5E97">
      <w:pPr>
        <w:spacing w:line="360" w:lineRule="auto"/>
        <w:ind w:left="426" w:firstLine="282"/>
        <w:jc w:val="both"/>
      </w:pPr>
      <w:r w:rsidRPr="003C5D4F">
        <w:t xml:space="preserve">Съгласно чл.26, ал.4 от Закона за нормативните актове, във връзка с чл.77 от АПК, в законоустановения 30-дневен срок от публикуване на настоящото предложение на Интернет страницата на Община Карлово, се предоставя възможност на заинтересованите лица да направят своите предложения и становища по проекта за </w:t>
      </w:r>
      <w:r w:rsidRPr="003C5D4F">
        <w:rPr>
          <w:iCs/>
        </w:rPr>
        <w:t>Наредба за  допълнение на</w:t>
      </w:r>
      <w:r w:rsidRPr="003C5D4F">
        <w:rPr>
          <w:b/>
          <w:bCs/>
          <w:iCs/>
        </w:rPr>
        <w:t xml:space="preserve"> </w:t>
      </w:r>
      <w:r w:rsidRPr="003C5D4F">
        <w:t xml:space="preserve">Наредба за реда  за </w:t>
      </w:r>
      <w:r w:rsidRPr="003C5D4F">
        <w:lastRenderedPageBreak/>
        <w:t xml:space="preserve">придобиване, управление и разпореждане с общинска  собственост на </w:t>
      </w:r>
      <w:r w:rsidRPr="003C5D4F">
        <w:rPr>
          <w:lang w:val="en-US"/>
        </w:rPr>
        <w:t>e</w:t>
      </w:r>
      <w:r w:rsidRPr="003C5D4F">
        <w:rPr>
          <w:lang w:val="ru-RU"/>
        </w:rPr>
        <w:t>-</w:t>
      </w:r>
      <w:r w:rsidRPr="003C5D4F">
        <w:rPr>
          <w:lang w:val="en-US"/>
        </w:rPr>
        <w:t>mail</w:t>
      </w:r>
      <w:r w:rsidRPr="003C5D4F">
        <w:rPr>
          <w:lang w:val="ru-RU"/>
        </w:rPr>
        <w:t xml:space="preserve">:     </w:t>
      </w:r>
      <w:r w:rsidRPr="003C5D4F">
        <w:rPr>
          <w:lang w:val="en-US"/>
        </w:rPr>
        <w:t>www</w:t>
      </w:r>
      <w:r w:rsidRPr="003C5D4F">
        <w:t>.</w:t>
      </w:r>
      <w:r w:rsidRPr="003C5D4F">
        <w:rPr>
          <w:lang w:val="ru-RU"/>
        </w:rPr>
        <w:t xml:space="preserve">Karlovo.bg </w:t>
      </w:r>
      <w:r w:rsidRPr="003C5D4F">
        <w:t>или в Информационния център за обслужване на граждани, находящ се в гр.Карлово,ул.”Петко Събев”№1.</w:t>
      </w:r>
    </w:p>
    <w:p w:rsidR="00DD5E97" w:rsidRPr="003C5D4F" w:rsidRDefault="00DD5E97" w:rsidP="00DD5E97">
      <w:pPr>
        <w:tabs>
          <w:tab w:val="left" w:pos="6660"/>
        </w:tabs>
        <w:spacing w:line="360" w:lineRule="auto"/>
        <w:ind w:left="426" w:firstLine="282"/>
        <w:jc w:val="both"/>
        <w:rPr>
          <w:b/>
        </w:rPr>
      </w:pPr>
      <w:r w:rsidRPr="003C5D4F">
        <w:rPr>
          <w:b/>
        </w:rPr>
        <w:t xml:space="preserve">          1. Причини, които налагат приемането на </w:t>
      </w:r>
      <w:r w:rsidRPr="003C5D4F">
        <w:rPr>
          <w:b/>
          <w:iCs/>
        </w:rPr>
        <w:t>Наредба за изменение и  допълнение на</w:t>
      </w:r>
      <w:r w:rsidRPr="003C5D4F">
        <w:rPr>
          <w:b/>
          <w:bCs/>
          <w:iCs/>
        </w:rPr>
        <w:t xml:space="preserve"> </w:t>
      </w:r>
      <w:r w:rsidRPr="003C5D4F">
        <w:rPr>
          <w:b/>
        </w:rPr>
        <w:t>Наредба за реда  за придобиване, управление и разпореждане с общинска собственост.</w:t>
      </w:r>
    </w:p>
    <w:p w:rsidR="00DD5E97" w:rsidRPr="003C5D4F" w:rsidRDefault="00DD5E97" w:rsidP="00DD5E97">
      <w:pPr>
        <w:tabs>
          <w:tab w:val="left" w:pos="6660"/>
        </w:tabs>
        <w:spacing w:line="360" w:lineRule="auto"/>
        <w:ind w:left="426" w:firstLine="282"/>
        <w:jc w:val="both"/>
      </w:pPr>
      <w:r w:rsidRPr="003C5D4F">
        <w:t xml:space="preserve">           Този проект за изменение и допълнение на Наредба за реда  за придобиване, управление и разпореждане с общинска собственост е изготвен във връзка с настъпили промени в Закона за общинска собственост и структурата на администрацията в Община Карлово. </w:t>
      </w:r>
    </w:p>
    <w:p w:rsidR="00DD5E97" w:rsidRPr="003C5D4F" w:rsidRDefault="00DD5E97" w:rsidP="00DD5E97">
      <w:pPr>
        <w:tabs>
          <w:tab w:val="num" w:pos="0"/>
        </w:tabs>
        <w:spacing w:line="360" w:lineRule="auto"/>
        <w:ind w:left="426" w:right="-96" w:firstLine="282"/>
        <w:jc w:val="both"/>
        <w:rPr>
          <w:b/>
        </w:rPr>
      </w:pPr>
      <w:r w:rsidRPr="003C5D4F">
        <w:t xml:space="preserve">         </w:t>
      </w:r>
      <w:r w:rsidRPr="003C5D4F">
        <w:rPr>
          <w:b/>
        </w:rPr>
        <w:t xml:space="preserve">2. Цели, които се поставят. </w:t>
      </w:r>
    </w:p>
    <w:p w:rsidR="00DD5E97" w:rsidRPr="003C5D4F" w:rsidRDefault="00DD5E97" w:rsidP="00DD5E97">
      <w:pPr>
        <w:tabs>
          <w:tab w:val="num" w:pos="0"/>
        </w:tabs>
        <w:spacing w:line="360" w:lineRule="auto"/>
        <w:ind w:left="426" w:right="-96" w:firstLine="282"/>
        <w:jc w:val="both"/>
      </w:pPr>
      <w:r w:rsidRPr="003C5D4F">
        <w:rPr>
          <w:b/>
        </w:rPr>
        <w:tab/>
      </w:r>
      <w:r w:rsidRPr="003C5D4F">
        <w:t>Установяване на законосъобразни и целесъобразни процедури по отношение на управление и разпореждане с имоти – общинска собственост и привеждане в актуалност на наредбата, във връзка с промени в структурата на администрацията в Община Карлово.</w:t>
      </w:r>
    </w:p>
    <w:p w:rsidR="00DD5E97" w:rsidRPr="003C5D4F" w:rsidRDefault="00DD5E97" w:rsidP="00DD5E97">
      <w:pPr>
        <w:tabs>
          <w:tab w:val="num" w:pos="0"/>
        </w:tabs>
        <w:spacing w:line="360" w:lineRule="auto"/>
        <w:ind w:left="426" w:right="-96" w:firstLine="282"/>
        <w:jc w:val="both"/>
        <w:rPr>
          <w:b/>
        </w:rPr>
      </w:pPr>
      <w:r w:rsidRPr="003C5D4F">
        <w:rPr>
          <w:b/>
        </w:rPr>
        <w:t xml:space="preserve">         3. Финансови средства, необходими за прилагане на Наредбата.</w:t>
      </w:r>
    </w:p>
    <w:p w:rsidR="00DD5E97" w:rsidRPr="003C5D4F" w:rsidRDefault="00DD5E97" w:rsidP="00DD5E97">
      <w:pPr>
        <w:tabs>
          <w:tab w:val="num" w:pos="0"/>
        </w:tabs>
        <w:spacing w:line="360" w:lineRule="auto"/>
        <w:ind w:left="426" w:right="-96" w:firstLine="282"/>
        <w:jc w:val="both"/>
        <w:rPr>
          <w:color w:val="000000"/>
        </w:rPr>
      </w:pPr>
      <w:r w:rsidRPr="003C5D4F">
        <w:t xml:space="preserve">          За прилагане на наредбата за изменение и допълнението на наредбата за реда  за придобиване, управление и разпореждане с общинска собственост не са необходими допълнителни финансови средства</w:t>
      </w:r>
      <w:r w:rsidRPr="003C5D4F">
        <w:rPr>
          <w:color w:val="000000"/>
        </w:rPr>
        <w:t>.</w:t>
      </w:r>
    </w:p>
    <w:p w:rsidR="00DD5E97" w:rsidRPr="003C5D4F" w:rsidRDefault="00DD5E97" w:rsidP="00DD5E97">
      <w:pPr>
        <w:tabs>
          <w:tab w:val="num" w:pos="0"/>
        </w:tabs>
        <w:spacing w:line="360" w:lineRule="auto"/>
        <w:ind w:left="426" w:right="-96" w:firstLine="282"/>
        <w:jc w:val="both"/>
        <w:rPr>
          <w:b/>
          <w:color w:val="000000"/>
        </w:rPr>
      </w:pPr>
      <w:r w:rsidRPr="003C5D4F">
        <w:rPr>
          <w:color w:val="FF0000"/>
        </w:rPr>
        <w:t xml:space="preserve">         </w:t>
      </w:r>
      <w:r w:rsidRPr="003C5D4F">
        <w:rPr>
          <w:b/>
          <w:color w:val="000000"/>
        </w:rPr>
        <w:t>4. Очаквани резултати.</w:t>
      </w:r>
    </w:p>
    <w:p w:rsidR="00DD5E97" w:rsidRPr="003C5D4F" w:rsidRDefault="00DD5E97" w:rsidP="00DD5E97">
      <w:pPr>
        <w:tabs>
          <w:tab w:val="num" w:pos="0"/>
        </w:tabs>
        <w:spacing w:line="360" w:lineRule="auto"/>
        <w:ind w:left="426" w:right="-96" w:firstLine="282"/>
        <w:jc w:val="both"/>
        <w:rPr>
          <w:color w:val="000000"/>
        </w:rPr>
      </w:pPr>
      <w:r w:rsidRPr="003C5D4F">
        <w:rPr>
          <w:b/>
          <w:color w:val="000000"/>
        </w:rPr>
        <w:tab/>
      </w:r>
      <w:r w:rsidRPr="003C5D4F">
        <w:rPr>
          <w:color w:val="000000"/>
        </w:rPr>
        <w:t>Синхронизиране на законов и подзаконов нормативен акт</w:t>
      </w:r>
      <w:r w:rsidRPr="003C5D4F">
        <w:rPr>
          <w:b/>
          <w:color w:val="000000"/>
        </w:rPr>
        <w:t xml:space="preserve"> </w:t>
      </w:r>
      <w:r w:rsidRPr="003C5D4F">
        <w:rPr>
          <w:color w:val="000000"/>
        </w:rPr>
        <w:t>и усъвършенстване на подзаконовия нормативен акт.</w:t>
      </w:r>
    </w:p>
    <w:p w:rsidR="00DD5E97" w:rsidRPr="003C5D4F" w:rsidRDefault="00DD5E97" w:rsidP="008125A8">
      <w:pPr>
        <w:tabs>
          <w:tab w:val="num" w:pos="0"/>
        </w:tabs>
        <w:spacing w:line="360" w:lineRule="auto"/>
        <w:ind w:left="426" w:right="-96" w:firstLine="282"/>
        <w:jc w:val="both"/>
        <w:rPr>
          <w:b/>
          <w:color w:val="000000"/>
          <w:lang w:val="en-US"/>
        </w:rPr>
      </w:pPr>
      <w:r w:rsidRPr="003C5D4F">
        <w:rPr>
          <w:color w:val="000000"/>
        </w:rPr>
        <w:t xml:space="preserve">         </w:t>
      </w:r>
      <w:r w:rsidRPr="003C5D4F">
        <w:rPr>
          <w:b/>
          <w:color w:val="000000"/>
        </w:rPr>
        <w:t>5. Анализ на съответствие с правото на Европейския съюз.</w:t>
      </w:r>
    </w:p>
    <w:p w:rsidR="00DD5E97" w:rsidRPr="003C5D4F" w:rsidRDefault="00DD5E97" w:rsidP="00DD5E97">
      <w:pPr>
        <w:tabs>
          <w:tab w:val="num" w:pos="0"/>
        </w:tabs>
        <w:spacing w:line="360" w:lineRule="auto"/>
        <w:ind w:left="426" w:right="-96" w:firstLine="282"/>
        <w:jc w:val="both"/>
        <w:rPr>
          <w:color w:val="000000"/>
        </w:rPr>
      </w:pPr>
      <w:r w:rsidRPr="003C5D4F">
        <w:rPr>
          <w:color w:val="000000"/>
        </w:rPr>
        <w:t>Предлаганото допълнение в наредбата не противоречи на норми от по-висока йерархия и на европейското законодателство.</w:t>
      </w:r>
    </w:p>
    <w:p w:rsidR="00DD5E97" w:rsidRPr="003C5D4F" w:rsidRDefault="00DD5E97" w:rsidP="00DD5E97">
      <w:pPr>
        <w:spacing w:line="360" w:lineRule="auto"/>
        <w:jc w:val="both"/>
        <w:rPr>
          <w:b/>
          <w:bCs/>
          <w:sz w:val="28"/>
          <w:szCs w:val="28"/>
        </w:rPr>
      </w:pPr>
    </w:p>
    <w:p w:rsidR="00DD5E97" w:rsidRPr="003C5D4F" w:rsidRDefault="00DD5E97" w:rsidP="00DD5E97">
      <w:pPr>
        <w:spacing w:line="360" w:lineRule="auto"/>
        <w:jc w:val="both"/>
      </w:pPr>
    </w:p>
    <w:p w:rsidR="00DD5E97" w:rsidRPr="003C5D4F" w:rsidRDefault="00DD5E97" w:rsidP="00DD5E97">
      <w:pPr>
        <w:spacing w:line="360" w:lineRule="auto"/>
        <w:jc w:val="both"/>
      </w:pPr>
    </w:p>
    <w:p w:rsidR="008125A8" w:rsidRPr="003C5D4F" w:rsidRDefault="008125A8" w:rsidP="008125A8">
      <w:pPr>
        <w:jc w:val="both"/>
        <w:rPr>
          <w:lang w:val="en-US"/>
        </w:rPr>
      </w:pPr>
      <w:r w:rsidRPr="003C5D4F">
        <w:rPr>
          <w:b/>
          <w:lang w:val="ru-RU"/>
        </w:rPr>
        <w:t xml:space="preserve">инж. ТЕОДОР  ШОЙЛЕКОВ  </w:t>
      </w:r>
    </w:p>
    <w:p w:rsidR="00DD5E97" w:rsidRPr="003C5D4F" w:rsidRDefault="00DD5E97" w:rsidP="008125A8">
      <w:pPr>
        <w:jc w:val="both"/>
      </w:pPr>
      <w:r w:rsidRPr="003C5D4F">
        <w:rPr>
          <w:b/>
          <w:lang w:val="ru-RU"/>
        </w:rPr>
        <w:t xml:space="preserve">ПРЕДСЕДАТЕЛ  на  </w:t>
      </w:r>
    </w:p>
    <w:p w:rsidR="00DD5E97" w:rsidRPr="003C5D4F" w:rsidRDefault="00DD5E97" w:rsidP="008125A8">
      <w:pPr>
        <w:jc w:val="both"/>
        <w:rPr>
          <w:b/>
          <w:lang w:val="ru-RU"/>
        </w:rPr>
      </w:pPr>
      <w:r w:rsidRPr="003C5D4F">
        <w:rPr>
          <w:b/>
          <w:lang w:val="ru-RU"/>
        </w:rPr>
        <w:t>Общински  съвет  Карлово:</w:t>
      </w:r>
    </w:p>
    <w:p w:rsidR="00DD5E97" w:rsidRPr="003C5D4F" w:rsidRDefault="00DD5E97" w:rsidP="00DD5E97">
      <w:pPr>
        <w:spacing w:line="480" w:lineRule="auto"/>
        <w:ind w:left="540"/>
        <w:jc w:val="both"/>
        <w:rPr>
          <w:b/>
        </w:rPr>
      </w:pPr>
      <w:r w:rsidRPr="003C5D4F">
        <w:rPr>
          <w:b/>
          <w:lang w:val="ru-RU"/>
        </w:rPr>
        <w:t xml:space="preserve">                                                         </w:t>
      </w:r>
      <w:r w:rsidRPr="003C5D4F">
        <w:rPr>
          <w:b/>
        </w:rPr>
        <w:t xml:space="preserve">                      </w:t>
      </w:r>
    </w:p>
    <w:p w:rsidR="00DD5E97" w:rsidRPr="003C5D4F" w:rsidRDefault="00DD5E97" w:rsidP="00DD5E97">
      <w:pPr>
        <w:spacing w:line="360" w:lineRule="auto"/>
        <w:jc w:val="both"/>
      </w:pPr>
    </w:p>
    <w:p w:rsidR="00DD5E97" w:rsidRPr="003C5D4F" w:rsidRDefault="00DD5E97" w:rsidP="00DD5E97">
      <w:pPr>
        <w:rPr>
          <w:b/>
          <w:bCs/>
          <w:iCs/>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360" w:lineRule="auto"/>
        <w:ind w:right="84"/>
        <w:jc w:val="both"/>
        <w:rPr>
          <w:b/>
          <w:sz w:val="28"/>
          <w:szCs w:val="28"/>
          <w:lang w:val="en-US"/>
        </w:rPr>
      </w:pPr>
    </w:p>
    <w:p w:rsidR="00DD5E97" w:rsidRPr="003C5D4F" w:rsidRDefault="00DD5E97" w:rsidP="00DD5E97">
      <w:pPr>
        <w:spacing w:line="480" w:lineRule="auto"/>
        <w:ind w:right="84"/>
        <w:jc w:val="both"/>
        <w:rPr>
          <w:b/>
          <w:sz w:val="28"/>
          <w:szCs w:val="28"/>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7</w:t>
      </w:r>
      <w:r w:rsidRPr="003C5D4F">
        <w:rPr>
          <w:b/>
          <w:sz w:val="28"/>
          <w:szCs w:val="28"/>
          <w:lang w:val="en-US"/>
        </w:rPr>
        <w:t>9</w:t>
      </w:r>
      <w:r w:rsidRPr="003C5D4F">
        <w:rPr>
          <w:b/>
          <w:sz w:val="28"/>
          <w:szCs w:val="28"/>
        </w:rPr>
        <w:t>8</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276" w:hanging="850"/>
        <w:jc w:val="both"/>
        <w:rPr>
          <w:b/>
        </w:rPr>
      </w:pPr>
      <w:r w:rsidRPr="003C5D4F">
        <w:rPr>
          <w:b/>
          <w:iCs/>
        </w:rPr>
        <w:t xml:space="preserve">ОТНОСНО: </w:t>
      </w:r>
      <w:r w:rsidRPr="003C5D4F">
        <w:rPr>
          <w:b/>
        </w:rPr>
        <w:t>Приемане на Наредба за допълнение на Наредбата за реда на придобиване, управление и разпореждане с общинска собственост -  община Карлово.</w:t>
      </w:r>
    </w:p>
    <w:p w:rsidR="00DD5E97" w:rsidRPr="003C5D4F" w:rsidRDefault="00DD5E97" w:rsidP="00DD5E97">
      <w:pPr>
        <w:spacing w:line="360" w:lineRule="auto"/>
        <w:jc w:val="both"/>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 21, ал.2 от Закона за местното самоуправление и местната администрация, във връзка с чл. 8, ал.2 от Закона за общинската собственост, предвид изложеното в предложение № 9</w:t>
      </w:r>
      <w:r w:rsidRPr="003C5D4F">
        <w:rPr>
          <w:lang w:val="en-US"/>
        </w:rPr>
        <w:t>3</w:t>
      </w:r>
      <w:r w:rsidRPr="003C5D4F">
        <w:t>-00-2257 от 12.10.2017 г., Общински  съвет Карлово</w:t>
      </w:r>
    </w:p>
    <w:p w:rsidR="00DD5E97" w:rsidRPr="003C5D4F" w:rsidRDefault="00DD5E97" w:rsidP="00DD5E97">
      <w:pPr>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ind w:left="426" w:hanging="426"/>
        <w:jc w:val="center"/>
        <w:rPr>
          <w:b/>
          <w:bCs/>
          <w:iCs/>
        </w:rPr>
      </w:pPr>
    </w:p>
    <w:p w:rsidR="00DD5E97" w:rsidRPr="003C5D4F" w:rsidRDefault="00DD5E97" w:rsidP="00DD5E97">
      <w:pPr>
        <w:ind w:left="426" w:hanging="426"/>
        <w:jc w:val="center"/>
        <w:rPr>
          <w:b/>
          <w:bCs/>
          <w:iCs/>
        </w:rPr>
      </w:pPr>
    </w:p>
    <w:p w:rsidR="00DD5E97" w:rsidRPr="003C5D4F" w:rsidRDefault="00DD5E97" w:rsidP="00DD5E97">
      <w:pPr>
        <w:ind w:left="426" w:hanging="426"/>
        <w:jc w:val="center"/>
        <w:rPr>
          <w:b/>
          <w:bCs/>
          <w:iCs/>
        </w:rPr>
      </w:pPr>
    </w:p>
    <w:p w:rsidR="00DD5E97" w:rsidRPr="003C5D4F" w:rsidRDefault="00DD5E97" w:rsidP="008125A8">
      <w:pPr>
        <w:spacing w:line="360" w:lineRule="auto"/>
        <w:ind w:left="426" w:firstLine="282"/>
        <w:jc w:val="both"/>
        <w:rPr>
          <w:lang w:val="en-US"/>
        </w:rPr>
      </w:pPr>
      <w:r w:rsidRPr="003C5D4F">
        <w:t xml:space="preserve">Приема Наредба за допълнение на Наредбата за реда на придобиване, управление и разпореждане с общинска собственост - Община Карлово, приета с Решение      № 100, взето с протокол № 8 от 23.12.2012 г. </w:t>
      </w:r>
      <w:r w:rsidRPr="003C5D4F">
        <w:rPr>
          <w:lang w:val="ru-RU"/>
        </w:rPr>
        <w:t xml:space="preserve">на Общински съвет </w:t>
      </w:r>
      <w:r w:rsidRPr="003C5D4F">
        <w:t>Карлово, както следва:</w:t>
      </w:r>
    </w:p>
    <w:p w:rsidR="00DD5E97" w:rsidRPr="003C5D4F" w:rsidRDefault="00DD5E97" w:rsidP="00DD5E97">
      <w:pPr>
        <w:tabs>
          <w:tab w:val="left" w:pos="284"/>
        </w:tabs>
        <w:spacing w:line="360" w:lineRule="auto"/>
        <w:ind w:left="426" w:right="84" w:hanging="426"/>
        <w:jc w:val="both"/>
      </w:pPr>
      <w:r w:rsidRPr="003C5D4F">
        <w:lastRenderedPageBreak/>
        <w:t xml:space="preserve">              </w:t>
      </w:r>
      <w:r w:rsidRPr="003C5D4F">
        <w:rPr>
          <w:b/>
        </w:rPr>
        <w:t>§1. Чл.81, ал.1 /доп./</w:t>
      </w:r>
      <w:r w:rsidRPr="003C5D4F">
        <w:t xml:space="preserve"> В изречение първо след думата „местен” се добавя текста „или регионален”.</w:t>
      </w:r>
    </w:p>
    <w:p w:rsidR="00DD5E97" w:rsidRPr="003C5D4F" w:rsidRDefault="00DD5E97" w:rsidP="00DD5E97">
      <w:pPr>
        <w:tabs>
          <w:tab w:val="left" w:pos="284"/>
        </w:tabs>
        <w:spacing w:line="360" w:lineRule="auto"/>
        <w:ind w:left="426" w:right="84" w:hanging="426"/>
        <w:jc w:val="both"/>
      </w:pPr>
    </w:p>
    <w:p w:rsidR="00DD5E97" w:rsidRPr="003C5D4F" w:rsidRDefault="00DD5E97" w:rsidP="00DD5E97">
      <w:pPr>
        <w:spacing w:line="360" w:lineRule="auto"/>
        <w:ind w:left="426" w:right="-133" w:firstLine="282"/>
        <w:jc w:val="both"/>
      </w:pPr>
      <w:r w:rsidRPr="003C5D4F">
        <w:rPr>
          <w:b/>
        </w:rPr>
        <w:t>МОТИВИ:</w:t>
      </w:r>
      <w:r w:rsidRPr="003C5D4F">
        <w:t xml:space="preserve"> Представям на вашето внимание Наредба за допълнение на Наредбата за реда на придобиване, управление и разпореждане с общинска собственост, съгласно чл.8, ал.2 от Закона за общинската собственост, приета с Решение  № 100, взето с протокол  № 8  от  23. 02. 2012 година на  Общински  съвет  Карлово.</w:t>
      </w:r>
    </w:p>
    <w:p w:rsidR="00DD5E97" w:rsidRPr="003C5D4F" w:rsidRDefault="00DD5E97" w:rsidP="00DD5E97">
      <w:pPr>
        <w:spacing w:line="360" w:lineRule="auto"/>
        <w:ind w:left="426" w:firstLine="282"/>
        <w:jc w:val="both"/>
      </w:pPr>
      <w:r w:rsidRPr="003C5D4F">
        <w:t xml:space="preserve">Съгласно чл.26, ал.4 от Закона за нормативните актове, във връзка с чл.77 от АПК, в законоустановения 30-дневен срок от публикуване на настоящото предложение на Интернет страницата на Община Карлово, се предоставя възможност на заинтересованите лица да направят своите предложения и становища по проекта за </w:t>
      </w:r>
      <w:r w:rsidRPr="003C5D4F">
        <w:rPr>
          <w:iCs/>
        </w:rPr>
        <w:t>Наредба за  допълнение на</w:t>
      </w:r>
      <w:r w:rsidRPr="003C5D4F">
        <w:rPr>
          <w:b/>
          <w:bCs/>
          <w:iCs/>
        </w:rPr>
        <w:t xml:space="preserve"> </w:t>
      </w:r>
      <w:r w:rsidRPr="003C5D4F">
        <w:t xml:space="preserve">Наредба за реда  за придобиване, управление и разпореждане с общинска  собственост на </w:t>
      </w:r>
      <w:r w:rsidRPr="003C5D4F">
        <w:rPr>
          <w:lang w:val="en-US"/>
        </w:rPr>
        <w:t>e</w:t>
      </w:r>
      <w:r w:rsidRPr="003C5D4F">
        <w:rPr>
          <w:lang w:val="ru-RU"/>
        </w:rPr>
        <w:t>-</w:t>
      </w:r>
      <w:r w:rsidRPr="003C5D4F">
        <w:rPr>
          <w:lang w:val="en-US"/>
        </w:rPr>
        <w:t>mail</w:t>
      </w:r>
      <w:r w:rsidRPr="003C5D4F">
        <w:rPr>
          <w:lang w:val="ru-RU"/>
        </w:rPr>
        <w:t xml:space="preserve">:     </w:t>
      </w:r>
      <w:r w:rsidRPr="003C5D4F">
        <w:rPr>
          <w:lang w:val="en-US"/>
        </w:rPr>
        <w:t>www</w:t>
      </w:r>
      <w:r w:rsidRPr="003C5D4F">
        <w:t>.</w:t>
      </w:r>
      <w:r w:rsidRPr="003C5D4F">
        <w:rPr>
          <w:lang w:val="ru-RU"/>
        </w:rPr>
        <w:t xml:space="preserve">Karlovo.bg </w:t>
      </w:r>
      <w:r w:rsidRPr="003C5D4F">
        <w:t>или в Информационния център за обслужване на граждани, находящ се в гр. Карлово, ул.”Петко Събев” № 1.</w:t>
      </w:r>
    </w:p>
    <w:p w:rsidR="00DD5E97" w:rsidRPr="003C5D4F" w:rsidRDefault="00DD5E97" w:rsidP="00DD5E97">
      <w:pPr>
        <w:tabs>
          <w:tab w:val="left" w:pos="6660"/>
        </w:tabs>
        <w:spacing w:line="360" w:lineRule="auto"/>
        <w:ind w:left="426" w:firstLine="282"/>
        <w:jc w:val="both"/>
        <w:rPr>
          <w:b/>
        </w:rPr>
      </w:pPr>
      <w:r w:rsidRPr="003C5D4F">
        <w:rPr>
          <w:b/>
        </w:rPr>
        <w:t xml:space="preserve">          1. Причини, които налагат приемането на </w:t>
      </w:r>
      <w:r w:rsidRPr="003C5D4F">
        <w:rPr>
          <w:b/>
          <w:iCs/>
        </w:rPr>
        <w:t>Наредба за допълнение на</w:t>
      </w:r>
      <w:r w:rsidRPr="003C5D4F">
        <w:rPr>
          <w:b/>
          <w:bCs/>
          <w:iCs/>
        </w:rPr>
        <w:t xml:space="preserve"> </w:t>
      </w:r>
      <w:r w:rsidRPr="003C5D4F">
        <w:rPr>
          <w:b/>
        </w:rPr>
        <w:t>Наредба за реда  за придобиване, управление и разпореждане с общинска собственост.</w:t>
      </w:r>
    </w:p>
    <w:p w:rsidR="00DD5E97" w:rsidRPr="003C5D4F" w:rsidRDefault="00DD5E97" w:rsidP="008125A8">
      <w:pPr>
        <w:tabs>
          <w:tab w:val="left" w:pos="6660"/>
        </w:tabs>
        <w:spacing w:line="360" w:lineRule="auto"/>
        <w:ind w:left="426" w:firstLine="282"/>
        <w:jc w:val="both"/>
        <w:rPr>
          <w:lang w:val="en-US"/>
        </w:rPr>
      </w:pPr>
      <w:r w:rsidRPr="003C5D4F">
        <w:t xml:space="preserve">           Този проект за допълнение на Наредба за реда  за придобиване, управление и разпореждане с общинска собственост е изготвен във връзка със съкращаване срока на изпълнение на приети решения на Общински съвет Карлово за управление и разпореждане с общинско имущество, чрез провеждане на публично оповестен търг или конкурс. В Наредбата, съгласно  чл. 81, ал. 1 е предвидено за провеждане на търг или конкурс да се публикува обява в един местен вестник и на други регламентирани места, с цел публичност и прозрачност при провеждане на процедурите. В Община Карлово има един местен вестник – „Диалог днес”, който излиза три пъти в месеца, а пред летните месеци има поне един месец почивка. Това силно ограничава поместването на обявите и забавя провеждането на търга или конкурса. </w:t>
      </w:r>
    </w:p>
    <w:p w:rsidR="00DD5E97" w:rsidRPr="003C5D4F" w:rsidRDefault="00DD5E97" w:rsidP="00DD5E97">
      <w:pPr>
        <w:tabs>
          <w:tab w:val="left" w:pos="6660"/>
        </w:tabs>
        <w:spacing w:line="360" w:lineRule="auto"/>
        <w:ind w:left="426" w:firstLine="282"/>
        <w:jc w:val="both"/>
      </w:pPr>
      <w:r w:rsidRPr="003C5D4F">
        <w:t>С проекта се допълва наредбата, като се предвижда и възможност обявата за провеждане на търг или конкурс да се публикува в регионален вестник.</w:t>
      </w:r>
    </w:p>
    <w:p w:rsidR="00DD5E97" w:rsidRPr="003C5D4F" w:rsidRDefault="00DD5E97" w:rsidP="00DD5E97">
      <w:pPr>
        <w:tabs>
          <w:tab w:val="num" w:pos="0"/>
        </w:tabs>
        <w:spacing w:line="360" w:lineRule="auto"/>
        <w:ind w:left="426" w:right="-96" w:firstLine="282"/>
        <w:jc w:val="both"/>
        <w:rPr>
          <w:b/>
        </w:rPr>
      </w:pPr>
      <w:r w:rsidRPr="003C5D4F">
        <w:t xml:space="preserve">         </w:t>
      </w:r>
      <w:r w:rsidRPr="003C5D4F">
        <w:rPr>
          <w:b/>
        </w:rPr>
        <w:t xml:space="preserve">2. Цели, които се поставят. </w:t>
      </w:r>
    </w:p>
    <w:p w:rsidR="00DD5E97" w:rsidRPr="003C5D4F" w:rsidRDefault="00DD5E97" w:rsidP="00DD5E97">
      <w:pPr>
        <w:tabs>
          <w:tab w:val="num" w:pos="0"/>
        </w:tabs>
        <w:spacing w:line="360" w:lineRule="auto"/>
        <w:ind w:left="426" w:right="-96" w:firstLine="282"/>
        <w:jc w:val="both"/>
      </w:pPr>
      <w:r w:rsidRPr="003C5D4F">
        <w:rPr>
          <w:b/>
        </w:rPr>
        <w:lastRenderedPageBreak/>
        <w:tab/>
      </w:r>
      <w:r w:rsidRPr="003C5D4F">
        <w:t>Предлаганият проект на наредбата цели усъвършенстването и в частта на провеждане на търгове и конкурси във връзка с управление и разпореждане с общинско имущество.</w:t>
      </w:r>
    </w:p>
    <w:p w:rsidR="00DD5E97" w:rsidRPr="003C5D4F" w:rsidRDefault="00DD5E97" w:rsidP="00DD5E97">
      <w:pPr>
        <w:tabs>
          <w:tab w:val="num" w:pos="0"/>
        </w:tabs>
        <w:spacing w:line="360" w:lineRule="auto"/>
        <w:ind w:left="426" w:right="-96" w:firstLine="282"/>
        <w:jc w:val="both"/>
        <w:rPr>
          <w:b/>
        </w:rPr>
      </w:pPr>
      <w:r w:rsidRPr="003C5D4F">
        <w:rPr>
          <w:b/>
        </w:rPr>
        <w:t xml:space="preserve">         3. Финансови средства, необходими за прилагане на Наредбата.</w:t>
      </w:r>
    </w:p>
    <w:p w:rsidR="00DD5E97" w:rsidRPr="003C5D4F" w:rsidRDefault="00DD5E97" w:rsidP="00DD5E97">
      <w:pPr>
        <w:tabs>
          <w:tab w:val="num" w:pos="0"/>
        </w:tabs>
        <w:spacing w:line="360" w:lineRule="auto"/>
        <w:ind w:left="426" w:right="-96" w:firstLine="282"/>
        <w:jc w:val="both"/>
        <w:rPr>
          <w:color w:val="000000"/>
        </w:rPr>
      </w:pPr>
      <w:r w:rsidRPr="003C5D4F">
        <w:t xml:space="preserve">          За прилагане на допълнението на наредбата не са необходими допълнителни финансови средства</w:t>
      </w:r>
      <w:r w:rsidRPr="003C5D4F">
        <w:rPr>
          <w:color w:val="000000"/>
        </w:rPr>
        <w:t>, освен предвидените в бюджета.</w:t>
      </w:r>
    </w:p>
    <w:p w:rsidR="00DD5E97" w:rsidRPr="003C5D4F" w:rsidRDefault="00DD5E97" w:rsidP="00DD5E97">
      <w:pPr>
        <w:tabs>
          <w:tab w:val="num" w:pos="0"/>
        </w:tabs>
        <w:spacing w:line="360" w:lineRule="auto"/>
        <w:ind w:left="426" w:right="-96" w:firstLine="282"/>
        <w:jc w:val="both"/>
        <w:rPr>
          <w:b/>
          <w:color w:val="000000"/>
        </w:rPr>
      </w:pPr>
      <w:r w:rsidRPr="003C5D4F">
        <w:rPr>
          <w:color w:val="FF0000"/>
        </w:rPr>
        <w:t xml:space="preserve">         </w:t>
      </w:r>
      <w:r w:rsidRPr="003C5D4F">
        <w:rPr>
          <w:b/>
          <w:color w:val="000000"/>
        </w:rPr>
        <w:t>4. Очаквани резултати.</w:t>
      </w:r>
    </w:p>
    <w:p w:rsidR="00DD5E97" w:rsidRPr="003C5D4F" w:rsidRDefault="00DD5E97" w:rsidP="00DD5E97">
      <w:pPr>
        <w:tabs>
          <w:tab w:val="num" w:pos="0"/>
        </w:tabs>
        <w:spacing w:line="360" w:lineRule="auto"/>
        <w:ind w:left="426" w:right="-96" w:firstLine="282"/>
        <w:jc w:val="both"/>
        <w:rPr>
          <w:color w:val="000000"/>
        </w:rPr>
      </w:pPr>
      <w:r w:rsidRPr="003C5D4F">
        <w:rPr>
          <w:b/>
          <w:color w:val="000000"/>
        </w:rPr>
        <w:tab/>
      </w:r>
      <w:r w:rsidRPr="003C5D4F">
        <w:rPr>
          <w:color w:val="000000"/>
        </w:rPr>
        <w:t>усъвършенстване на подзаконовия нормативен акт и удостоверяване на искането на граждани и юридически лица за по-кратка процедура, спазвайки настоящата наредба.</w:t>
      </w:r>
    </w:p>
    <w:p w:rsidR="00DD5E97" w:rsidRPr="003C5D4F" w:rsidRDefault="00DD5E97" w:rsidP="00DD5E97">
      <w:pPr>
        <w:tabs>
          <w:tab w:val="num" w:pos="0"/>
        </w:tabs>
        <w:spacing w:line="360" w:lineRule="auto"/>
        <w:ind w:left="426" w:right="-96" w:firstLine="282"/>
        <w:jc w:val="both"/>
        <w:rPr>
          <w:b/>
          <w:color w:val="000000"/>
        </w:rPr>
      </w:pPr>
      <w:r w:rsidRPr="003C5D4F">
        <w:rPr>
          <w:color w:val="000000"/>
        </w:rPr>
        <w:t xml:space="preserve">         </w:t>
      </w:r>
      <w:r w:rsidRPr="003C5D4F">
        <w:rPr>
          <w:b/>
          <w:color w:val="000000"/>
        </w:rPr>
        <w:t>5. Анализ на съответствие с правото на Европейския съюз.</w:t>
      </w:r>
    </w:p>
    <w:p w:rsidR="00DD5E97" w:rsidRPr="003C5D4F" w:rsidRDefault="00DD5E97" w:rsidP="00DD5E97">
      <w:pPr>
        <w:tabs>
          <w:tab w:val="num" w:pos="0"/>
        </w:tabs>
        <w:spacing w:line="360" w:lineRule="auto"/>
        <w:ind w:left="426" w:right="-96" w:firstLine="282"/>
        <w:jc w:val="both"/>
        <w:rPr>
          <w:color w:val="000000"/>
        </w:rPr>
      </w:pPr>
      <w:r w:rsidRPr="003C5D4F">
        <w:rPr>
          <w:color w:val="000000"/>
        </w:rPr>
        <w:tab/>
        <w:t>Предлаганото допълнение в наредбата не противоречи на норми от по-висока йерархия и на европейското законодателство.</w:t>
      </w:r>
    </w:p>
    <w:p w:rsidR="00DD5E97" w:rsidRPr="003C5D4F" w:rsidRDefault="00DD5E97" w:rsidP="00DD5E97">
      <w:pPr>
        <w:jc w:val="both"/>
        <w:rPr>
          <w:b/>
          <w:bCs/>
          <w:sz w:val="28"/>
          <w:szCs w:val="28"/>
        </w:rPr>
      </w:pPr>
    </w:p>
    <w:p w:rsidR="00DD5E97" w:rsidRPr="003C5D4F" w:rsidRDefault="00DD5E97" w:rsidP="00DD5E97">
      <w:pPr>
        <w:spacing w:line="360" w:lineRule="auto"/>
        <w:ind w:left="360"/>
        <w:rPr>
          <w:lang w:val="en-US"/>
        </w:rPr>
      </w:pPr>
    </w:p>
    <w:p w:rsidR="008125A8" w:rsidRPr="003C5D4F" w:rsidRDefault="008125A8" w:rsidP="00DD5E97">
      <w:pPr>
        <w:spacing w:line="360" w:lineRule="auto"/>
        <w:ind w:left="360"/>
        <w:rPr>
          <w:lang w:val="en-US"/>
        </w:rPr>
      </w:pPr>
    </w:p>
    <w:p w:rsidR="008125A8" w:rsidRPr="003C5D4F" w:rsidRDefault="008125A8" w:rsidP="008125A8">
      <w:pPr>
        <w:jc w:val="both"/>
        <w:rPr>
          <w:lang w:val="en-US"/>
        </w:rPr>
      </w:pPr>
      <w:r w:rsidRPr="003C5D4F">
        <w:rPr>
          <w:b/>
          <w:lang w:val="ru-RU"/>
        </w:rPr>
        <w:t xml:space="preserve">инж. ТЕОДОР  ШОЙЛЕКОВ  </w:t>
      </w:r>
    </w:p>
    <w:p w:rsidR="008125A8" w:rsidRPr="003C5D4F" w:rsidRDefault="00DD5E97" w:rsidP="008125A8">
      <w:pPr>
        <w:jc w:val="both"/>
        <w:rPr>
          <w:lang w:val="en-US"/>
        </w:rPr>
      </w:pPr>
      <w:r w:rsidRPr="003C5D4F">
        <w:rPr>
          <w:b/>
          <w:lang w:val="ru-RU"/>
        </w:rPr>
        <w:t xml:space="preserve">ПРЕДСЕДАТЕЛ  на  </w:t>
      </w:r>
    </w:p>
    <w:p w:rsidR="00DD5E97" w:rsidRPr="003C5D4F" w:rsidRDefault="00DD5E97" w:rsidP="008125A8">
      <w:pPr>
        <w:jc w:val="both"/>
      </w:pPr>
      <w:r w:rsidRPr="003C5D4F">
        <w:rPr>
          <w:b/>
          <w:lang w:val="ru-RU"/>
        </w:rPr>
        <w:t>Общински  съвет  Карлово:</w:t>
      </w:r>
    </w:p>
    <w:p w:rsidR="00DD5E97" w:rsidRPr="003C5D4F" w:rsidRDefault="00DD5E97" w:rsidP="00DD5E97">
      <w:pPr>
        <w:spacing w:line="480" w:lineRule="auto"/>
        <w:ind w:left="540"/>
        <w:jc w:val="both"/>
        <w:rPr>
          <w:b/>
        </w:rPr>
      </w:pPr>
      <w:r w:rsidRPr="003C5D4F">
        <w:rPr>
          <w:b/>
          <w:lang w:val="ru-RU"/>
        </w:rPr>
        <w:t xml:space="preserve">                                                         </w:t>
      </w:r>
      <w:r w:rsidRPr="003C5D4F">
        <w:rPr>
          <w:b/>
        </w:rPr>
        <w:t xml:space="preserve">                      </w:t>
      </w: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Default="008125A8"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48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799</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276" w:hanging="850"/>
        <w:jc w:val="both"/>
        <w:rPr>
          <w:b/>
        </w:rPr>
      </w:pPr>
      <w:r w:rsidRPr="003C5D4F">
        <w:rPr>
          <w:b/>
          <w:iCs/>
        </w:rPr>
        <w:t xml:space="preserve">ОТНОСНО: </w:t>
      </w:r>
      <w:r w:rsidRPr="003C5D4F">
        <w:rPr>
          <w:b/>
        </w:rPr>
        <w:t>Приемане на Наредба за изменение на Наредбата за поправяне, заздравяване или премахване на строежи, които създават непосредствена опасност за живота или здравето на гражданите на територията на община Карлово.</w:t>
      </w:r>
    </w:p>
    <w:p w:rsidR="00DD5E97" w:rsidRPr="003C5D4F" w:rsidRDefault="00DD5E97" w:rsidP="00DD5E97">
      <w:pPr>
        <w:spacing w:line="360" w:lineRule="auto"/>
        <w:jc w:val="both"/>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8125A8"/>
    <w:p w:rsidR="00DD5E97" w:rsidRPr="003C5D4F" w:rsidRDefault="00DD5E97" w:rsidP="00DD5E97">
      <w:pPr>
        <w:spacing w:line="360" w:lineRule="auto"/>
        <w:ind w:left="426" w:right="-108" w:firstLine="282"/>
        <w:jc w:val="both"/>
      </w:pPr>
      <w:r w:rsidRPr="003C5D4F">
        <w:t xml:space="preserve">   На основание чл. 21, ал.2 от Закона за местното самоуправление и местната администрация, предвид изложеното в предложение № 9</w:t>
      </w:r>
      <w:r w:rsidRPr="003C5D4F">
        <w:rPr>
          <w:lang w:val="en-US"/>
        </w:rPr>
        <w:t>3</w:t>
      </w:r>
      <w:r w:rsidRPr="003C5D4F">
        <w:t>-00-2364 от  24.10.2017 г., Общински  съвет Карлово</w:t>
      </w:r>
    </w:p>
    <w:p w:rsidR="00DD5E97" w:rsidRPr="003C5D4F" w:rsidRDefault="00DD5E97" w:rsidP="00DD5E97">
      <w:pPr>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tabs>
          <w:tab w:val="left" w:pos="1200"/>
        </w:tabs>
        <w:rPr>
          <w:lang w:val="en-US"/>
        </w:rPr>
      </w:pPr>
    </w:p>
    <w:p w:rsidR="00DD5E97" w:rsidRPr="003C5D4F" w:rsidRDefault="00DD5E97" w:rsidP="00DD5E97">
      <w:pPr>
        <w:tabs>
          <w:tab w:val="left" w:pos="720"/>
        </w:tabs>
        <w:spacing w:line="360" w:lineRule="auto"/>
        <w:ind w:left="426" w:firstLine="283"/>
        <w:jc w:val="both"/>
      </w:pPr>
      <w:r w:rsidRPr="003C5D4F">
        <w:t>Приема Наредба за изменение на Наредбата за поправяне, заздравяване или премахване на строежи, които създават непосредствена опасност за живота или здравето на гражданите на територията на община Карлово, както следва:</w:t>
      </w:r>
    </w:p>
    <w:p w:rsidR="00DD5E97" w:rsidRPr="003C5D4F" w:rsidRDefault="00DD5E97" w:rsidP="008125A8">
      <w:pPr>
        <w:tabs>
          <w:tab w:val="left" w:pos="720"/>
        </w:tabs>
        <w:spacing w:line="360" w:lineRule="auto"/>
        <w:ind w:left="426" w:firstLine="283"/>
        <w:jc w:val="both"/>
        <w:rPr>
          <w:b/>
          <w:lang w:val="en-US"/>
        </w:rPr>
      </w:pPr>
      <w:r w:rsidRPr="003C5D4F">
        <w:rPr>
          <w:b/>
        </w:rPr>
        <w:t>§ 1. Чл. 14 се изменя както следва:</w:t>
      </w:r>
    </w:p>
    <w:p w:rsidR="00DD5E97" w:rsidRPr="003C5D4F" w:rsidRDefault="00DD5E97" w:rsidP="00DD5E97">
      <w:pPr>
        <w:spacing w:line="360" w:lineRule="auto"/>
        <w:ind w:left="426" w:firstLine="294"/>
        <w:jc w:val="both"/>
      </w:pPr>
      <w:r w:rsidRPr="003C5D4F">
        <w:rPr>
          <w:b/>
        </w:rPr>
        <w:t>14. (1)</w:t>
      </w:r>
      <w:r w:rsidRPr="003C5D4F">
        <w:t xml:space="preserve"> При продължаващи бездействия от страна на собственика /собствениците/ на освидетелствувания като опасен строеж, длъжностните лица по чл.9 уведомяват с писмен доклад  Кмета на Общината. Към него се прилага количествено – стойностна сметка за съответния строеж.</w:t>
      </w:r>
    </w:p>
    <w:p w:rsidR="00DD5E97" w:rsidRPr="003C5D4F" w:rsidRDefault="00DD5E97" w:rsidP="00DD5E97">
      <w:pPr>
        <w:spacing w:line="360" w:lineRule="auto"/>
        <w:ind w:left="426" w:firstLine="294"/>
        <w:jc w:val="both"/>
      </w:pPr>
      <w:r w:rsidRPr="003C5D4F">
        <w:lastRenderedPageBreak/>
        <w:t xml:space="preserve">       </w:t>
      </w:r>
      <w:r w:rsidRPr="003C5D4F">
        <w:rPr>
          <w:b/>
        </w:rPr>
        <w:t>(2)</w:t>
      </w:r>
      <w:r w:rsidRPr="003C5D4F">
        <w:t xml:space="preserve"> След представянето на доклада по чл. 14, ал. 1, Кметът на общината, или упълномощено от него длъжностно лице, възлага фактическото изпълнение, на  дейностите по извършване на СРР, на определени изпълнители по реда на Закона за обществените поръчки /ЗОП/.</w:t>
      </w:r>
    </w:p>
    <w:p w:rsidR="00DD5E97" w:rsidRPr="003C5D4F" w:rsidRDefault="00DD5E97" w:rsidP="00DD5E97">
      <w:pPr>
        <w:spacing w:line="360" w:lineRule="auto"/>
        <w:ind w:left="426" w:firstLine="294"/>
        <w:jc w:val="both"/>
      </w:pPr>
      <w:r w:rsidRPr="003C5D4F">
        <w:t xml:space="preserve">        </w:t>
      </w:r>
      <w:r w:rsidRPr="003C5D4F">
        <w:rPr>
          <w:b/>
        </w:rPr>
        <w:t>(3)</w:t>
      </w:r>
      <w:r w:rsidRPr="003C5D4F">
        <w:t xml:space="preserve"> Кметът на общината определя със Заповед  длъжностното лице, което ще упражнява инвеститорски контрол.</w:t>
      </w:r>
    </w:p>
    <w:p w:rsidR="00DD5E97" w:rsidRPr="003C5D4F" w:rsidRDefault="00DD5E97" w:rsidP="008125A8">
      <w:pPr>
        <w:spacing w:line="360" w:lineRule="auto"/>
        <w:ind w:left="426" w:firstLine="294"/>
        <w:jc w:val="both"/>
        <w:rPr>
          <w:lang w:val="en-US"/>
        </w:rPr>
      </w:pPr>
      <w:r w:rsidRPr="003C5D4F">
        <w:t xml:space="preserve">        </w:t>
      </w:r>
      <w:r w:rsidRPr="003C5D4F">
        <w:rPr>
          <w:b/>
        </w:rPr>
        <w:t>(4)</w:t>
      </w:r>
      <w:r w:rsidRPr="003C5D4F">
        <w:t xml:space="preserve"> След сключване на договор с  избрания за изпълнител, последният съгласува с лицето, определено да упражнява инвеститорски контрол, започването на СРР съгласно изискванията на ЗУТ. Наредбата по прилагането му и клаузите на сключения с общината договор.</w:t>
      </w:r>
    </w:p>
    <w:p w:rsidR="00DD5E97" w:rsidRPr="003C5D4F" w:rsidRDefault="00DD5E97" w:rsidP="00DD5E97">
      <w:pPr>
        <w:tabs>
          <w:tab w:val="left" w:pos="720"/>
        </w:tabs>
        <w:spacing w:line="360" w:lineRule="auto"/>
        <w:ind w:left="426" w:firstLine="283"/>
        <w:jc w:val="both"/>
        <w:rPr>
          <w:b/>
        </w:rPr>
      </w:pPr>
      <w:r w:rsidRPr="003C5D4F">
        <w:rPr>
          <w:b/>
        </w:rPr>
        <w:t>§ 2. Чл. 16 се изменя както следва:</w:t>
      </w:r>
    </w:p>
    <w:p w:rsidR="00DD5E97" w:rsidRPr="003C5D4F" w:rsidRDefault="00DD5E97" w:rsidP="00DD5E97">
      <w:pPr>
        <w:spacing w:line="360" w:lineRule="auto"/>
        <w:ind w:left="426" w:firstLine="294"/>
        <w:jc w:val="both"/>
      </w:pPr>
      <w:r w:rsidRPr="003C5D4F">
        <w:rPr>
          <w:b/>
        </w:rPr>
        <w:t>Чл. 16. (</w:t>
      </w:r>
      <w:r w:rsidRPr="003C5D4F">
        <w:t>1) След изпълнение на СРР и подписване на Акт образец 19,  инвеститорският контрол представя копие от същия на главния счетоводител на общината за осчетоводяване.</w:t>
      </w:r>
    </w:p>
    <w:p w:rsidR="00DD5E97" w:rsidRPr="003C5D4F" w:rsidRDefault="00DD5E97" w:rsidP="00DD5E97">
      <w:pPr>
        <w:spacing w:line="360" w:lineRule="auto"/>
        <w:ind w:left="426" w:firstLine="294"/>
        <w:jc w:val="both"/>
      </w:pPr>
      <w:r w:rsidRPr="003C5D4F">
        <w:t xml:space="preserve">        </w:t>
      </w:r>
      <w:r w:rsidRPr="003C5D4F">
        <w:rPr>
          <w:b/>
        </w:rPr>
        <w:t>(2)</w:t>
      </w:r>
      <w:r w:rsidRPr="003C5D4F">
        <w:t xml:space="preserve"> Всички други документи за доказани разходи по  изпълнение на съответната Заповед по чл. 195, ал. 4, 5 и 6 от ЗУТ, включително всички разходи свързани с изпълнение на СРР и по самото административно производство се представят отделно на Главния счетоводител на общината.</w:t>
      </w:r>
    </w:p>
    <w:p w:rsidR="00DD5E97" w:rsidRPr="003C5D4F" w:rsidRDefault="00DD5E97" w:rsidP="008125A8">
      <w:pPr>
        <w:widowControl w:val="0"/>
        <w:autoSpaceDE w:val="0"/>
        <w:autoSpaceDN w:val="0"/>
        <w:adjustRightInd w:val="0"/>
        <w:spacing w:line="360" w:lineRule="auto"/>
        <w:ind w:left="426"/>
        <w:jc w:val="both"/>
        <w:rPr>
          <w:lang w:val="en-US"/>
        </w:rPr>
      </w:pPr>
      <w:r w:rsidRPr="003C5D4F">
        <w:rPr>
          <w:lang w:val="en-US"/>
        </w:rPr>
        <w:t xml:space="preserve">             </w:t>
      </w:r>
      <w:r w:rsidRPr="003C5D4F">
        <w:rPr>
          <w:b/>
        </w:rPr>
        <w:t>(3)</w:t>
      </w:r>
      <w:r w:rsidRPr="003C5D4F">
        <w:t xml:space="preserve"> След изготвяне на препис – извлечение от сметка за окончателния размер на направените от общината разходи, документите се придават на началник отдел „Правно – нормативно обслужване и обществени поръчки” за събиране на сумите по реда на Гражданско-процесуалния кодекс.</w:t>
      </w:r>
    </w:p>
    <w:p w:rsidR="00DD5E97" w:rsidRPr="003C5D4F" w:rsidRDefault="00DD5E97" w:rsidP="00DD5E97">
      <w:pPr>
        <w:widowControl w:val="0"/>
        <w:autoSpaceDE w:val="0"/>
        <w:autoSpaceDN w:val="0"/>
        <w:adjustRightInd w:val="0"/>
        <w:spacing w:line="360" w:lineRule="auto"/>
        <w:ind w:left="426" w:firstLine="294"/>
        <w:jc w:val="both"/>
        <w:rPr>
          <w:b/>
        </w:rPr>
      </w:pPr>
      <w:r w:rsidRPr="003C5D4F">
        <w:rPr>
          <w:b/>
        </w:rPr>
        <w:t xml:space="preserve">§ 3. Чл. 17 се изменя както следва: </w:t>
      </w:r>
    </w:p>
    <w:p w:rsidR="00DD5E97" w:rsidRPr="003C5D4F" w:rsidRDefault="00DD5E97" w:rsidP="008125A8">
      <w:pPr>
        <w:spacing w:line="360" w:lineRule="auto"/>
        <w:ind w:left="426" w:firstLine="294"/>
        <w:jc w:val="both"/>
        <w:rPr>
          <w:lang w:val="en-US"/>
        </w:rPr>
      </w:pPr>
      <w:r w:rsidRPr="003C5D4F">
        <w:rPr>
          <w:b/>
        </w:rPr>
        <w:t>Чл. 17</w:t>
      </w:r>
      <w:r w:rsidRPr="003C5D4F">
        <w:t>. Събраните  по  изпълнителните  дела  парични  суми,  се  превеждат  по</w:t>
      </w:r>
      <w:r w:rsidR="008125A8" w:rsidRPr="003C5D4F">
        <w:rPr>
          <w:lang w:val="en-US"/>
        </w:rPr>
        <w:t xml:space="preserve">  </w:t>
      </w:r>
      <w:r w:rsidRPr="003C5D4F">
        <w:t>посочена от общината сметка.</w:t>
      </w:r>
    </w:p>
    <w:p w:rsidR="00DD5E97" w:rsidRPr="003C5D4F" w:rsidRDefault="00DD5E97" w:rsidP="008125A8">
      <w:pPr>
        <w:spacing w:line="360" w:lineRule="auto"/>
        <w:ind w:left="426" w:firstLine="294"/>
        <w:jc w:val="both"/>
        <w:rPr>
          <w:lang w:val="en-US"/>
        </w:rPr>
      </w:pPr>
      <w:r w:rsidRPr="003C5D4F">
        <w:rPr>
          <w:b/>
        </w:rPr>
        <w:t>МОТИВИ:</w:t>
      </w:r>
      <w:r w:rsidRPr="003C5D4F">
        <w:rPr>
          <w:sz w:val="20"/>
          <w:szCs w:val="20"/>
        </w:rPr>
        <w:t xml:space="preserve"> </w:t>
      </w:r>
      <w:r w:rsidRPr="003C5D4F">
        <w:t>Във връзка с актуализацията на вътрешните наредби в Община Карлово.</w:t>
      </w:r>
    </w:p>
    <w:p w:rsidR="00DD5E97" w:rsidRPr="003C5D4F" w:rsidRDefault="00DD5E97" w:rsidP="00DD5E97">
      <w:pPr>
        <w:widowControl w:val="0"/>
        <w:autoSpaceDE w:val="0"/>
        <w:autoSpaceDN w:val="0"/>
        <w:adjustRightInd w:val="0"/>
        <w:spacing w:line="360" w:lineRule="auto"/>
        <w:ind w:left="426" w:right="69"/>
        <w:jc w:val="both"/>
        <w:rPr>
          <w:b/>
        </w:rPr>
      </w:pPr>
      <w:r w:rsidRPr="003C5D4F">
        <w:rPr>
          <w:b/>
          <w:bCs/>
        </w:rPr>
        <w:t xml:space="preserve">     1. П</w:t>
      </w:r>
      <w:r w:rsidRPr="003C5D4F">
        <w:rPr>
          <w:b/>
          <w:bCs/>
          <w:spacing w:val="1"/>
        </w:rPr>
        <w:t>ри</w:t>
      </w:r>
      <w:r w:rsidRPr="003C5D4F">
        <w:rPr>
          <w:b/>
          <w:bCs/>
          <w:spacing w:val="-1"/>
        </w:rPr>
        <w:t>ч</w:t>
      </w:r>
      <w:r w:rsidRPr="003C5D4F">
        <w:rPr>
          <w:b/>
          <w:bCs/>
          <w:spacing w:val="1"/>
        </w:rPr>
        <w:t>и</w:t>
      </w:r>
      <w:r w:rsidRPr="003C5D4F">
        <w:rPr>
          <w:b/>
          <w:bCs/>
          <w:spacing w:val="-1"/>
        </w:rPr>
        <w:t>н</w:t>
      </w:r>
      <w:r w:rsidRPr="003C5D4F">
        <w:rPr>
          <w:b/>
          <w:bCs/>
          <w:spacing w:val="1"/>
        </w:rPr>
        <w:t>и</w:t>
      </w:r>
      <w:r w:rsidRPr="003C5D4F">
        <w:rPr>
          <w:b/>
          <w:bCs/>
        </w:rPr>
        <w:t xml:space="preserve">, които налагат изменение на Наредбата </w:t>
      </w:r>
      <w:r w:rsidRPr="003C5D4F">
        <w:rPr>
          <w:b/>
        </w:rPr>
        <w:t>за</w:t>
      </w:r>
      <w:r w:rsidRPr="003C5D4F">
        <w:rPr>
          <w:b/>
          <w:bCs/>
        </w:rPr>
        <w:t xml:space="preserve"> </w:t>
      </w:r>
      <w:r w:rsidRPr="003C5D4F">
        <w:rPr>
          <w:b/>
        </w:rPr>
        <w:t>поправяне, заздравяване или премахване на строежи, които създават непосредствена опасност за живота или здравето на гражданите на територията на община Карлово:</w:t>
      </w:r>
    </w:p>
    <w:p w:rsidR="00DD5E97" w:rsidRPr="003C5D4F" w:rsidRDefault="00DD5E97" w:rsidP="008125A8">
      <w:pPr>
        <w:widowControl w:val="0"/>
        <w:autoSpaceDE w:val="0"/>
        <w:autoSpaceDN w:val="0"/>
        <w:adjustRightInd w:val="0"/>
        <w:spacing w:line="360" w:lineRule="auto"/>
        <w:ind w:left="426" w:right="69"/>
        <w:jc w:val="both"/>
        <w:rPr>
          <w:bCs/>
          <w:lang w:val="en-US"/>
        </w:rPr>
      </w:pPr>
      <w:r w:rsidRPr="003C5D4F">
        <w:rPr>
          <w:b/>
          <w:bCs/>
        </w:rPr>
        <w:t xml:space="preserve"> </w:t>
      </w:r>
      <w:r w:rsidRPr="003C5D4F">
        <w:rPr>
          <w:bCs/>
        </w:rPr>
        <w:t xml:space="preserve">    Промяна в Закона за обществените поръчки, Обн. - ДВ. бр. 13 от 16.02.2016 г., в сила от 15.04.2016 г.; доп. бр. 34 от 03.05.2016 г.; изм. и доп., бр. 63 от 04.08.2017 г.; изм., бр. 85 от 24.10.2017 г. </w:t>
      </w:r>
    </w:p>
    <w:p w:rsidR="00DD5E97" w:rsidRPr="003C5D4F" w:rsidRDefault="00DD5E97" w:rsidP="00DD5E97">
      <w:pPr>
        <w:widowControl w:val="0"/>
        <w:autoSpaceDE w:val="0"/>
        <w:autoSpaceDN w:val="0"/>
        <w:adjustRightInd w:val="0"/>
        <w:spacing w:before="6" w:line="360" w:lineRule="auto"/>
        <w:ind w:left="426"/>
        <w:jc w:val="both"/>
        <w:rPr>
          <w:b/>
          <w:bCs/>
        </w:rPr>
      </w:pPr>
      <w:r w:rsidRPr="003C5D4F">
        <w:rPr>
          <w:b/>
          <w:bCs/>
        </w:rPr>
        <w:lastRenderedPageBreak/>
        <w:t xml:space="preserve">     2. Це</w:t>
      </w:r>
      <w:r w:rsidRPr="003C5D4F">
        <w:rPr>
          <w:b/>
          <w:bCs/>
          <w:spacing w:val="-1"/>
        </w:rPr>
        <w:t>л</w:t>
      </w:r>
      <w:r w:rsidRPr="003C5D4F">
        <w:rPr>
          <w:b/>
          <w:bCs/>
          <w:spacing w:val="1"/>
        </w:rPr>
        <w:t>и</w:t>
      </w:r>
      <w:r w:rsidRPr="003C5D4F">
        <w:rPr>
          <w:b/>
          <w:bCs/>
        </w:rPr>
        <w:t xml:space="preserve">, </w:t>
      </w:r>
      <w:r w:rsidRPr="003C5D4F">
        <w:rPr>
          <w:b/>
          <w:bCs/>
          <w:spacing w:val="1"/>
        </w:rPr>
        <w:t>к</w:t>
      </w:r>
      <w:r w:rsidRPr="003C5D4F">
        <w:rPr>
          <w:b/>
          <w:bCs/>
        </w:rPr>
        <w:t>о</w:t>
      </w:r>
      <w:r w:rsidRPr="003C5D4F">
        <w:rPr>
          <w:b/>
          <w:bCs/>
          <w:spacing w:val="-1"/>
        </w:rPr>
        <w:t>и</w:t>
      </w:r>
      <w:r w:rsidRPr="003C5D4F">
        <w:rPr>
          <w:b/>
          <w:bCs/>
          <w:spacing w:val="2"/>
        </w:rPr>
        <w:t>т</w:t>
      </w:r>
      <w:r w:rsidRPr="003C5D4F">
        <w:rPr>
          <w:b/>
          <w:bCs/>
        </w:rPr>
        <w:t>о се</w:t>
      </w:r>
      <w:r w:rsidRPr="003C5D4F">
        <w:rPr>
          <w:b/>
          <w:bCs/>
          <w:spacing w:val="-1"/>
        </w:rPr>
        <w:t xml:space="preserve"> </w:t>
      </w:r>
      <w:r w:rsidRPr="003C5D4F">
        <w:rPr>
          <w:b/>
          <w:bCs/>
          <w:spacing w:val="1"/>
        </w:rPr>
        <w:t>п</w:t>
      </w:r>
      <w:r w:rsidRPr="003C5D4F">
        <w:rPr>
          <w:b/>
          <w:bCs/>
        </w:rPr>
        <w:t>о</w:t>
      </w:r>
      <w:r w:rsidRPr="003C5D4F">
        <w:rPr>
          <w:b/>
          <w:bCs/>
          <w:spacing w:val="-1"/>
        </w:rPr>
        <w:t>с</w:t>
      </w:r>
      <w:r w:rsidRPr="003C5D4F">
        <w:rPr>
          <w:b/>
          <w:bCs/>
        </w:rPr>
        <w:t>тавя</w:t>
      </w:r>
      <w:r w:rsidRPr="003C5D4F">
        <w:rPr>
          <w:b/>
          <w:bCs/>
          <w:spacing w:val="1"/>
        </w:rPr>
        <w:t xml:space="preserve">т </w:t>
      </w:r>
    </w:p>
    <w:p w:rsidR="00DD5E97" w:rsidRPr="003C5D4F" w:rsidRDefault="00DD5E97" w:rsidP="008125A8">
      <w:pPr>
        <w:widowControl w:val="0"/>
        <w:autoSpaceDE w:val="0"/>
        <w:autoSpaceDN w:val="0"/>
        <w:adjustRightInd w:val="0"/>
        <w:spacing w:before="38" w:line="360" w:lineRule="auto"/>
        <w:ind w:left="426"/>
        <w:jc w:val="both"/>
        <w:rPr>
          <w:lang w:val="en-US"/>
        </w:rPr>
      </w:pPr>
      <w:r w:rsidRPr="003C5D4F">
        <w:t xml:space="preserve">       Синхронизиране на наредбата с действащото законодателство.</w:t>
      </w:r>
    </w:p>
    <w:p w:rsidR="00DD5E97" w:rsidRPr="003C5D4F" w:rsidRDefault="00DD5E97" w:rsidP="00DD5E97">
      <w:pPr>
        <w:widowControl w:val="0"/>
        <w:autoSpaceDE w:val="0"/>
        <w:autoSpaceDN w:val="0"/>
        <w:adjustRightInd w:val="0"/>
        <w:spacing w:before="41" w:line="360" w:lineRule="auto"/>
        <w:ind w:left="426"/>
        <w:jc w:val="both"/>
        <w:rPr>
          <w:b/>
          <w:bCs/>
        </w:rPr>
      </w:pPr>
      <w:r w:rsidRPr="003C5D4F">
        <w:t xml:space="preserve">     </w:t>
      </w:r>
      <w:r w:rsidRPr="003C5D4F">
        <w:rPr>
          <w:b/>
        </w:rPr>
        <w:t>3</w:t>
      </w:r>
      <w:r w:rsidRPr="003C5D4F">
        <w:rPr>
          <w:b/>
          <w:bCs/>
        </w:rPr>
        <w:t>. Ф</w:t>
      </w:r>
      <w:r w:rsidRPr="003C5D4F">
        <w:rPr>
          <w:b/>
          <w:bCs/>
          <w:spacing w:val="1"/>
        </w:rPr>
        <w:t>ин</w:t>
      </w:r>
      <w:r w:rsidRPr="003C5D4F">
        <w:rPr>
          <w:b/>
          <w:bCs/>
        </w:rPr>
        <w:t>а</w:t>
      </w:r>
      <w:r w:rsidRPr="003C5D4F">
        <w:rPr>
          <w:b/>
          <w:bCs/>
          <w:spacing w:val="1"/>
        </w:rPr>
        <w:t>н</w:t>
      </w:r>
      <w:r w:rsidRPr="003C5D4F">
        <w:rPr>
          <w:b/>
          <w:bCs/>
          <w:spacing w:val="-1"/>
        </w:rPr>
        <w:t>с</w:t>
      </w:r>
      <w:r w:rsidRPr="003C5D4F">
        <w:rPr>
          <w:b/>
          <w:bCs/>
        </w:rPr>
        <w:t>ов</w:t>
      </w:r>
      <w:r w:rsidRPr="003C5D4F">
        <w:rPr>
          <w:b/>
          <w:bCs/>
          <w:spacing w:val="-1"/>
        </w:rPr>
        <w:t xml:space="preserve">ите </w:t>
      </w:r>
      <w:r w:rsidRPr="003C5D4F">
        <w:rPr>
          <w:b/>
          <w:bCs/>
        </w:rPr>
        <w:t>и</w:t>
      </w:r>
      <w:r w:rsidRPr="003C5D4F">
        <w:rPr>
          <w:b/>
          <w:bCs/>
          <w:spacing w:val="1"/>
        </w:rPr>
        <w:t xml:space="preserve"> </w:t>
      </w:r>
      <w:r w:rsidRPr="003C5D4F">
        <w:rPr>
          <w:b/>
          <w:bCs/>
          <w:spacing w:val="-1"/>
        </w:rPr>
        <w:t>д</w:t>
      </w:r>
      <w:r w:rsidRPr="003C5D4F">
        <w:rPr>
          <w:b/>
          <w:bCs/>
          <w:spacing w:val="1"/>
        </w:rPr>
        <w:t>р</w:t>
      </w:r>
      <w:r w:rsidRPr="003C5D4F">
        <w:rPr>
          <w:b/>
          <w:bCs/>
        </w:rPr>
        <w:t>у</w:t>
      </w:r>
      <w:r w:rsidRPr="003C5D4F">
        <w:rPr>
          <w:b/>
          <w:bCs/>
          <w:spacing w:val="-1"/>
        </w:rPr>
        <w:t>г</w:t>
      </w:r>
      <w:r w:rsidRPr="003C5D4F">
        <w:rPr>
          <w:b/>
          <w:bCs/>
        </w:rPr>
        <w:t>и</w:t>
      </w:r>
      <w:r w:rsidRPr="003C5D4F">
        <w:rPr>
          <w:b/>
          <w:bCs/>
          <w:spacing w:val="1"/>
        </w:rPr>
        <w:t xml:space="preserve"> </w:t>
      </w:r>
      <w:r w:rsidRPr="003C5D4F">
        <w:rPr>
          <w:b/>
          <w:bCs/>
          <w:spacing w:val="-1"/>
        </w:rPr>
        <w:t>с</w:t>
      </w:r>
      <w:r w:rsidRPr="003C5D4F">
        <w:rPr>
          <w:b/>
          <w:bCs/>
          <w:spacing w:val="1"/>
        </w:rPr>
        <w:t>р</w:t>
      </w:r>
      <w:r w:rsidRPr="003C5D4F">
        <w:rPr>
          <w:b/>
          <w:bCs/>
          <w:spacing w:val="-1"/>
        </w:rPr>
        <w:t>е</w:t>
      </w:r>
      <w:r w:rsidRPr="003C5D4F">
        <w:rPr>
          <w:b/>
          <w:bCs/>
          <w:spacing w:val="1"/>
        </w:rPr>
        <w:t>д</w:t>
      </w:r>
      <w:r w:rsidRPr="003C5D4F">
        <w:rPr>
          <w:b/>
          <w:bCs/>
          <w:spacing w:val="-1"/>
        </w:rPr>
        <w:t>с</w:t>
      </w:r>
      <w:r w:rsidRPr="003C5D4F">
        <w:rPr>
          <w:b/>
          <w:bCs/>
          <w:spacing w:val="2"/>
        </w:rPr>
        <w:t>т</w:t>
      </w:r>
      <w:r w:rsidRPr="003C5D4F">
        <w:rPr>
          <w:b/>
          <w:bCs/>
        </w:rPr>
        <w:t xml:space="preserve">ва, </w:t>
      </w:r>
      <w:r w:rsidRPr="003C5D4F">
        <w:rPr>
          <w:b/>
          <w:bCs/>
          <w:spacing w:val="1"/>
        </w:rPr>
        <w:t>н</w:t>
      </w:r>
      <w:r w:rsidRPr="003C5D4F">
        <w:rPr>
          <w:b/>
          <w:bCs/>
          <w:spacing w:val="-1"/>
        </w:rPr>
        <w:t>е</w:t>
      </w:r>
      <w:r w:rsidRPr="003C5D4F">
        <w:rPr>
          <w:b/>
          <w:bCs/>
        </w:rPr>
        <w:t>обхо</w:t>
      </w:r>
      <w:r w:rsidRPr="003C5D4F">
        <w:rPr>
          <w:b/>
          <w:bCs/>
          <w:spacing w:val="-1"/>
        </w:rPr>
        <w:t>д</w:t>
      </w:r>
      <w:r w:rsidRPr="003C5D4F">
        <w:rPr>
          <w:b/>
          <w:bCs/>
          <w:spacing w:val="1"/>
        </w:rPr>
        <w:t>и</w:t>
      </w:r>
      <w:r w:rsidRPr="003C5D4F">
        <w:rPr>
          <w:b/>
          <w:bCs/>
          <w:spacing w:val="-3"/>
        </w:rPr>
        <w:t>м</w:t>
      </w:r>
      <w:r w:rsidRPr="003C5D4F">
        <w:rPr>
          <w:b/>
          <w:bCs/>
        </w:rPr>
        <w:t>и</w:t>
      </w:r>
      <w:r w:rsidRPr="003C5D4F">
        <w:rPr>
          <w:b/>
          <w:bCs/>
          <w:spacing w:val="1"/>
        </w:rPr>
        <w:t xml:space="preserve"> </w:t>
      </w:r>
      <w:r w:rsidRPr="003C5D4F">
        <w:rPr>
          <w:b/>
          <w:bCs/>
        </w:rPr>
        <w:t>за прилагане на новата уредба.</w:t>
      </w:r>
    </w:p>
    <w:p w:rsidR="00DD5E97" w:rsidRPr="003C5D4F" w:rsidRDefault="00DD5E97" w:rsidP="008125A8">
      <w:pPr>
        <w:widowControl w:val="0"/>
        <w:autoSpaceDE w:val="0"/>
        <w:autoSpaceDN w:val="0"/>
        <w:adjustRightInd w:val="0"/>
        <w:spacing w:before="41" w:line="360" w:lineRule="auto"/>
        <w:ind w:left="426"/>
        <w:jc w:val="both"/>
        <w:rPr>
          <w:lang w:val="en-US"/>
        </w:rPr>
      </w:pPr>
      <w:r w:rsidRPr="003C5D4F">
        <w:t xml:space="preserve">     За изменението и прилагането на наредбата не е необходимо разходването на допълнителни финансови или други средства.</w:t>
      </w:r>
    </w:p>
    <w:p w:rsidR="00DD5E97" w:rsidRPr="003C5D4F" w:rsidRDefault="00DD5E97" w:rsidP="00DD5E97">
      <w:pPr>
        <w:widowControl w:val="0"/>
        <w:autoSpaceDE w:val="0"/>
        <w:autoSpaceDN w:val="0"/>
        <w:adjustRightInd w:val="0"/>
        <w:spacing w:before="8" w:line="360" w:lineRule="auto"/>
        <w:ind w:left="426"/>
        <w:jc w:val="both"/>
        <w:rPr>
          <w:b/>
          <w:bCs/>
          <w:spacing w:val="1"/>
        </w:rPr>
      </w:pPr>
      <w:r w:rsidRPr="003C5D4F">
        <w:rPr>
          <w:b/>
          <w:bCs/>
        </w:rPr>
        <w:t xml:space="preserve">      4. Очаква</w:t>
      </w:r>
      <w:r w:rsidRPr="003C5D4F">
        <w:rPr>
          <w:b/>
          <w:bCs/>
          <w:spacing w:val="1"/>
        </w:rPr>
        <w:t>н</w:t>
      </w:r>
      <w:r w:rsidRPr="003C5D4F">
        <w:rPr>
          <w:b/>
          <w:bCs/>
        </w:rPr>
        <w:t>и</w:t>
      </w:r>
      <w:r w:rsidRPr="003C5D4F">
        <w:rPr>
          <w:b/>
          <w:bCs/>
          <w:spacing w:val="1"/>
        </w:rPr>
        <w:t xml:space="preserve"> р</w:t>
      </w:r>
      <w:r w:rsidRPr="003C5D4F">
        <w:rPr>
          <w:b/>
          <w:bCs/>
          <w:spacing w:val="-1"/>
        </w:rPr>
        <w:t>е</w:t>
      </w:r>
      <w:r w:rsidRPr="003C5D4F">
        <w:rPr>
          <w:b/>
          <w:bCs/>
        </w:rPr>
        <w:t>зу</w:t>
      </w:r>
      <w:r w:rsidRPr="003C5D4F">
        <w:rPr>
          <w:b/>
          <w:bCs/>
          <w:spacing w:val="-1"/>
        </w:rPr>
        <w:t>л</w:t>
      </w:r>
      <w:r w:rsidRPr="003C5D4F">
        <w:rPr>
          <w:b/>
          <w:bCs/>
          <w:spacing w:val="3"/>
        </w:rPr>
        <w:t>т</w:t>
      </w:r>
      <w:r w:rsidRPr="003C5D4F">
        <w:rPr>
          <w:b/>
          <w:bCs/>
          <w:spacing w:val="-2"/>
        </w:rPr>
        <w:t>а</w:t>
      </w:r>
      <w:r w:rsidRPr="003C5D4F">
        <w:rPr>
          <w:b/>
          <w:bCs/>
        </w:rPr>
        <w:t>ти</w:t>
      </w:r>
      <w:r w:rsidRPr="003C5D4F">
        <w:rPr>
          <w:b/>
          <w:bCs/>
          <w:spacing w:val="-2"/>
        </w:rPr>
        <w:t xml:space="preserve"> </w:t>
      </w:r>
      <w:r w:rsidRPr="003C5D4F">
        <w:rPr>
          <w:b/>
          <w:bCs/>
        </w:rPr>
        <w:t>от</w:t>
      </w:r>
      <w:r w:rsidRPr="003C5D4F">
        <w:rPr>
          <w:b/>
          <w:bCs/>
          <w:spacing w:val="2"/>
        </w:rPr>
        <w:t xml:space="preserve"> </w:t>
      </w:r>
      <w:r w:rsidRPr="003C5D4F">
        <w:rPr>
          <w:b/>
          <w:bCs/>
          <w:spacing w:val="1"/>
        </w:rPr>
        <w:t>изменението на наредбата.</w:t>
      </w:r>
    </w:p>
    <w:p w:rsidR="00DD5E97" w:rsidRPr="003C5D4F" w:rsidRDefault="00DD5E97" w:rsidP="008125A8">
      <w:pPr>
        <w:widowControl w:val="0"/>
        <w:autoSpaceDE w:val="0"/>
        <w:autoSpaceDN w:val="0"/>
        <w:adjustRightInd w:val="0"/>
        <w:spacing w:before="8" w:line="360" w:lineRule="auto"/>
        <w:ind w:left="426"/>
        <w:jc w:val="both"/>
        <w:rPr>
          <w:bCs/>
          <w:spacing w:val="1"/>
          <w:lang w:val="en-US"/>
        </w:rPr>
      </w:pPr>
      <w:r w:rsidRPr="003C5D4F">
        <w:rPr>
          <w:b/>
          <w:bCs/>
          <w:spacing w:val="1"/>
        </w:rPr>
        <w:t xml:space="preserve">      </w:t>
      </w:r>
      <w:r w:rsidRPr="003C5D4F">
        <w:rPr>
          <w:bCs/>
          <w:spacing w:val="1"/>
        </w:rPr>
        <w:t>Наредба, съобразена с действащото законодателство.</w:t>
      </w:r>
    </w:p>
    <w:p w:rsidR="00DD5E97" w:rsidRPr="003C5D4F" w:rsidRDefault="00DD5E97" w:rsidP="00DD5E97">
      <w:pPr>
        <w:widowControl w:val="0"/>
        <w:autoSpaceDE w:val="0"/>
        <w:autoSpaceDN w:val="0"/>
        <w:adjustRightInd w:val="0"/>
        <w:spacing w:line="360" w:lineRule="auto"/>
        <w:ind w:left="426"/>
        <w:rPr>
          <w:b/>
          <w:bCs/>
        </w:rPr>
      </w:pPr>
      <w:r w:rsidRPr="003C5D4F">
        <w:rPr>
          <w:b/>
          <w:bCs/>
        </w:rPr>
        <w:t xml:space="preserve">      5. Анал</w:t>
      </w:r>
      <w:r w:rsidRPr="003C5D4F">
        <w:rPr>
          <w:b/>
          <w:bCs/>
          <w:spacing w:val="1"/>
        </w:rPr>
        <w:t>и</w:t>
      </w:r>
      <w:r w:rsidRPr="003C5D4F">
        <w:rPr>
          <w:b/>
          <w:bCs/>
        </w:rPr>
        <w:t xml:space="preserve">з </w:t>
      </w:r>
      <w:r w:rsidRPr="003C5D4F">
        <w:rPr>
          <w:b/>
          <w:bCs/>
          <w:spacing w:val="-1"/>
        </w:rPr>
        <w:t>з</w:t>
      </w:r>
      <w:r w:rsidRPr="003C5D4F">
        <w:rPr>
          <w:b/>
          <w:bCs/>
        </w:rPr>
        <w:t xml:space="preserve">а </w:t>
      </w:r>
      <w:r w:rsidRPr="003C5D4F">
        <w:rPr>
          <w:b/>
          <w:bCs/>
          <w:spacing w:val="-1"/>
        </w:rPr>
        <w:t>съ</w:t>
      </w:r>
      <w:r w:rsidRPr="003C5D4F">
        <w:rPr>
          <w:b/>
          <w:bCs/>
        </w:rPr>
        <w:t>о</w:t>
      </w:r>
      <w:r w:rsidRPr="003C5D4F">
        <w:rPr>
          <w:b/>
          <w:bCs/>
          <w:spacing w:val="2"/>
        </w:rPr>
        <w:t>т</w:t>
      </w:r>
      <w:r w:rsidRPr="003C5D4F">
        <w:rPr>
          <w:b/>
          <w:bCs/>
        </w:rPr>
        <w:t>в</w:t>
      </w:r>
      <w:r w:rsidRPr="003C5D4F">
        <w:rPr>
          <w:b/>
          <w:bCs/>
          <w:spacing w:val="-1"/>
        </w:rPr>
        <w:t>е</w:t>
      </w:r>
      <w:r w:rsidRPr="003C5D4F">
        <w:rPr>
          <w:b/>
          <w:bCs/>
          <w:spacing w:val="2"/>
        </w:rPr>
        <w:t>т</w:t>
      </w:r>
      <w:r w:rsidRPr="003C5D4F">
        <w:rPr>
          <w:b/>
          <w:bCs/>
          <w:spacing w:val="-1"/>
        </w:rPr>
        <w:t>с</w:t>
      </w:r>
      <w:r w:rsidRPr="003C5D4F">
        <w:rPr>
          <w:b/>
          <w:bCs/>
        </w:rPr>
        <w:t>твие с</w:t>
      </w:r>
      <w:r w:rsidRPr="003C5D4F">
        <w:rPr>
          <w:b/>
          <w:bCs/>
          <w:spacing w:val="-1"/>
        </w:rPr>
        <w:t xml:space="preserve"> </w:t>
      </w:r>
      <w:r w:rsidRPr="003C5D4F">
        <w:rPr>
          <w:b/>
          <w:bCs/>
          <w:spacing w:val="1"/>
        </w:rPr>
        <w:t>пр</w:t>
      </w:r>
      <w:r w:rsidRPr="003C5D4F">
        <w:rPr>
          <w:b/>
          <w:bCs/>
        </w:rPr>
        <w:t>аво</w:t>
      </w:r>
      <w:r w:rsidRPr="003C5D4F">
        <w:rPr>
          <w:b/>
          <w:bCs/>
          <w:spacing w:val="2"/>
        </w:rPr>
        <w:t>т</w:t>
      </w:r>
      <w:r w:rsidRPr="003C5D4F">
        <w:rPr>
          <w:b/>
          <w:bCs/>
        </w:rPr>
        <w:t>о</w:t>
      </w:r>
      <w:r w:rsidRPr="003C5D4F">
        <w:rPr>
          <w:b/>
          <w:bCs/>
          <w:spacing w:val="-2"/>
        </w:rPr>
        <w:t xml:space="preserve"> </w:t>
      </w:r>
      <w:r w:rsidRPr="003C5D4F">
        <w:rPr>
          <w:b/>
          <w:bCs/>
          <w:spacing w:val="1"/>
        </w:rPr>
        <w:t>н</w:t>
      </w:r>
      <w:r w:rsidRPr="003C5D4F">
        <w:rPr>
          <w:b/>
          <w:bCs/>
        </w:rPr>
        <w:t>а Ев</w:t>
      </w:r>
      <w:r w:rsidRPr="003C5D4F">
        <w:rPr>
          <w:b/>
          <w:bCs/>
          <w:spacing w:val="1"/>
        </w:rPr>
        <w:t>р</w:t>
      </w:r>
      <w:r w:rsidRPr="003C5D4F">
        <w:rPr>
          <w:b/>
          <w:bCs/>
          <w:spacing w:val="-2"/>
        </w:rPr>
        <w:t>о</w:t>
      </w:r>
      <w:r w:rsidRPr="003C5D4F">
        <w:rPr>
          <w:b/>
          <w:bCs/>
          <w:spacing w:val="1"/>
        </w:rPr>
        <w:t>п</w:t>
      </w:r>
      <w:r w:rsidRPr="003C5D4F">
        <w:rPr>
          <w:b/>
          <w:bCs/>
          <w:spacing w:val="-1"/>
        </w:rPr>
        <w:t>е</w:t>
      </w:r>
      <w:r w:rsidRPr="003C5D4F">
        <w:rPr>
          <w:b/>
          <w:bCs/>
          <w:spacing w:val="1"/>
        </w:rPr>
        <w:t>й</w:t>
      </w:r>
      <w:r w:rsidRPr="003C5D4F">
        <w:rPr>
          <w:b/>
          <w:bCs/>
          <w:spacing w:val="-1"/>
        </w:rPr>
        <w:t>с</w:t>
      </w:r>
      <w:r w:rsidRPr="003C5D4F">
        <w:rPr>
          <w:b/>
          <w:bCs/>
          <w:spacing w:val="1"/>
        </w:rPr>
        <w:t>ки</w:t>
      </w:r>
      <w:r w:rsidRPr="003C5D4F">
        <w:rPr>
          <w:b/>
          <w:bCs/>
        </w:rPr>
        <w:t xml:space="preserve">я </w:t>
      </w:r>
      <w:r w:rsidRPr="003C5D4F">
        <w:rPr>
          <w:b/>
          <w:bCs/>
          <w:spacing w:val="-1"/>
        </w:rPr>
        <w:t>съю</w:t>
      </w:r>
      <w:r w:rsidRPr="003C5D4F">
        <w:rPr>
          <w:b/>
          <w:bCs/>
        </w:rPr>
        <w:t>з.</w:t>
      </w:r>
    </w:p>
    <w:p w:rsidR="00DD5E97" w:rsidRPr="003C5D4F" w:rsidRDefault="00DD5E97" w:rsidP="008125A8">
      <w:pPr>
        <w:spacing w:line="360" w:lineRule="auto"/>
        <w:ind w:left="426" w:firstLine="282"/>
        <w:jc w:val="both"/>
        <w:rPr>
          <w:lang w:val="en-US"/>
        </w:rPr>
      </w:pPr>
      <w:r w:rsidRPr="003C5D4F">
        <w:t xml:space="preserve">Настоящият проект за изменение на Наредбата е подзаконов нормативен акт, предвиден за приемане, въз основа на чл.21, ал. 2 от ЗМСМА. Наредбата се приема на основание чл. 196, ал. 5 от Закона за устройство на територията /ЗУТ/ и има за цел да регламентира реда за поправяне, заздравяване или премахване на строежите, за  които са  налице  условията, посочени  в  същия  текст  на  закона, във връзка с чл.196, ал.3 и чл.195, ал.4, 5 и 6 от ЗУТ и които се намират на територията на община Карлово. Предвид това съответствието с правото на Европейския съюз е предопределено от същия закон, както и от съответствието на съотносимите нормативни актове от по – висока степен в Република България </w:t>
      </w:r>
      <w:r w:rsidR="008125A8" w:rsidRPr="003C5D4F">
        <w:t xml:space="preserve">с правото на Европейския съюз. </w:t>
      </w:r>
    </w:p>
    <w:p w:rsidR="008125A8" w:rsidRPr="003C5D4F" w:rsidRDefault="008125A8" w:rsidP="008125A8">
      <w:pPr>
        <w:spacing w:line="360" w:lineRule="auto"/>
        <w:ind w:left="426" w:firstLine="282"/>
        <w:jc w:val="both"/>
        <w:rPr>
          <w:lang w:val="en-US"/>
        </w:rPr>
      </w:pPr>
    </w:p>
    <w:p w:rsidR="008125A8" w:rsidRPr="003C5D4F" w:rsidRDefault="008125A8" w:rsidP="008125A8">
      <w:pPr>
        <w:jc w:val="both"/>
        <w:rPr>
          <w:lang w:val="en-US"/>
        </w:rPr>
      </w:pPr>
      <w:r w:rsidRPr="003C5D4F">
        <w:rPr>
          <w:b/>
          <w:lang w:val="ru-RU"/>
        </w:rPr>
        <w:t xml:space="preserve">инж. ТЕОДОР  ШОЙЛЕКОВ  </w:t>
      </w:r>
    </w:p>
    <w:p w:rsidR="008125A8" w:rsidRPr="003C5D4F" w:rsidRDefault="00DD5E97" w:rsidP="008125A8">
      <w:pPr>
        <w:jc w:val="both"/>
        <w:rPr>
          <w:lang w:val="en-US"/>
        </w:rPr>
      </w:pPr>
      <w:r w:rsidRPr="003C5D4F">
        <w:rPr>
          <w:b/>
          <w:lang w:val="ru-RU"/>
        </w:rPr>
        <w:t xml:space="preserve">ПРЕДСЕДАТЕЛ  на  </w:t>
      </w:r>
    </w:p>
    <w:p w:rsidR="00DD5E97" w:rsidRPr="003C5D4F" w:rsidRDefault="00DD5E97" w:rsidP="008125A8">
      <w:pPr>
        <w:jc w:val="both"/>
        <w:rPr>
          <w:lang w:val="en-US"/>
        </w:rPr>
      </w:pPr>
      <w:r w:rsidRPr="003C5D4F">
        <w:rPr>
          <w:b/>
          <w:lang w:val="ru-RU"/>
        </w:rPr>
        <w:t>Общински  съвет  Карлово:</w:t>
      </w:r>
    </w:p>
    <w:p w:rsidR="00DD5E97" w:rsidRPr="003C5D4F" w:rsidRDefault="00DD5E97" w:rsidP="008125A8">
      <w:pPr>
        <w:ind w:left="540"/>
        <w:jc w:val="both"/>
        <w:rPr>
          <w:b/>
        </w:rPr>
      </w:pPr>
      <w:r w:rsidRPr="003C5D4F">
        <w:rPr>
          <w:b/>
          <w:lang w:val="ru-RU"/>
        </w:rPr>
        <w:t xml:space="preserve">                                                         </w:t>
      </w:r>
      <w:r w:rsidRPr="003C5D4F">
        <w:rPr>
          <w:b/>
        </w:rPr>
        <w:t xml:space="preserve">                      </w:t>
      </w:r>
    </w:p>
    <w:p w:rsidR="00DD5E97" w:rsidRPr="003C5D4F" w:rsidRDefault="00DD5E97" w:rsidP="008125A8">
      <w:pPr>
        <w:tabs>
          <w:tab w:val="left" w:pos="284"/>
        </w:tabs>
        <w:ind w:right="84"/>
        <w:rPr>
          <w:b/>
          <w:sz w:val="28"/>
          <w:szCs w:val="28"/>
          <w:lang w:val="en-US"/>
        </w:rPr>
      </w:pPr>
    </w:p>
    <w:p w:rsidR="00DD5E97" w:rsidRDefault="00DD5E97" w:rsidP="00DD5E97">
      <w:pPr>
        <w:tabs>
          <w:tab w:val="left" w:pos="284"/>
        </w:tabs>
        <w:ind w:right="84"/>
        <w:rPr>
          <w:b/>
          <w:sz w:val="28"/>
          <w:szCs w:val="28"/>
          <w:lang w:val="en-US"/>
        </w:rPr>
      </w:pPr>
    </w:p>
    <w:p w:rsidR="003C5D4F" w:rsidRDefault="003C5D4F" w:rsidP="00DD5E97">
      <w:pPr>
        <w:tabs>
          <w:tab w:val="left" w:pos="284"/>
        </w:tabs>
        <w:ind w:right="84"/>
        <w:rPr>
          <w:b/>
          <w:sz w:val="28"/>
          <w:szCs w:val="28"/>
          <w:lang w:val="en-US"/>
        </w:rPr>
      </w:pPr>
    </w:p>
    <w:p w:rsidR="003C5D4F" w:rsidRDefault="003C5D4F" w:rsidP="00DD5E97">
      <w:pPr>
        <w:tabs>
          <w:tab w:val="left" w:pos="284"/>
        </w:tabs>
        <w:ind w:right="84"/>
        <w:rPr>
          <w:b/>
          <w:sz w:val="28"/>
          <w:szCs w:val="28"/>
          <w:lang w:val="en-US"/>
        </w:rPr>
      </w:pPr>
    </w:p>
    <w:p w:rsidR="003C5D4F" w:rsidRDefault="003C5D4F" w:rsidP="00DD5E97">
      <w:pPr>
        <w:tabs>
          <w:tab w:val="left" w:pos="284"/>
        </w:tabs>
        <w:ind w:right="84"/>
        <w:rPr>
          <w:b/>
          <w:sz w:val="28"/>
          <w:szCs w:val="28"/>
          <w:lang w:val="en-US"/>
        </w:rPr>
      </w:pPr>
    </w:p>
    <w:p w:rsidR="003C5D4F" w:rsidRDefault="003C5D4F" w:rsidP="00DD5E97">
      <w:pPr>
        <w:tabs>
          <w:tab w:val="left" w:pos="284"/>
        </w:tabs>
        <w:ind w:right="84"/>
        <w:rPr>
          <w:b/>
          <w:sz w:val="28"/>
          <w:szCs w:val="28"/>
          <w:lang w:val="en-US"/>
        </w:rPr>
      </w:pPr>
    </w:p>
    <w:p w:rsidR="003C5D4F" w:rsidRDefault="003C5D4F" w:rsidP="00DD5E97">
      <w:pPr>
        <w:tabs>
          <w:tab w:val="left" w:pos="284"/>
        </w:tabs>
        <w:ind w:right="84"/>
        <w:rPr>
          <w:b/>
          <w:sz w:val="28"/>
          <w:szCs w:val="28"/>
          <w:lang w:val="en-US"/>
        </w:rPr>
      </w:pPr>
    </w:p>
    <w:p w:rsidR="003C5D4F" w:rsidRDefault="003C5D4F" w:rsidP="00DD5E97">
      <w:pPr>
        <w:tabs>
          <w:tab w:val="left" w:pos="284"/>
        </w:tabs>
        <w:ind w:right="84"/>
        <w:rPr>
          <w:b/>
          <w:sz w:val="28"/>
          <w:szCs w:val="28"/>
          <w:lang w:val="en-US"/>
        </w:rPr>
      </w:pPr>
    </w:p>
    <w:p w:rsidR="003C5D4F" w:rsidRDefault="003C5D4F" w:rsidP="00DD5E97">
      <w:pPr>
        <w:tabs>
          <w:tab w:val="left" w:pos="284"/>
        </w:tabs>
        <w:ind w:right="84"/>
        <w:rPr>
          <w:b/>
          <w:sz w:val="28"/>
          <w:szCs w:val="28"/>
          <w:lang w:val="en-US"/>
        </w:rPr>
      </w:pPr>
    </w:p>
    <w:p w:rsidR="003C5D4F" w:rsidRDefault="003C5D4F" w:rsidP="00DD5E97">
      <w:pPr>
        <w:tabs>
          <w:tab w:val="left" w:pos="284"/>
        </w:tabs>
        <w:ind w:right="84"/>
        <w:rPr>
          <w:b/>
          <w:sz w:val="28"/>
          <w:szCs w:val="28"/>
          <w:lang w:val="en-US"/>
        </w:rPr>
      </w:pPr>
    </w:p>
    <w:p w:rsidR="003C5D4F" w:rsidRDefault="003C5D4F" w:rsidP="00DD5E97">
      <w:pPr>
        <w:tabs>
          <w:tab w:val="left" w:pos="284"/>
        </w:tabs>
        <w:ind w:right="84"/>
        <w:rPr>
          <w:b/>
          <w:sz w:val="28"/>
          <w:szCs w:val="28"/>
          <w:lang w:val="en-US"/>
        </w:rPr>
      </w:pPr>
    </w:p>
    <w:p w:rsidR="003C5D4F" w:rsidRDefault="003C5D4F" w:rsidP="00DD5E97">
      <w:pPr>
        <w:tabs>
          <w:tab w:val="left" w:pos="284"/>
        </w:tabs>
        <w:ind w:right="84"/>
        <w:rPr>
          <w:b/>
          <w:sz w:val="28"/>
          <w:szCs w:val="28"/>
          <w:lang w:val="en-US"/>
        </w:rPr>
      </w:pPr>
    </w:p>
    <w:p w:rsidR="003C5D4F" w:rsidRPr="003C5D4F" w:rsidRDefault="003C5D4F" w:rsidP="00DD5E97">
      <w:pPr>
        <w:tabs>
          <w:tab w:val="left" w:pos="284"/>
        </w:tabs>
        <w:ind w:right="84"/>
        <w:rPr>
          <w:b/>
          <w:sz w:val="28"/>
          <w:szCs w:val="28"/>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48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w:t>
      </w:r>
      <w:r w:rsidRPr="003C5D4F">
        <w:rPr>
          <w:b/>
          <w:sz w:val="28"/>
          <w:szCs w:val="28"/>
          <w:lang w:val="en-US"/>
        </w:rPr>
        <w:t>80</w:t>
      </w:r>
      <w:r w:rsidRPr="003C5D4F">
        <w:rPr>
          <w:b/>
          <w:sz w:val="28"/>
          <w:szCs w:val="28"/>
        </w:rPr>
        <w:t>0</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276" w:hanging="850"/>
        <w:jc w:val="both"/>
        <w:rPr>
          <w:b/>
        </w:rPr>
      </w:pPr>
      <w:r w:rsidRPr="003C5D4F">
        <w:rPr>
          <w:b/>
          <w:iCs/>
        </w:rPr>
        <w:t xml:space="preserve">ОТНОСНО: </w:t>
      </w:r>
      <w:r w:rsidRPr="003C5D4F">
        <w:rPr>
          <w:b/>
        </w:rPr>
        <w:t>Приемане на Наредба за изменение на Наредбата за принудително изпълнение от общински органи, заповедите на кмета на общината за премахване на установени и констатирани незаконни строежи ІV, V и VІ категория или части от тях.</w:t>
      </w:r>
    </w:p>
    <w:p w:rsidR="00DD5E97" w:rsidRPr="003C5D4F" w:rsidRDefault="00DD5E97" w:rsidP="00DD5E97">
      <w:pPr>
        <w:spacing w:line="360" w:lineRule="auto"/>
        <w:jc w:val="both"/>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 21, ал.2 от Закона за местното самоуправление и местната администрация, предвид изложеното в предложение № 9</w:t>
      </w:r>
      <w:r w:rsidRPr="003C5D4F">
        <w:rPr>
          <w:lang w:val="en-US"/>
        </w:rPr>
        <w:t>3</w:t>
      </w:r>
      <w:r w:rsidRPr="003C5D4F">
        <w:t>-00-2307 от  23.10.2017 г., Общински  съвет Карлово</w:t>
      </w:r>
    </w:p>
    <w:p w:rsidR="00DD5E97" w:rsidRPr="003C5D4F" w:rsidRDefault="00DD5E97" w:rsidP="00DD5E97">
      <w:pPr>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ind w:left="426" w:hanging="426"/>
        <w:jc w:val="center"/>
        <w:rPr>
          <w:b/>
          <w:bCs/>
          <w:iCs/>
        </w:rPr>
      </w:pPr>
    </w:p>
    <w:p w:rsidR="00DD5E97" w:rsidRPr="003C5D4F" w:rsidRDefault="00DD5E97" w:rsidP="00DD5E97">
      <w:pPr>
        <w:tabs>
          <w:tab w:val="left" w:pos="1200"/>
        </w:tabs>
      </w:pPr>
    </w:p>
    <w:p w:rsidR="00DD5E97" w:rsidRPr="003C5D4F" w:rsidRDefault="00DD5E97" w:rsidP="008125A8">
      <w:pPr>
        <w:tabs>
          <w:tab w:val="left" w:pos="720"/>
        </w:tabs>
        <w:spacing w:line="360" w:lineRule="auto"/>
        <w:ind w:left="426" w:firstLine="283"/>
        <w:jc w:val="both"/>
        <w:rPr>
          <w:lang w:val="en-US"/>
        </w:rPr>
      </w:pPr>
      <w:r w:rsidRPr="003C5D4F">
        <w:t>Приема Наредба за изменение на Наредба за принудително изпълнение от общински органи, заповедите на кмета  на общината за премахване на установени и констатирани незаконни строежи ІV, V и VІ категория или части от тях, както следва:</w:t>
      </w:r>
    </w:p>
    <w:p w:rsidR="00DD5E97" w:rsidRPr="003C5D4F" w:rsidRDefault="00DD5E97" w:rsidP="00DD5E97">
      <w:pPr>
        <w:tabs>
          <w:tab w:val="left" w:pos="720"/>
        </w:tabs>
        <w:spacing w:line="360" w:lineRule="auto"/>
        <w:ind w:left="426" w:firstLine="283"/>
        <w:jc w:val="both"/>
        <w:rPr>
          <w:b/>
        </w:rPr>
      </w:pPr>
      <w:r w:rsidRPr="003C5D4F">
        <w:rPr>
          <w:b/>
        </w:rPr>
        <w:t>§ 1. Чл. 6 се изменя както следва:</w:t>
      </w:r>
    </w:p>
    <w:p w:rsidR="00DD5E97" w:rsidRPr="003C5D4F" w:rsidRDefault="00DD5E97" w:rsidP="008125A8">
      <w:pPr>
        <w:tabs>
          <w:tab w:val="left" w:pos="720"/>
        </w:tabs>
        <w:spacing w:line="360" w:lineRule="auto"/>
        <w:ind w:left="426" w:firstLine="283"/>
        <w:jc w:val="both"/>
        <w:rPr>
          <w:lang w:val="en-US"/>
        </w:rPr>
      </w:pPr>
      <w:r w:rsidRPr="003C5D4F">
        <w:rPr>
          <w:b/>
        </w:rPr>
        <w:t>Чл. 6.</w:t>
      </w:r>
      <w:r w:rsidRPr="003C5D4F">
        <w:t xml:space="preserve"> След извършване на действията по чл.5, Кметът на общината, или упълномощено от него длъжностно лице, възлага фактическото изпълнение, на </w:t>
      </w:r>
      <w:r w:rsidRPr="003C5D4F">
        <w:lastRenderedPageBreak/>
        <w:t>действие по премахване на незаконните строежи, на определени изпълнители по реда на Закона за обществените поръчки /ЗОП/.</w:t>
      </w:r>
    </w:p>
    <w:p w:rsidR="00DD5E97" w:rsidRPr="003C5D4F" w:rsidRDefault="00DD5E97" w:rsidP="00DD5E97">
      <w:pPr>
        <w:tabs>
          <w:tab w:val="left" w:pos="720"/>
        </w:tabs>
        <w:spacing w:line="360" w:lineRule="auto"/>
        <w:ind w:left="426" w:firstLine="283"/>
        <w:jc w:val="both"/>
        <w:rPr>
          <w:b/>
        </w:rPr>
      </w:pPr>
      <w:r w:rsidRPr="003C5D4F">
        <w:rPr>
          <w:b/>
        </w:rPr>
        <w:t>§ 2. Чл. 7 се изменя както следва:</w:t>
      </w:r>
    </w:p>
    <w:p w:rsidR="00DD5E97" w:rsidRPr="003C5D4F" w:rsidRDefault="00DD5E97" w:rsidP="008125A8">
      <w:pPr>
        <w:widowControl w:val="0"/>
        <w:autoSpaceDE w:val="0"/>
        <w:autoSpaceDN w:val="0"/>
        <w:adjustRightInd w:val="0"/>
        <w:spacing w:line="360" w:lineRule="auto"/>
        <w:ind w:left="426" w:firstLine="294"/>
        <w:jc w:val="both"/>
        <w:rPr>
          <w:lang w:val="en-US"/>
        </w:rPr>
      </w:pPr>
      <w:r w:rsidRPr="003C5D4F">
        <w:rPr>
          <w:b/>
        </w:rPr>
        <w:t>Чл. 7.</w:t>
      </w:r>
      <w:r w:rsidRPr="003C5D4F">
        <w:t xml:space="preserve"> След сключване на договор с избрания изпълнител, Кметът на Община Карлово или упълномощено от него длъжностно лице, определя датата и часът на принудителното изпълнение, за което уведомява всички заинтересувани лица.</w:t>
      </w:r>
    </w:p>
    <w:p w:rsidR="00DD5E97" w:rsidRPr="003C5D4F" w:rsidRDefault="00DD5E97" w:rsidP="00DD5E97">
      <w:pPr>
        <w:widowControl w:val="0"/>
        <w:autoSpaceDE w:val="0"/>
        <w:autoSpaceDN w:val="0"/>
        <w:adjustRightInd w:val="0"/>
        <w:spacing w:line="360" w:lineRule="auto"/>
        <w:ind w:left="426" w:firstLine="294"/>
        <w:jc w:val="both"/>
        <w:rPr>
          <w:b/>
        </w:rPr>
      </w:pPr>
      <w:r w:rsidRPr="003C5D4F">
        <w:rPr>
          <w:b/>
        </w:rPr>
        <w:t xml:space="preserve">§ 3. В допълнителните разпоредби, параграф 5 се изменя както следва: </w:t>
      </w:r>
    </w:p>
    <w:p w:rsidR="00DD5E97" w:rsidRPr="003C5D4F" w:rsidRDefault="00DD5E97" w:rsidP="00DD5E97">
      <w:pPr>
        <w:widowControl w:val="0"/>
        <w:autoSpaceDE w:val="0"/>
        <w:autoSpaceDN w:val="0"/>
        <w:adjustRightInd w:val="0"/>
        <w:spacing w:line="360" w:lineRule="auto"/>
        <w:ind w:left="426" w:firstLine="294"/>
        <w:jc w:val="both"/>
      </w:pPr>
      <w:r w:rsidRPr="003C5D4F">
        <w:rPr>
          <w:b/>
          <w:bCs/>
        </w:rPr>
        <w:t>§ 5.</w:t>
      </w:r>
      <w:r w:rsidRPr="003C5D4F">
        <w:t xml:space="preserve"> "Изпълнител" по смисъла на тази наредба е субект, с който е сключен писмен договор, за изпълнение на възложената му с него работа.</w:t>
      </w:r>
    </w:p>
    <w:p w:rsidR="00DD5E97" w:rsidRPr="003C5D4F" w:rsidRDefault="00DD5E97" w:rsidP="00DD5E97">
      <w:pPr>
        <w:spacing w:line="360" w:lineRule="auto"/>
        <w:ind w:left="426" w:firstLine="283"/>
        <w:jc w:val="both"/>
      </w:pPr>
    </w:p>
    <w:p w:rsidR="00DD5E97" w:rsidRPr="003C5D4F" w:rsidRDefault="00DD5E97" w:rsidP="00DD5E97">
      <w:pPr>
        <w:spacing w:line="360" w:lineRule="auto"/>
        <w:ind w:left="426" w:firstLine="294"/>
        <w:jc w:val="both"/>
        <w:rPr>
          <w:iCs/>
          <w:lang w:val="ru-RU"/>
        </w:rPr>
      </w:pPr>
      <w:r w:rsidRPr="003C5D4F">
        <w:rPr>
          <w:b/>
        </w:rPr>
        <w:t>МОТИВИ:</w:t>
      </w:r>
      <w:r w:rsidRPr="003C5D4F">
        <w:rPr>
          <w:sz w:val="20"/>
          <w:szCs w:val="20"/>
        </w:rPr>
        <w:t xml:space="preserve"> </w:t>
      </w:r>
      <w:r w:rsidRPr="003C5D4F">
        <w:t>Във връзка с актуализацията на вътрешните наредби в Община Карлово.</w:t>
      </w:r>
    </w:p>
    <w:p w:rsidR="00DD5E97" w:rsidRPr="003C5D4F" w:rsidRDefault="00DD5E97" w:rsidP="00DD5E97">
      <w:pPr>
        <w:widowControl w:val="0"/>
        <w:autoSpaceDE w:val="0"/>
        <w:autoSpaceDN w:val="0"/>
        <w:adjustRightInd w:val="0"/>
        <w:spacing w:line="360" w:lineRule="auto"/>
        <w:ind w:left="426" w:right="69"/>
        <w:jc w:val="both"/>
        <w:rPr>
          <w:b/>
        </w:rPr>
      </w:pPr>
      <w:r w:rsidRPr="003C5D4F">
        <w:rPr>
          <w:b/>
          <w:bCs/>
        </w:rPr>
        <w:t xml:space="preserve">     1. П</w:t>
      </w:r>
      <w:r w:rsidRPr="003C5D4F">
        <w:rPr>
          <w:b/>
          <w:bCs/>
          <w:spacing w:val="1"/>
        </w:rPr>
        <w:t>ри</w:t>
      </w:r>
      <w:r w:rsidRPr="003C5D4F">
        <w:rPr>
          <w:b/>
          <w:bCs/>
          <w:spacing w:val="-1"/>
        </w:rPr>
        <w:t>ч</w:t>
      </w:r>
      <w:r w:rsidRPr="003C5D4F">
        <w:rPr>
          <w:b/>
          <w:bCs/>
          <w:spacing w:val="1"/>
        </w:rPr>
        <w:t>и</w:t>
      </w:r>
      <w:r w:rsidRPr="003C5D4F">
        <w:rPr>
          <w:b/>
          <w:bCs/>
          <w:spacing w:val="-1"/>
        </w:rPr>
        <w:t>н</w:t>
      </w:r>
      <w:r w:rsidRPr="003C5D4F">
        <w:rPr>
          <w:b/>
          <w:bCs/>
          <w:spacing w:val="1"/>
        </w:rPr>
        <w:t>и</w:t>
      </w:r>
      <w:r w:rsidRPr="003C5D4F">
        <w:rPr>
          <w:b/>
          <w:bCs/>
        </w:rPr>
        <w:t xml:space="preserve">, които налагат изменение на Наредбата </w:t>
      </w:r>
      <w:r w:rsidRPr="003C5D4F">
        <w:rPr>
          <w:b/>
        </w:rPr>
        <w:t>за принудително изпълнение от общински органи, заповедите на кмета  на общината за премахване на установени и констатирани незаконни строежи ІV, V и VІ категория или части от тях</w:t>
      </w:r>
    </w:p>
    <w:p w:rsidR="00DD5E97" w:rsidRPr="003C5D4F" w:rsidRDefault="00DD5E97" w:rsidP="00DD5E97">
      <w:pPr>
        <w:widowControl w:val="0"/>
        <w:autoSpaceDE w:val="0"/>
        <w:autoSpaceDN w:val="0"/>
        <w:adjustRightInd w:val="0"/>
        <w:spacing w:line="360" w:lineRule="auto"/>
        <w:ind w:left="426" w:right="69"/>
        <w:jc w:val="both"/>
        <w:rPr>
          <w:bCs/>
        </w:rPr>
      </w:pPr>
      <w:r w:rsidRPr="003C5D4F">
        <w:rPr>
          <w:b/>
          <w:bCs/>
        </w:rPr>
        <w:t xml:space="preserve"> </w:t>
      </w:r>
      <w:r w:rsidRPr="003C5D4F">
        <w:rPr>
          <w:bCs/>
        </w:rPr>
        <w:t xml:space="preserve">     Промяна в Закона за обществените поръчки, Обн. - ДВ. бр. 13 от 16.02.2016 г., в сила от 15.04.2016 г.; доп. бр. 34 от 03.05.2016 г.; изм. и доп., бр. 63 от 04.08.2017 г.; изм., бр. 85 от 24.10.2017 г. </w:t>
      </w:r>
    </w:p>
    <w:p w:rsidR="00DD5E97" w:rsidRPr="003C5D4F" w:rsidRDefault="00DD5E97" w:rsidP="00DD5E97">
      <w:pPr>
        <w:widowControl w:val="0"/>
        <w:autoSpaceDE w:val="0"/>
        <w:autoSpaceDN w:val="0"/>
        <w:adjustRightInd w:val="0"/>
        <w:spacing w:before="6" w:line="360" w:lineRule="auto"/>
        <w:ind w:left="426"/>
        <w:jc w:val="both"/>
        <w:rPr>
          <w:b/>
          <w:bCs/>
        </w:rPr>
      </w:pPr>
      <w:r w:rsidRPr="003C5D4F">
        <w:rPr>
          <w:b/>
          <w:bCs/>
        </w:rPr>
        <w:t xml:space="preserve">     2. Це</w:t>
      </w:r>
      <w:r w:rsidRPr="003C5D4F">
        <w:rPr>
          <w:b/>
          <w:bCs/>
          <w:spacing w:val="-1"/>
        </w:rPr>
        <w:t>л</w:t>
      </w:r>
      <w:r w:rsidRPr="003C5D4F">
        <w:rPr>
          <w:b/>
          <w:bCs/>
          <w:spacing w:val="1"/>
        </w:rPr>
        <w:t>и</w:t>
      </w:r>
      <w:r w:rsidRPr="003C5D4F">
        <w:rPr>
          <w:b/>
          <w:bCs/>
        </w:rPr>
        <w:t xml:space="preserve">, </w:t>
      </w:r>
      <w:r w:rsidRPr="003C5D4F">
        <w:rPr>
          <w:b/>
          <w:bCs/>
          <w:spacing w:val="1"/>
        </w:rPr>
        <w:t>к</w:t>
      </w:r>
      <w:r w:rsidRPr="003C5D4F">
        <w:rPr>
          <w:b/>
          <w:bCs/>
        </w:rPr>
        <w:t>о</w:t>
      </w:r>
      <w:r w:rsidRPr="003C5D4F">
        <w:rPr>
          <w:b/>
          <w:bCs/>
          <w:spacing w:val="-1"/>
        </w:rPr>
        <w:t>и</w:t>
      </w:r>
      <w:r w:rsidRPr="003C5D4F">
        <w:rPr>
          <w:b/>
          <w:bCs/>
          <w:spacing w:val="2"/>
        </w:rPr>
        <w:t>т</w:t>
      </w:r>
      <w:r w:rsidRPr="003C5D4F">
        <w:rPr>
          <w:b/>
          <w:bCs/>
        </w:rPr>
        <w:t>о се</w:t>
      </w:r>
      <w:r w:rsidRPr="003C5D4F">
        <w:rPr>
          <w:b/>
          <w:bCs/>
          <w:spacing w:val="-1"/>
        </w:rPr>
        <w:t xml:space="preserve"> </w:t>
      </w:r>
      <w:r w:rsidRPr="003C5D4F">
        <w:rPr>
          <w:b/>
          <w:bCs/>
          <w:spacing w:val="1"/>
        </w:rPr>
        <w:t>п</w:t>
      </w:r>
      <w:r w:rsidRPr="003C5D4F">
        <w:rPr>
          <w:b/>
          <w:bCs/>
        </w:rPr>
        <w:t>о</w:t>
      </w:r>
      <w:r w:rsidRPr="003C5D4F">
        <w:rPr>
          <w:b/>
          <w:bCs/>
          <w:spacing w:val="-1"/>
        </w:rPr>
        <w:t>с</w:t>
      </w:r>
      <w:r w:rsidRPr="003C5D4F">
        <w:rPr>
          <w:b/>
          <w:bCs/>
        </w:rPr>
        <w:t>тавя</w:t>
      </w:r>
      <w:r w:rsidRPr="003C5D4F">
        <w:rPr>
          <w:b/>
          <w:bCs/>
          <w:spacing w:val="1"/>
        </w:rPr>
        <w:t xml:space="preserve">т </w:t>
      </w:r>
    </w:p>
    <w:p w:rsidR="00DD5E97" w:rsidRPr="003C5D4F" w:rsidRDefault="00DD5E97" w:rsidP="00DD5E97">
      <w:pPr>
        <w:widowControl w:val="0"/>
        <w:autoSpaceDE w:val="0"/>
        <w:autoSpaceDN w:val="0"/>
        <w:adjustRightInd w:val="0"/>
        <w:spacing w:before="38" w:line="360" w:lineRule="auto"/>
        <w:ind w:left="426"/>
        <w:jc w:val="both"/>
        <w:rPr>
          <w:bCs/>
        </w:rPr>
      </w:pPr>
      <w:r w:rsidRPr="003C5D4F">
        <w:t xml:space="preserve">       Синхронизиране на наредбата с действащото законодателство.</w:t>
      </w:r>
    </w:p>
    <w:p w:rsidR="00DD5E97" w:rsidRPr="003C5D4F" w:rsidRDefault="00DD5E97" w:rsidP="00DD5E97">
      <w:pPr>
        <w:widowControl w:val="0"/>
        <w:autoSpaceDE w:val="0"/>
        <w:autoSpaceDN w:val="0"/>
        <w:adjustRightInd w:val="0"/>
        <w:spacing w:before="41" w:line="360" w:lineRule="auto"/>
        <w:ind w:left="426"/>
        <w:jc w:val="both"/>
        <w:rPr>
          <w:b/>
          <w:bCs/>
        </w:rPr>
      </w:pPr>
      <w:r w:rsidRPr="003C5D4F">
        <w:t xml:space="preserve">     </w:t>
      </w:r>
      <w:r w:rsidRPr="003C5D4F">
        <w:rPr>
          <w:b/>
        </w:rPr>
        <w:t>3</w:t>
      </w:r>
      <w:r w:rsidRPr="003C5D4F">
        <w:rPr>
          <w:b/>
          <w:bCs/>
        </w:rPr>
        <w:t>. Ф</w:t>
      </w:r>
      <w:r w:rsidRPr="003C5D4F">
        <w:rPr>
          <w:b/>
          <w:bCs/>
          <w:spacing w:val="1"/>
        </w:rPr>
        <w:t>ин</w:t>
      </w:r>
      <w:r w:rsidRPr="003C5D4F">
        <w:rPr>
          <w:b/>
          <w:bCs/>
        </w:rPr>
        <w:t>а</w:t>
      </w:r>
      <w:r w:rsidRPr="003C5D4F">
        <w:rPr>
          <w:b/>
          <w:bCs/>
          <w:spacing w:val="1"/>
        </w:rPr>
        <w:t>н</w:t>
      </w:r>
      <w:r w:rsidRPr="003C5D4F">
        <w:rPr>
          <w:b/>
          <w:bCs/>
          <w:spacing w:val="-1"/>
        </w:rPr>
        <w:t>с</w:t>
      </w:r>
      <w:r w:rsidRPr="003C5D4F">
        <w:rPr>
          <w:b/>
          <w:bCs/>
        </w:rPr>
        <w:t>ов</w:t>
      </w:r>
      <w:r w:rsidRPr="003C5D4F">
        <w:rPr>
          <w:b/>
          <w:bCs/>
          <w:spacing w:val="-1"/>
        </w:rPr>
        <w:t xml:space="preserve">ите </w:t>
      </w:r>
      <w:r w:rsidRPr="003C5D4F">
        <w:rPr>
          <w:b/>
          <w:bCs/>
        </w:rPr>
        <w:t>и</w:t>
      </w:r>
      <w:r w:rsidRPr="003C5D4F">
        <w:rPr>
          <w:b/>
          <w:bCs/>
          <w:spacing w:val="1"/>
        </w:rPr>
        <w:t xml:space="preserve"> </w:t>
      </w:r>
      <w:r w:rsidRPr="003C5D4F">
        <w:rPr>
          <w:b/>
          <w:bCs/>
          <w:spacing w:val="-1"/>
        </w:rPr>
        <w:t>д</w:t>
      </w:r>
      <w:r w:rsidRPr="003C5D4F">
        <w:rPr>
          <w:b/>
          <w:bCs/>
          <w:spacing w:val="1"/>
        </w:rPr>
        <w:t>р</w:t>
      </w:r>
      <w:r w:rsidRPr="003C5D4F">
        <w:rPr>
          <w:b/>
          <w:bCs/>
        </w:rPr>
        <w:t>у</w:t>
      </w:r>
      <w:r w:rsidRPr="003C5D4F">
        <w:rPr>
          <w:b/>
          <w:bCs/>
          <w:spacing w:val="-1"/>
        </w:rPr>
        <w:t>г</w:t>
      </w:r>
      <w:r w:rsidRPr="003C5D4F">
        <w:rPr>
          <w:b/>
          <w:bCs/>
        </w:rPr>
        <w:t>и</w:t>
      </w:r>
      <w:r w:rsidRPr="003C5D4F">
        <w:rPr>
          <w:b/>
          <w:bCs/>
          <w:spacing w:val="1"/>
        </w:rPr>
        <w:t xml:space="preserve"> </w:t>
      </w:r>
      <w:r w:rsidRPr="003C5D4F">
        <w:rPr>
          <w:b/>
          <w:bCs/>
          <w:spacing w:val="-1"/>
        </w:rPr>
        <w:t>с</w:t>
      </w:r>
      <w:r w:rsidRPr="003C5D4F">
        <w:rPr>
          <w:b/>
          <w:bCs/>
          <w:spacing w:val="1"/>
        </w:rPr>
        <w:t>р</w:t>
      </w:r>
      <w:r w:rsidRPr="003C5D4F">
        <w:rPr>
          <w:b/>
          <w:bCs/>
          <w:spacing w:val="-1"/>
        </w:rPr>
        <w:t>е</w:t>
      </w:r>
      <w:r w:rsidRPr="003C5D4F">
        <w:rPr>
          <w:b/>
          <w:bCs/>
          <w:spacing w:val="1"/>
        </w:rPr>
        <w:t>д</w:t>
      </w:r>
      <w:r w:rsidRPr="003C5D4F">
        <w:rPr>
          <w:b/>
          <w:bCs/>
          <w:spacing w:val="-1"/>
        </w:rPr>
        <w:t>с</w:t>
      </w:r>
      <w:r w:rsidRPr="003C5D4F">
        <w:rPr>
          <w:b/>
          <w:bCs/>
          <w:spacing w:val="2"/>
        </w:rPr>
        <w:t>т</w:t>
      </w:r>
      <w:r w:rsidRPr="003C5D4F">
        <w:rPr>
          <w:b/>
          <w:bCs/>
        </w:rPr>
        <w:t xml:space="preserve">ва, </w:t>
      </w:r>
      <w:r w:rsidRPr="003C5D4F">
        <w:rPr>
          <w:b/>
          <w:bCs/>
          <w:spacing w:val="1"/>
        </w:rPr>
        <w:t>н</w:t>
      </w:r>
      <w:r w:rsidRPr="003C5D4F">
        <w:rPr>
          <w:b/>
          <w:bCs/>
          <w:spacing w:val="-1"/>
        </w:rPr>
        <w:t>е</w:t>
      </w:r>
      <w:r w:rsidRPr="003C5D4F">
        <w:rPr>
          <w:b/>
          <w:bCs/>
        </w:rPr>
        <w:t>обхо</w:t>
      </w:r>
      <w:r w:rsidRPr="003C5D4F">
        <w:rPr>
          <w:b/>
          <w:bCs/>
          <w:spacing w:val="-1"/>
        </w:rPr>
        <w:t>д</w:t>
      </w:r>
      <w:r w:rsidRPr="003C5D4F">
        <w:rPr>
          <w:b/>
          <w:bCs/>
          <w:spacing w:val="1"/>
        </w:rPr>
        <w:t>и</w:t>
      </w:r>
      <w:r w:rsidRPr="003C5D4F">
        <w:rPr>
          <w:b/>
          <w:bCs/>
          <w:spacing w:val="-3"/>
        </w:rPr>
        <w:t>м</w:t>
      </w:r>
      <w:r w:rsidRPr="003C5D4F">
        <w:rPr>
          <w:b/>
          <w:bCs/>
        </w:rPr>
        <w:t>и</w:t>
      </w:r>
      <w:r w:rsidRPr="003C5D4F">
        <w:rPr>
          <w:b/>
          <w:bCs/>
          <w:spacing w:val="1"/>
        </w:rPr>
        <w:t xml:space="preserve"> </w:t>
      </w:r>
      <w:r w:rsidRPr="003C5D4F">
        <w:rPr>
          <w:b/>
          <w:bCs/>
        </w:rPr>
        <w:t>за прилагане на новата уредба.</w:t>
      </w:r>
    </w:p>
    <w:p w:rsidR="00DD5E97" w:rsidRPr="003C5D4F" w:rsidRDefault="00DD5E97" w:rsidP="00DD5E97">
      <w:pPr>
        <w:widowControl w:val="0"/>
        <w:autoSpaceDE w:val="0"/>
        <w:autoSpaceDN w:val="0"/>
        <w:adjustRightInd w:val="0"/>
        <w:spacing w:before="41" w:line="360" w:lineRule="auto"/>
        <w:ind w:left="426"/>
        <w:jc w:val="both"/>
      </w:pPr>
      <w:r w:rsidRPr="003C5D4F">
        <w:t xml:space="preserve">     За изменението и прилагането на наредбата не е необходимо разходването на допълнителни финансови или други средства.</w:t>
      </w:r>
    </w:p>
    <w:p w:rsidR="00DD5E97" w:rsidRPr="003C5D4F" w:rsidRDefault="00DD5E97" w:rsidP="00DD5E97">
      <w:pPr>
        <w:widowControl w:val="0"/>
        <w:autoSpaceDE w:val="0"/>
        <w:autoSpaceDN w:val="0"/>
        <w:adjustRightInd w:val="0"/>
        <w:spacing w:before="8" w:line="360" w:lineRule="auto"/>
        <w:ind w:left="426"/>
        <w:jc w:val="both"/>
        <w:rPr>
          <w:b/>
          <w:bCs/>
          <w:spacing w:val="1"/>
        </w:rPr>
      </w:pPr>
      <w:r w:rsidRPr="003C5D4F">
        <w:rPr>
          <w:b/>
          <w:bCs/>
        </w:rPr>
        <w:t xml:space="preserve">     4. Очаква</w:t>
      </w:r>
      <w:r w:rsidRPr="003C5D4F">
        <w:rPr>
          <w:b/>
          <w:bCs/>
          <w:spacing w:val="1"/>
        </w:rPr>
        <w:t>н</w:t>
      </w:r>
      <w:r w:rsidRPr="003C5D4F">
        <w:rPr>
          <w:b/>
          <w:bCs/>
        </w:rPr>
        <w:t>и</w:t>
      </w:r>
      <w:r w:rsidRPr="003C5D4F">
        <w:rPr>
          <w:b/>
          <w:bCs/>
          <w:spacing w:val="1"/>
        </w:rPr>
        <w:t xml:space="preserve"> р</w:t>
      </w:r>
      <w:r w:rsidRPr="003C5D4F">
        <w:rPr>
          <w:b/>
          <w:bCs/>
          <w:spacing w:val="-1"/>
        </w:rPr>
        <w:t>е</w:t>
      </w:r>
      <w:r w:rsidRPr="003C5D4F">
        <w:rPr>
          <w:b/>
          <w:bCs/>
        </w:rPr>
        <w:t>зу</w:t>
      </w:r>
      <w:r w:rsidRPr="003C5D4F">
        <w:rPr>
          <w:b/>
          <w:bCs/>
          <w:spacing w:val="-1"/>
        </w:rPr>
        <w:t>л</w:t>
      </w:r>
      <w:r w:rsidRPr="003C5D4F">
        <w:rPr>
          <w:b/>
          <w:bCs/>
          <w:spacing w:val="3"/>
        </w:rPr>
        <w:t>т</w:t>
      </w:r>
      <w:r w:rsidRPr="003C5D4F">
        <w:rPr>
          <w:b/>
          <w:bCs/>
          <w:spacing w:val="-2"/>
        </w:rPr>
        <w:t>а</w:t>
      </w:r>
      <w:r w:rsidRPr="003C5D4F">
        <w:rPr>
          <w:b/>
          <w:bCs/>
        </w:rPr>
        <w:t>ти</w:t>
      </w:r>
      <w:r w:rsidRPr="003C5D4F">
        <w:rPr>
          <w:b/>
          <w:bCs/>
          <w:spacing w:val="-2"/>
        </w:rPr>
        <w:t xml:space="preserve"> </w:t>
      </w:r>
      <w:r w:rsidRPr="003C5D4F">
        <w:rPr>
          <w:b/>
          <w:bCs/>
        </w:rPr>
        <w:t>от</w:t>
      </w:r>
      <w:r w:rsidRPr="003C5D4F">
        <w:rPr>
          <w:b/>
          <w:bCs/>
          <w:spacing w:val="2"/>
        </w:rPr>
        <w:t xml:space="preserve"> </w:t>
      </w:r>
      <w:r w:rsidRPr="003C5D4F">
        <w:rPr>
          <w:b/>
          <w:bCs/>
          <w:spacing w:val="1"/>
        </w:rPr>
        <w:t>изменението на наредбата.</w:t>
      </w:r>
    </w:p>
    <w:p w:rsidR="00DD5E97" w:rsidRPr="003C5D4F" w:rsidRDefault="00DD5E97" w:rsidP="00DD5E97">
      <w:pPr>
        <w:widowControl w:val="0"/>
        <w:autoSpaceDE w:val="0"/>
        <w:autoSpaceDN w:val="0"/>
        <w:adjustRightInd w:val="0"/>
        <w:spacing w:before="8" w:line="360" w:lineRule="auto"/>
        <w:ind w:left="426"/>
        <w:jc w:val="both"/>
        <w:rPr>
          <w:bCs/>
          <w:spacing w:val="1"/>
        </w:rPr>
      </w:pPr>
      <w:r w:rsidRPr="003C5D4F">
        <w:rPr>
          <w:b/>
          <w:bCs/>
          <w:spacing w:val="1"/>
        </w:rPr>
        <w:t xml:space="preserve">      </w:t>
      </w:r>
      <w:r w:rsidRPr="003C5D4F">
        <w:rPr>
          <w:bCs/>
          <w:spacing w:val="1"/>
        </w:rPr>
        <w:t>Наредба, съобразена с действащото законодателство.</w:t>
      </w:r>
    </w:p>
    <w:p w:rsidR="00DD5E97" w:rsidRPr="003C5D4F" w:rsidRDefault="00DD5E97" w:rsidP="00DD5E97">
      <w:pPr>
        <w:widowControl w:val="0"/>
        <w:autoSpaceDE w:val="0"/>
        <w:autoSpaceDN w:val="0"/>
        <w:adjustRightInd w:val="0"/>
        <w:spacing w:line="360" w:lineRule="auto"/>
        <w:ind w:left="426"/>
        <w:rPr>
          <w:b/>
          <w:bCs/>
        </w:rPr>
      </w:pPr>
      <w:r w:rsidRPr="003C5D4F">
        <w:rPr>
          <w:b/>
          <w:bCs/>
        </w:rPr>
        <w:t xml:space="preserve">      5. Анал</w:t>
      </w:r>
      <w:r w:rsidRPr="003C5D4F">
        <w:rPr>
          <w:b/>
          <w:bCs/>
          <w:spacing w:val="1"/>
        </w:rPr>
        <w:t>и</w:t>
      </w:r>
      <w:r w:rsidRPr="003C5D4F">
        <w:rPr>
          <w:b/>
          <w:bCs/>
        </w:rPr>
        <w:t xml:space="preserve">з </w:t>
      </w:r>
      <w:r w:rsidRPr="003C5D4F">
        <w:rPr>
          <w:b/>
          <w:bCs/>
          <w:spacing w:val="-1"/>
        </w:rPr>
        <w:t>з</w:t>
      </w:r>
      <w:r w:rsidRPr="003C5D4F">
        <w:rPr>
          <w:b/>
          <w:bCs/>
        </w:rPr>
        <w:t xml:space="preserve">а </w:t>
      </w:r>
      <w:r w:rsidRPr="003C5D4F">
        <w:rPr>
          <w:b/>
          <w:bCs/>
          <w:spacing w:val="-1"/>
        </w:rPr>
        <w:t>съ</w:t>
      </w:r>
      <w:r w:rsidRPr="003C5D4F">
        <w:rPr>
          <w:b/>
          <w:bCs/>
        </w:rPr>
        <w:t>о</w:t>
      </w:r>
      <w:r w:rsidRPr="003C5D4F">
        <w:rPr>
          <w:b/>
          <w:bCs/>
          <w:spacing w:val="2"/>
        </w:rPr>
        <w:t>т</w:t>
      </w:r>
      <w:r w:rsidRPr="003C5D4F">
        <w:rPr>
          <w:b/>
          <w:bCs/>
        </w:rPr>
        <w:t>в</w:t>
      </w:r>
      <w:r w:rsidRPr="003C5D4F">
        <w:rPr>
          <w:b/>
          <w:bCs/>
          <w:spacing w:val="-1"/>
        </w:rPr>
        <w:t>е</w:t>
      </w:r>
      <w:r w:rsidRPr="003C5D4F">
        <w:rPr>
          <w:b/>
          <w:bCs/>
          <w:spacing w:val="2"/>
        </w:rPr>
        <w:t>т</w:t>
      </w:r>
      <w:r w:rsidRPr="003C5D4F">
        <w:rPr>
          <w:b/>
          <w:bCs/>
          <w:spacing w:val="-1"/>
        </w:rPr>
        <w:t>с</w:t>
      </w:r>
      <w:r w:rsidRPr="003C5D4F">
        <w:rPr>
          <w:b/>
          <w:bCs/>
        </w:rPr>
        <w:t>твие с</w:t>
      </w:r>
      <w:r w:rsidRPr="003C5D4F">
        <w:rPr>
          <w:b/>
          <w:bCs/>
          <w:spacing w:val="-1"/>
        </w:rPr>
        <w:t xml:space="preserve"> </w:t>
      </w:r>
      <w:r w:rsidRPr="003C5D4F">
        <w:rPr>
          <w:b/>
          <w:bCs/>
          <w:spacing w:val="1"/>
        </w:rPr>
        <w:t>пр</w:t>
      </w:r>
      <w:r w:rsidRPr="003C5D4F">
        <w:rPr>
          <w:b/>
          <w:bCs/>
        </w:rPr>
        <w:t>аво</w:t>
      </w:r>
      <w:r w:rsidRPr="003C5D4F">
        <w:rPr>
          <w:b/>
          <w:bCs/>
          <w:spacing w:val="2"/>
        </w:rPr>
        <w:t>т</w:t>
      </w:r>
      <w:r w:rsidRPr="003C5D4F">
        <w:rPr>
          <w:b/>
          <w:bCs/>
        </w:rPr>
        <w:t>о</w:t>
      </w:r>
      <w:r w:rsidRPr="003C5D4F">
        <w:rPr>
          <w:b/>
          <w:bCs/>
          <w:spacing w:val="-2"/>
        </w:rPr>
        <w:t xml:space="preserve"> </w:t>
      </w:r>
      <w:r w:rsidRPr="003C5D4F">
        <w:rPr>
          <w:b/>
          <w:bCs/>
          <w:spacing w:val="1"/>
        </w:rPr>
        <w:t>н</w:t>
      </w:r>
      <w:r w:rsidRPr="003C5D4F">
        <w:rPr>
          <w:b/>
          <w:bCs/>
        </w:rPr>
        <w:t>а Ев</w:t>
      </w:r>
      <w:r w:rsidRPr="003C5D4F">
        <w:rPr>
          <w:b/>
          <w:bCs/>
          <w:spacing w:val="1"/>
        </w:rPr>
        <w:t>р</w:t>
      </w:r>
      <w:r w:rsidRPr="003C5D4F">
        <w:rPr>
          <w:b/>
          <w:bCs/>
          <w:spacing w:val="-2"/>
        </w:rPr>
        <w:t>о</w:t>
      </w:r>
      <w:r w:rsidRPr="003C5D4F">
        <w:rPr>
          <w:b/>
          <w:bCs/>
          <w:spacing w:val="1"/>
        </w:rPr>
        <w:t>п</w:t>
      </w:r>
      <w:r w:rsidRPr="003C5D4F">
        <w:rPr>
          <w:b/>
          <w:bCs/>
          <w:spacing w:val="-1"/>
        </w:rPr>
        <w:t>е</w:t>
      </w:r>
      <w:r w:rsidRPr="003C5D4F">
        <w:rPr>
          <w:b/>
          <w:bCs/>
          <w:spacing w:val="1"/>
        </w:rPr>
        <w:t>й</w:t>
      </w:r>
      <w:r w:rsidRPr="003C5D4F">
        <w:rPr>
          <w:b/>
          <w:bCs/>
          <w:spacing w:val="-1"/>
        </w:rPr>
        <w:t>с</w:t>
      </w:r>
      <w:r w:rsidRPr="003C5D4F">
        <w:rPr>
          <w:b/>
          <w:bCs/>
          <w:spacing w:val="1"/>
        </w:rPr>
        <w:t>ки</w:t>
      </w:r>
      <w:r w:rsidRPr="003C5D4F">
        <w:rPr>
          <w:b/>
          <w:bCs/>
        </w:rPr>
        <w:t xml:space="preserve">я </w:t>
      </w:r>
      <w:r w:rsidRPr="003C5D4F">
        <w:rPr>
          <w:b/>
          <w:bCs/>
          <w:spacing w:val="-1"/>
        </w:rPr>
        <w:t>съю</w:t>
      </w:r>
      <w:r w:rsidRPr="003C5D4F">
        <w:rPr>
          <w:b/>
          <w:bCs/>
        </w:rPr>
        <w:t>з.</w:t>
      </w:r>
    </w:p>
    <w:p w:rsidR="00DD5E97" w:rsidRPr="003C5D4F" w:rsidRDefault="00DD5E97" w:rsidP="00DD5E97">
      <w:pPr>
        <w:spacing w:line="360" w:lineRule="auto"/>
        <w:ind w:left="426" w:firstLine="282"/>
        <w:jc w:val="both"/>
      </w:pPr>
      <w:r w:rsidRPr="003C5D4F">
        <w:t xml:space="preserve">Настоящият проект за изменение на Наредбата е подзаконов нормативен акт, предвиден за приемане, въз основа на чл.21, ал. 2 от ЗМСМА. С Наредбата се уреждат условията и редът за принудително изпълнение от органите /службите/ на община Карлово, на заповедите за премахване на незаконни строежи по смисъла на чл.225, ал.2 от ЗУТ, от ІV, V и VІ категория. Предвид това съответствието с </w:t>
      </w:r>
      <w:r w:rsidRPr="003C5D4F">
        <w:lastRenderedPageBreak/>
        <w:t xml:space="preserve">правото на Европейския съюз е предопределено от същия закон, както и от съответствието на съотносимите нормативни актове от по – висока степен в Република България с правото на Европейския съюз.  </w:t>
      </w:r>
    </w:p>
    <w:p w:rsidR="00DD5E97" w:rsidRPr="003C5D4F" w:rsidRDefault="00DD5E97" w:rsidP="00DD5E97">
      <w:pPr>
        <w:tabs>
          <w:tab w:val="left" w:pos="426"/>
        </w:tabs>
        <w:spacing w:line="360" w:lineRule="auto"/>
        <w:jc w:val="both"/>
      </w:pPr>
    </w:p>
    <w:p w:rsidR="00DD5E97" w:rsidRPr="003C5D4F" w:rsidRDefault="00DD5E97" w:rsidP="00DD5E97">
      <w:pPr>
        <w:spacing w:line="360" w:lineRule="auto"/>
        <w:ind w:left="540"/>
        <w:jc w:val="both"/>
      </w:pPr>
    </w:p>
    <w:p w:rsidR="00DD5E97" w:rsidRPr="003C5D4F" w:rsidRDefault="00DD5E97" w:rsidP="00DD5E97">
      <w:pPr>
        <w:spacing w:line="360" w:lineRule="auto"/>
        <w:jc w:val="both"/>
      </w:pPr>
    </w:p>
    <w:p w:rsidR="008125A8" w:rsidRPr="003C5D4F" w:rsidRDefault="008125A8" w:rsidP="008125A8">
      <w:pPr>
        <w:jc w:val="both"/>
        <w:rPr>
          <w:lang w:val="en-US"/>
        </w:rPr>
      </w:pPr>
      <w:r w:rsidRPr="003C5D4F">
        <w:rPr>
          <w:b/>
          <w:lang w:val="ru-RU"/>
        </w:rPr>
        <w:t xml:space="preserve">инж. ТЕОДОР  ШОЙЛЕКОВ  </w:t>
      </w:r>
    </w:p>
    <w:p w:rsidR="00DD5E97" w:rsidRPr="003C5D4F" w:rsidRDefault="00DD5E97" w:rsidP="008125A8">
      <w:pPr>
        <w:jc w:val="both"/>
      </w:pPr>
      <w:r w:rsidRPr="003C5D4F">
        <w:rPr>
          <w:b/>
          <w:lang w:val="ru-RU"/>
        </w:rPr>
        <w:t xml:space="preserve">ПРЕДСЕДАТЕЛ  на  </w:t>
      </w:r>
    </w:p>
    <w:p w:rsidR="00DD5E97" w:rsidRPr="003C5D4F" w:rsidRDefault="00DD5E97" w:rsidP="008125A8">
      <w:pPr>
        <w:jc w:val="both"/>
        <w:rPr>
          <w:b/>
          <w:lang w:val="ru-RU"/>
        </w:rPr>
      </w:pPr>
      <w:r w:rsidRPr="003C5D4F">
        <w:rPr>
          <w:b/>
          <w:lang w:val="ru-RU"/>
        </w:rPr>
        <w:t>Общински  съвет  Карлово:</w:t>
      </w:r>
    </w:p>
    <w:p w:rsidR="00DD5E97" w:rsidRPr="003C5D4F" w:rsidRDefault="00DD5E97" w:rsidP="00DD5E97">
      <w:pPr>
        <w:spacing w:line="480" w:lineRule="auto"/>
        <w:ind w:left="540"/>
        <w:jc w:val="both"/>
        <w:rPr>
          <w:b/>
        </w:rPr>
      </w:pPr>
      <w:r w:rsidRPr="003C5D4F">
        <w:rPr>
          <w:b/>
          <w:lang w:val="ru-RU"/>
        </w:rPr>
        <w:t xml:space="preserve">                                                         </w:t>
      </w:r>
      <w:r w:rsidRPr="003C5D4F">
        <w:rPr>
          <w:b/>
        </w:rPr>
        <w:t xml:space="preserve">                      </w:t>
      </w:r>
    </w:p>
    <w:p w:rsidR="00DD5E97" w:rsidRPr="003C5D4F" w:rsidRDefault="00DD5E97" w:rsidP="00DD5E97">
      <w:pPr>
        <w:spacing w:line="360" w:lineRule="auto"/>
        <w:jc w:val="both"/>
        <w:rPr>
          <w:lang w:val="en-US"/>
        </w:rPr>
      </w:pPr>
    </w:p>
    <w:p w:rsidR="008125A8" w:rsidRPr="003C5D4F" w:rsidRDefault="008125A8" w:rsidP="00DD5E97">
      <w:pPr>
        <w:spacing w:line="360" w:lineRule="auto"/>
        <w:jc w:val="both"/>
        <w:rPr>
          <w:lang w:val="en-US"/>
        </w:rPr>
      </w:pPr>
    </w:p>
    <w:p w:rsidR="008125A8" w:rsidRPr="003C5D4F" w:rsidRDefault="008125A8" w:rsidP="00DD5E97">
      <w:pPr>
        <w:spacing w:line="360" w:lineRule="auto"/>
        <w:jc w:val="both"/>
        <w:rPr>
          <w:lang w:val="en-US"/>
        </w:rPr>
      </w:pPr>
    </w:p>
    <w:p w:rsidR="008125A8" w:rsidRPr="003C5D4F" w:rsidRDefault="008125A8" w:rsidP="00DD5E97">
      <w:pPr>
        <w:spacing w:line="360" w:lineRule="auto"/>
        <w:jc w:val="both"/>
        <w:rPr>
          <w:lang w:val="en-US"/>
        </w:rPr>
      </w:pPr>
    </w:p>
    <w:p w:rsidR="008125A8" w:rsidRPr="003C5D4F" w:rsidRDefault="008125A8" w:rsidP="00DD5E97">
      <w:pPr>
        <w:spacing w:line="360" w:lineRule="auto"/>
        <w:jc w:val="both"/>
        <w:rPr>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Default="008125A8"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Pr="003C5D4F" w:rsidRDefault="003C5D4F"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360" w:lineRule="auto"/>
        <w:ind w:right="84"/>
        <w:jc w:val="both"/>
        <w:rPr>
          <w:b/>
          <w:sz w:val="28"/>
          <w:szCs w:val="28"/>
          <w:lang w:val="en-US"/>
        </w:rPr>
      </w:pPr>
    </w:p>
    <w:p w:rsidR="00DD5E97" w:rsidRPr="003C5D4F" w:rsidRDefault="00DD5E97" w:rsidP="00DD5E97">
      <w:pPr>
        <w:spacing w:line="480" w:lineRule="auto"/>
        <w:ind w:right="84"/>
        <w:jc w:val="both"/>
        <w:rPr>
          <w:b/>
          <w:sz w:val="28"/>
          <w:szCs w:val="28"/>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w:t>
      </w:r>
      <w:r w:rsidRPr="003C5D4F">
        <w:rPr>
          <w:b/>
          <w:sz w:val="28"/>
          <w:szCs w:val="28"/>
          <w:lang w:val="en-US"/>
        </w:rPr>
        <w:t>80</w:t>
      </w:r>
      <w:r w:rsidRPr="003C5D4F">
        <w:rPr>
          <w:b/>
          <w:sz w:val="28"/>
          <w:szCs w:val="28"/>
        </w:rPr>
        <w:t>1</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418" w:hanging="992"/>
        <w:jc w:val="both"/>
        <w:rPr>
          <w:b/>
        </w:rPr>
      </w:pPr>
      <w:r w:rsidRPr="003C5D4F">
        <w:rPr>
          <w:b/>
          <w:iCs/>
        </w:rPr>
        <w:t xml:space="preserve">ОТНОСНО: </w:t>
      </w:r>
      <w:r w:rsidRPr="003C5D4F">
        <w:rPr>
          <w:b/>
        </w:rPr>
        <w:t>Приемане Програма на Община Карлово за управление и разпореждане с имоти общинска собственост за 2018 г.</w:t>
      </w:r>
    </w:p>
    <w:p w:rsidR="00DD5E97" w:rsidRPr="003C5D4F" w:rsidRDefault="00DD5E97" w:rsidP="00DD5E97">
      <w:pPr>
        <w:spacing w:line="360" w:lineRule="auto"/>
        <w:jc w:val="both"/>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чл.21, ал.1, т.12  от Закона за местното самоуправление и местната администрация, във връзка с чл. 8, ал. 9 от Закона за общинската собственост /ЗОС/, предвид изложеното в предложение № 9</w:t>
      </w:r>
      <w:r w:rsidRPr="003C5D4F">
        <w:rPr>
          <w:lang w:val="en-US"/>
        </w:rPr>
        <w:t>3</w:t>
      </w:r>
      <w:r w:rsidRPr="003C5D4F">
        <w:t>-00-2531 от  17.11.2017 г., Общински  съвет Карлово</w:t>
      </w:r>
    </w:p>
    <w:p w:rsidR="00DD5E97" w:rsidRPr="003C5D4F" w:rsidRDefault="00DD5E97" w:rsidP="00DD5E97">
      <w:pPr>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widowControl w:val="0"/>
        <w:autoSpaceDE w:val="0"/>
        <w:autoSpaceDN w:val="0"/>
        <w:adjustRightInd w:val="0"/>
        <w:spacing w:line="360" w:lineRule="auto"/>
      </w:pPr>
    </w:p>
    <w:p w:rsidR="00DD5E97" w:rsidRPr="003C5D4F" w:rsidRDefault="00DD5E97" w:rsidP="008125A8">
      <w:pPr>
        <w:spacing w:line="360" w:lineRule="auto"/>
        <w:ind w:left="426" w:right="-288" w:firstLine="282"/>
        <w:jc w:val="both"/>
        <w:rPr>
          <w:lang w:val="en-US"/>
        </w:rPr>
      </w:pPr>
      <w:r w:rsidRPr="003C5D4F">
        <w:t xml:space="preserve">  1. Приема Програма на Община Карлово за управление и разпореждане с имоти общинска собственост за  201</w:t>
      </w:r>
      <w:r w:rsidRPr="003C5D4F">
        <w:rPr>
          <w:lang w:val="ru-RU"/>
        </w:rPr>
        <w:t>8</w:t>
      </w:r>
      <w:r w:rsidRPr="003C5D4F">
        <w:t xml:space="preserve"> г.</w:t>
      </w:r>
    </w:p>
    <w:p w:rsidR="00DD5E97" w:rsidRPr="003C5D4F" w:rsidRDefault="00DD5E97" w:rsidP="00DD5E97">
      <w:pPr>
        <w:spacing w:line="360" w:lineRule="auto"/>
        <w:ind w:left="426" w:right="-288" w:firstLine="282"/>
        <w:jc w:val="both"/>
      </w:pPr>
      <w:r w:rsidRPr="003C5D4F">
        <w:rPr>
          <w:b/>
        </w:rPr>
        <w:t xml:space="preserve">  2.</w:t>
      </w:r>
      <w:r w:rsidRPr="003C5D4F">
        <w:t xml:space="preserve"> Възлага</w:t>
      </w:r>
      <w:r w:rsidRPr="003C5D4F">
        <w:rPr>
          <w:b/>
        </w:rPr>
        <w:t xml:space="preserve"> </w:t>
      </w:r>
      <w:r w:rsidRPr="003C5D4F">
        <w:t>на Кмета на общината изпълнението на програмата по т.1 от настоящото решение.</w:t>
      </w:r>
    </w:p>
    <w:p w:rsidR="00DD5E97" w:rsidRPr="003C5D4F" w:rsidRDefault="00DD5E97" w:rsidP="00DD5E97">
      <w:pPr>
        <w:spacing w:line="360" w:lineRule="auto"/>
        <w:ind w:right="-288"/>
        <w:jc w:val="both"/>
      </w:pPr>
    </w:p>
    <w:p w:rsidR="00DD5E97" w:rsidRPr="003C5D4F" w:rsidRDefault="00DD5E97" w:rsidP="00DD5E97">
      <w:pPr>
        <w:spacing w:line="360" w:lineRule="auto"/>
        <w:ind w:left="426" w:right="-288" w:firstLine="282"/>
        <w:jc w:val="both"/>
      </w:pPr>
      <w:r w:rsidRPr="003C5D4F">
        <w:rPr>
          <w:b/>
        </w:rPr>
        <w:t>3.</w:t>
      </w:r>
      <w:r w:rsidRPr="003C5D4F">
        <w:t xml:space="preserve"> На основание чл. 8, ал.10 от ЗОС, задължава Кмета на Общината да оповести програмата по т.1 на интернет страницата на Община Карлово. </w:t>
      </w:r>
    </w:p>
    <w:p w:rsidR="00DD5E97" w:rsidRPr="003C5D4F" w:rsidRDefault="00DD5E97" w:rsidP="00DD5E97">
      <w:pPr>
        <w:widowControl w:val="0"/>
        <w:autoSpaceDE w:val="0"/>
        <w:autoSpaceDN w:val="0"/>
        <w:adjustRightInd w:val="0"/>
        <w:spacing w:line="360" w:lineRule="auto"/>
        <w:ind w:left="426" w:firstLine="282"/>
      </w:pPr>
    </w:p>
    <w:p w:rsidR="00DD5E97" w:rsidRPr="003C5D4F" w:rsidRDefault="00DD5E97" w:rsidP="00DD5E97">
      <w:pPr>
        <w:spacing w:line="360" w:lineRule="auto"/>
        <w:ind w:left="426" w:right="-288" w:firstLine="283"/>
        <w:jc w:val="both"/>
      </w:pPr>
      <w:r w:rsidRPr="003C5D4F">
        <w:rPr>
          <w:b/>
        </w:rPr>
        <w:t>МОТИВИ:</w:t>
      </w:r>
      <w:r w:rsidRPr="003C5D4F">
        <w:t xml:space="preserve"> В изпълнение на стратегията по чл. 8, ал. 8  от Закона за общинска собственост /ЗОС/,  Общинския съвет Карлово приема годишна програма за управление и разпореждане с имотите - общинска собственост</w:t>
      </w:r>
      <w:r w:rsidRPr="003C5D4F">
        <w:rPr>
          <w:lang w:val="ru-MO"/>
        </w:rPr>
        <w:t xml:space="preserve"> </w:t>
      </w:r>
      <w:r w:rsidRPr="003C5D4F">
        <w:t>за съответната година, по предложение на кмета на община Карлово.</w:t>
      </w:r>
      <w:r w:rsidRPr="003C5D4F">
        <w:tab/>
      </w:r>
    </w:p>
    <w:p w:rsidR="00DD5E97" w:rsidRPr="003C5D4F" w:rsidRDefault="00DD5E97" w:rsidP="00DD5E97">
      <w:pPr>
        <w:widowControl w:val="0"/>
        <w:autoSpaceDE w:val="0"/>
        <w:autoSpaceDN w:val="0"/>
        <w:adjustRightInd w:val="0"/>
        <w:spacing w:line="360" w:lineRule="auto"/>
        <w:ind w:left="426"/>
      </w:pPr>
    </w:p>
    <w:p w:rsidR="00DD5E97" w:rsidRPr="003C5D4F" w:rsidRDefault="00DD5E97" w:rsidP="00DD5E97">
      <w:pPr>
        <w:spacing w:line="360" w:lineRule="auto"/>
        <w:ind w:left="540"/>
        <w:jc w:val="both"/>
      </w:pPr>
    </w:p>
    <w:p w:rsidR="00DD5E97" w:rsidRPr="003C5D4F" w:rsidRDefault="00DD5E97" w:rsidP="00DD5E97">
      <w:pPr>
        <w:spacing w:line="360" w:lineRule="auto"/>
        <w:jc w:val="both"/>
      </w:pPr>
    </w:p>
    <w:p w:rsidR="00DD5E97" w:rsidRPr="003C5D4F" w:rsidRDefault="008125A8" w:rsidP="008125A8">
      <w:pPr>
        <w:jc w:val="both"/>
      </w:pPr>
      <w:r w:rsidRPr="003C5D4F">
        <w:rPr>
          <w:b/>
          <w:lang w:val="ru-RU"/>
        </w:rPr>
        <w:t xml:space="preserve">инж. ТЕОДОР  ШОЙЛЕКОВ  </w:t>
      </w:r>
    </w:p>
    <w:p w:rsidR="008125A8" w:rsidRPr="003C5D4F" w:rsidRDefault="00DD5E97" w:rsidP="008125A8">
      <w:pPr>
        <w:jc w:val="both"/>
        <w:rPr>
          <w:b/>
          <w:lang w:val="en-US"/>
        </w:rPr>
      </w:pPr>
      <w:r w:rsidRPr="003C5D4F">
        <w:rPr>
          <w:b/>
          <w:lang w:val="ru-RU"/>
        </w:rPr>
        <w:t xml:space="preserve">ПРЕДСЕДАТЕЛ  на  </w:t>
      </w:r>
    </w:p>
    <w:p w:rsidR="00DD5E97" w:rsidRPr="003C5D4F" w:rsidRDefault="00DD5E97" w:rsidP="008125A8">
      <w:pPr>
        <w:jc w:val="both"/>
        <w:rPr>
          <w:b/>
          <w:lang w:val="ru-RU"/>
        </w:rPr>
      </w:pPr>
      <w:r w:rsidRPr="003C5D4F">
        <w:rPr>
          <w:b/>
          <w:lang w:val="ru-RU"/>
        </w:rPr>
        <w:t>Общински  съвет  Карлово:</w:t>
      </w:r>
    </w:p>
    <w:p w:rsidR="00DD5E97" w:rsidRPr="003C5D4F" w:rsidRDefault="00DD5E97" w:rsidP="008125A8">
      <w:pPr>
        <w:ind w:left="540"/>
        <w:jc w:val="both"/>
        <w:rPr>
          <w:b/>
        </w:rPr>
      </w:pPr>
      <w:r w:rsidRPr="003C5D4F">
        <w:rPr>
          <w:b/>
          <w:lang w:val="ru-RU"/>
        </w:rPr>
        <w:t xml:space="preserve">                                                         </w:t>
      </w:r>
      <w:r w:rsidRPr="003C5D4F">
        <w:rPr>
          <w:b/>
        </w:rPr>
        <w:t xml:space="preserve">                      </w:t>
      </w:r>
    </w:p>
    <w:p w:rsidR="00DD5E97" w:rsidRPr="003C5D4F" w:rsidRDefault="00DD5E97" w:rsidP="00DD5E97">
      <w:pPr>
        <w:spacing w:line="360" w:lineRule="auto"/>
        <w:jc w:val="both"/>
      </w:pPr>
    </w:p>
    <w:p w:rsidR="00DD5E97" w:rsidRPr="003C5D4F" w:rsidRDefault="00DD5E97" w:rsidP="00DD5E97">
      <w:pPr>
        <w:widowControl w:val="0"/>
        <w:autoSpaceDE w:val="0"/>
        <w:autoSpaceDN w:val="0"/>
        <w:adjustRightInd w:val="0"/>
        <w:spacing w:line="360" w:lineRule="auto"/>
        <w:ind w:left="426"/>
      </w:pPr>
    </w:p>
    <w:p w:rsidR="00DD5E97" w:rsidRPr="003C5D4F" w:rsidRDefault="00DD5E97" w:rsidP="00DD5E97">
      <w:pPr>
        <w:widowControl w:val="0"/>
        <w:autoSpaceDE w:val="0"/>
        <w:autoSpaceDN w:val="0"/>
        <w:adjustRightInd w:val="0"/>
        <w:spacing w:line="360" w:lineRule="auto"/>
        <w:ind w:left="426"/>
      </w:pPr>
    </w:p>
    <w:p w:rsidR="00DD5E97" w:rsidRPr="003C5D4F" w:rsidRDefault="00DD5E97"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8125A8" w:rsidRDefault="008125A8" w:rsidP="00DD5E97">
      <w:pPr>
        <w:widowControl w:val="0"/>
        <w:autoSpaceDE w:val="0"/>
        <w:autoSpaceDN w:val="0"/>
        <w:adjustRightInd w:val="0"/>
        <w:spacing w:line="360" w:lineRule="auto"/>
        <w:ind w:left="426"/>
        <w:rPr>
          <w:lang w:val="en-US"/>
        </w:rPr>
      </w:pPr>
    </w:p>
    <w:p w:rsidR="003C5D4F" w:rsidRDefault="003C5D4F" w:rsidP="00DD5E97">
      <w:pPr>
        <w:widowControl w:val="0"/>
        <w:autoSpaceDE w:val="0"/>
        <w:autoSpaceDN w:val="0"/>
        <w:adjustRightInd w:val="0"/>
        <w:spacing w:line="360" w:lineRule="auto"/>
        <w:ind w:left="426"/>
        <w:rPr>
          <w:lang w:val="en-US"/>
        </w:rPr>
      </w:pPr>
    </w:p>
    <w:p w:rsidR="003C5D4F" w:rsidRDefault="003C5D4F" w:rsidP="00DD5E97">
      <w:pPr>
        <w:widowControl w:val="0"/>
        <w:autoSpaceDE w:val="0"/>
        <w:autoSpaceDN w:val="0"/>
        <w:adjustRightInd w:val="0"/>
        <w:spacing w:line="360" w:lineRule="auto"/>
        <w:ind w:left="426"/>
        <w:rPr>
          <w:lang w:val="en-US"/>
        </w:rPr>
      </w:pPr>
    </w:p>
    <w:p w:rsidR="003C5D4F" w:rsidRDefault="003C5D4F" w:rsidP="00DD5E97">
      <w:pPr>
        <w:widowControl w:val="0"/>
        <w:autoSpaceDE w:val="0"/>
        <w:autoSpaceDN w:val="0"/>
        <w:adjustRightInd w:val="0"/>
        <w:spacing w:line="360" w:lineRule="auto"/>
        <w:ind w:left="426"/>
        <w:rPr>
          <w:lang w:val="en-US"/>
        </w:rPr>
      </w:pPr>
    </w:p>
    <w:p w:rsidR="003C5D4F" w:rsidRDefault="003C5D4F" w:rsidP="00DD5E97">
      <w:pPr>
        <w:widowControl w:val="0"/>
        <w:autoSpaceDE w:val="0"/>
        <w:autoSpaceDN w:val="0"/>
        <w:adjustRightInd w:val="0"/>
        <w:spacing w:line="360" w:lineRule="auto"/>
        <w:ind w:left="426"/>
        <w:rPr>
          <w:lang w:val="en-US"/>
        </w:rPr>
      </w:pPr>
    </w:p>
    <w:p w:rsidR="008125A8" w:rsidRPr="003C5D4F" w:rsidRDefault="008125A8" w:rsidP="00DD5E97">
      <w:pPr>
        <w:widowControl w:val="0"/>
        <w:autoSpaceDE w:val="0"/>
        <w:autoSpaceDN w:val="0"/>
        <w:adjustRightInd w:val="0"/>
        <w:spacing w:line="360" w:lineRule="auto"/>
        <w:ind w:left="426"/>
        <w:rPr>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480" w:lineRule="auto"/>
        <w:ind w:right="84"/>
        <w:jc w:val="both"/>
        <w:rPr>
          <w:b/>
          <w:sz w:val="28"/>
          <w:szCs w:val="28"/>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w:t>
      </w:r>
      <w:r w:rsidRPr="003C5D4F">
        <w:rPr>
          <w:b/>
          <w:sz w:val="28"/>
          <w:szCs w:val="28"/>
          <w:lang w:val="en-US"/>
        </w:rPr>
        <w:t>80</w:t>
      </w:r>
      <w:r w:rsidRPr="003C5D4F">
        <w:rPr>
          <w:b/>
          <w:sz w:val="28"/>
          <w:szCs w:val="28"/>
        </w:rPr>
        <w:t>2</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276" w:hanging="850"/>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год. и определяне на пазарна цена и начална тръжна цена, въз основа на пазарна оценка, изготвена от оценител, за продажба чрез публичен търг с тайно наддаване  на урегулиран поземлен имот ХХІІ – поликлиника и находящата се в него сграда, кв. 86,           гр. Калофер.</w:t>
      </w:r>
    </w:p>
    <w:p w:rsidR="00DD5E97" w:rsidRPr="003C5D4F" w:rsidRDefault="00DD5E97" w:rsidP="00DD5E97">
      <w:pPr>
        <w:spacing w:line="360" w:lineRule="auto"/>
        <w:jc w:val="both"/>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чл.21, ал.1, т.8  от Закона за местното самоуправление и местната администрация, във връзка с чл. 8, ал. 9 от Закона за общинската собственост /ЗОС/, предвид изложеното в предложение № 9</w:t>
      </w:r>
      <w:r w:rsidRPr="003C5D4F">
        <w:rPr>
          <w:lang w:val="en-US"/>
        </w:rPr>
        <w:t>3</w:t>
      </w:r>
      <w:r w:rsidRPr="003C5D4F">
        <w:t>-00-2551 от  21.11.2017 г., Общински  съвет Карлово</w:t>
      </w:r>
    </w:p>
    <w:p w:rsidR="00DD5E97" w:rsidRPr="003C5D4F" w:rsidRDefault="00DD5E97" w:rsidP="00DD5E97">
      <w:pPr>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widowControl w:val="0"/>
        <w:autoSpaceDE w:val="0"/>
        <w:autoSpaceDN w:val="0"/>
        <w:adjustRightInd w:val="0"/>
        <w:spacing w:line="360" w:lineRule="auto"/>
        <w:ind w:left="426"/>
      </w:pPr>
    </w:p>
    <w:p w:rsidR="00DD5E97" w:rsidRPr="003C5D4F" w:rsidRDefault="00DD5E97" w:rsidP="008125A8">
      <w:pPr>
        <w:spacing w:line="360" w:lineRule="auto"/>
        <w:ind w:left="426" w:firstLine="283"/>
        <w:jc w:val="both"/>
        <w:rPr>
          <w:b/>
          <w:lang w:val="en-US"/>
        </w:rPr>
      </w:pPr>
      <w:r w:rsidRPr="003C5D4F">
        <w:rPr>
          <w:b/>
        </w:rPr>
        <w:t>І.</w:t>
      </w:r>
      <w:r w:rsidRPr="003C5D4F">
        <w:t xml:space="preserve"> Актуализира годишната  програма за  управление и разпореждане с имоти-общинска собственост за 2017 год. като   </w:t>
      </w:r>
      <w:r w:rsidRPr="003C5D4F">
        <w:rPr>
          <w:b/>
        </w:rPr>
        <w:t>допълва:</w:t>
      </w:r>
    </w:p>
    <w:p w:rsidR="00DD5E97" w:rsidRPr="003C5D4F" w:rsidRDefault="00DD5E97" w:rsidP="00DD5E97">
      <w:pPr>
        <w:spacing w:line="360" w:lineRule="auto"/>
        <w:ind w:left="426" w:firstLine="283"/>
        <w:jc w:val="both"/>
        <w:outlineLvl w:val="0"/>
      </w:pPr>
      <w:r w:rsidRPr="003C5D4F">
        <w:t xml:space="preserve">Раздел ІІ. Продажби </w:t>
      </w:r>
    </w:p>
    <w:p w:rsidR="00DD5E97" w:rsidRPr="003C5D4F" w:rsidRDefault="00DD5E97" w:rsidP="00DD5E97">
      <w:pPr>
        <w:spacing w:line="360" w:lineRule="auto"/>
        <w:ind w:left="426" w:firstLine="283"/>
        <w:jc w:val="both"/>
      </w:pPr>
      <w:r w:rsidRPr="003C5D4F">
        <w:t>1. По чл. 35, ал. 1 /продажба чрез търг  или публично оповестен конкурс/</w:t>
      </w:r>
    </w:p>
    <w:p w:rsidR="00DD5E97" w:rsidRPr="003C5D4F" w:rsidRDefault="00DD5E97" w:rsidP="00DD5E97">
      <w:pPr>
        <w:spacing w:line="360" w:lineRule="auto"/>
        <w:ind w:left="426" w:firstLine="283"/>
        <w:jc w:val="both"/>
      </w:pPr>
      <w:r w:rsidRPr="003C5D4F">
        <w:lastRenderedPageBreak/>
        <w:t>1.1. Продажба на сгради чрез търг</w:t>
      </w:r>
    </w:p>
    <w:p w:rsidR="00DD5E97" w:rsidRPr="003C5D4F" w:rsidRDefault="00DD5E97" w:rsidP="00DD5E97">
      <w:pPr>
        <w:spacing w:line="360" w:lineRule="auto"/>
        <w:ind w:left="426" w:firstLine="283"/>
        <w:jc w:val="both"/>
      </w:pPr>
      <w:r w:rsidRPr="003C5D4F">
        <w:t>1.1.2. гр. Калофер</w:t>
      </w:r>
    </w:p>
    <w:p w:rsidR="00DD5E97" w:rsidRPr="003C5D4F" w:rsidRDefault="00DD5E97" w:rsidP="00DD5E97">
      <w:pPr>
        <w:spacing w:line="360" w:lineRule="auto"/>
        <w:ind w:left="426" w:firstLine="283"/>
        <w:jc w:val="both"/>
        <w:rPr>
          <w:b/>
        </w:rPr>
      </w:pPr>
      <w:r w:rsidRPr="003C5D4F">
        <w:rPr>
          <w:b/>
        </w:rPr>
        <w:t>1.1.2.2 /нова/ Сграда на два етажа със ЗП 385 кв.м. в УПИ ХХІІ, кв.86,      гр. Калофер - 135 300 лв., актувана с акт за частна общинска собственост № 4453 от 10.03.2016 г.</w:t>
      </w:r>
    </w:p>
    <w:p w:rsidR="00DD5E97" w:rsidRPr="003C5D4F" w:rsidRDefault="00DD5E97" w:rsidP="00DD5E97">
      <w:pPr>
        <w:spacing w:line="360" w:lineRule="auto"/>
        <w:ind w:left="426" w:firstLine="283"/>
        <w:jc w:val="both"/>
      </w:pPr>
      <w:r w:rsidRPr="003C5D4F">
        <w:t>1.2. Продажба земя чрез търг.</w:t>
      </w:r>
    </w:p>
    <w:p w:rsidR="00DD5E97" w:rsidRPr="003C5D4F" w:rsidRDefault="00DD5E97" w:rsidP="00DD5E97">
      <w:pPr>
        <w:spacing w:line="360" w:lineRule="auto"/>
        <w:ind w:left="426" w:firstLine="283"/>
        <w:jc w:val="both"/>
      </w:pPr>
      <w:r w:rsidRPr="003C5D4F">
        <w:t>1.2.2. гр.Калофер</w:t>
      </w:r>
    </w:p>
    <w:p w:rsidR="00DD5E97" w:rsidRPr="003C5D4F" w:rsidRDefault="00DD5E97" w:rsidP="00DD5E97">
      <w:pPr>
        <w:spacing w:line="360" w:lineRule="auto"/>
        <w:ind w:left="426" w:firstLine="283"/>
        <w:jc w:val="both"/>
        <w:rPr>
          <w:b/>
        </w:rPr>
      </w:pPr>
      <w:r w:rsidRPr="003C5D4F">
        <w:rPr>
          <w:b/>
        </w:rPr>
        <w:t>1.2.2.2. /нова</w:t>
      </w:r>
      <w:r w:rsidRPr="003C5D4F">
        <w:t>/</w:t>
      </w:r>
      <w:r w:rsidRPr="003C5D4F">
        <w:rPr>
          <w:b/>
        </w:rPr>
        <w:t xml:space="preserve"> УПИ ХХІІ, кв. 86, гр.Калофер с площ 1568 кв.м. – 23 500 лв., актуван с акт за частна общинска собственост № 4453 от 10.03.2016 г.</w:t>
      </w:r>
    </w:p>
    <w:p w:rsidR="00DD5E97" w:rsidRPr="003C5D4F" w:rsidRDefault="00DD5E97" w:rsidP="00DD5E97">
      <w:pPr>
        <w:spacing w:line="360" w:lineRule="auto"/>
        <w:ind w:left="426" w:firstLine="283"/>
        <w:jc w:val="both"/>
      </w:pPr>
      <w:r w:rsidRPr="003C5D4F">
        <w:rPr>
          <w:b/>
        </w:rPr>
        <w:t>ІІ.</w:t>
      </w:r>
      <w:r w:rsidRPr="003C5D4F">
        <w:t xml:space="preserve"> На основание  чл. 41, ал. 2 от ЗОС, чл. 43, ал. 2 от Наредбата по чл. 8, ал. 2 от ЗОС, определя пазарна цена и начална тръжна цена, въз основа на пазарна оценка, изготвена от оценител,   в размер на общо  </w:t>
      </w:r>
      <w:r w:rsidRPr="003C5D4F">
        <w:rPr>
          <w:b/>
        </w:rPr>
        <w:t>158 800</w:t>
      </w:r>
      <w:r w:rsidRPr="003C5D4F">
        <w:t xml:space="preserve"> </w:t>
      </w:r>
      <w:r w:rsidRPr="003C5D4F">
        <w:rPr>
          <w:b/>
        </w:rPr>
        <w:t>лв.,</w:t>
      </w:r>
      <w:r w:rsidRPr="003C5D4F">
        <w:t xml:space="preserve">  за продажба на УПИ ХХІІ, кв. 86, гр. Калофер с площ 1568 кв.м. на стойност 23 500 лв. и находящата се в него сграда-поликлиника на два етажа със застроена площ 385 кв.м. на стойност 135 300 лв. Данъчната оценка на имота е в размер на 82 218.80 лв. общо за земя и сграда.</w:t>
      </w:r>
    </w:p>
    <w:p w:rsidR="00DD5E97" w:rsidRPr="003C5D4F" w:rsidRDefault="00DD5E97" w:rsidP="00DD5E97">
      <w:pPr>
        <w:widowControl w:val="0"/>
        <w:autoSpaceDE w:val="0"/>
        <w:autoSpaceDN w:val="0"/>
        <w:adjustRightInd w:val="0"/>
        <w:spacing w:line="360" w:lineRule="auto"/>
      </w:pPr>
    </w:p>
    <w:p w:rsidR="00DD5E97" w:rsidRPr="003C5D4F" w:rsidRDefault="00DD5E97" w:rsidP="008125A8">
      <w:pPr>
        <w:spacing w:line="360" w:lineRule="auto"/>
        <w:ind w:left="426" w:firstLine="282"/>
        <w:jc w:val="both"/>
        <w:rPr>
          <w:lang w:val="en-US"/>
        </w:rPr>
      </w:pPr>
      <w:r w:rsidRPr="003C5D4F">
        <w:t xml:space="preserve"> </w:t>
      </w:r>
      <w:r w:rsidRPr="003C5D4F">
        <w:rPr>
          <w:b/>
        </w:rPr>
        <w:t>МОТИВИ:</w:t>
      </w:r>
      <w:r w:rsidRPr="003C5D4F">
        <w:t xml:space="preserve"> С Решение №175 от 31.03.2016 г. Общински съвет Карлово е разрешил продажбата на урегулиран поземлен имот /УПИ/ ХХІІ - поликлиника с площ 1568 кв.м. и находящата се в него сграда – поликлиника на два етажа със ЗП 385 кв.м., кв. 86, гр. Калофер, при граници на имота: североизток  – ул. с о.т. 459 – о.т. 460; югоизток – урегулиран поземлен имот ХХІІІ – 962; югозапад – улица с о.т. 477 – о.т. 437, урегулиран поземлен имот ХVІІІ – 958; северозапад  - урегулиран поземлен имот ХХІ – 960, актуван с акт за частна общинска собственост № 4453 от 10.03.2016 г. Проведени са търгове, на които не се е явил кандидат. Поради изтичане срока на пазарната оценка за продажба на този имот  и във връзка с включването му в търг, е възложено актуализиране на оценката на  оценител на имоти – “ДД – Експерт” ЕООД. </w:t>
      </w:r>
    </w:p>
    <w:p w:rsidR="00DD5E97" w:rsidRPr="003C5D4F" w:rsidRDefault="00DD5E97" w:rsidP="00DD5E97">
      <w:pPr>
        <w:spacing w:line="360" w:lineRule="auto"/>
        <w:ind w:left="426" w:right="23" w:firstLine="282"/>
        <w:jc w:val="both"/>
      </w:pPr>
      <w:r w:rsidRPr="003C5D4F">
        <w:t>Имотът не е включен в  програмата  за управление и разпореждане с  имоти – общинска собственост за 2017 г., съгласно изискванията на чл. 8,  ал. 9 от ЗОС.</w:t>
      </w:r>
    </w:p>
    <w:p w:rsidR="00DD5E97" w:rsidRPr="003C5D4F" w:rsidRDefault="00DD5E97" w:rsidP="00DD5E97">
      <w:pPr>
        <w:widowControl w:val="0"/>
        <w:autoSpaceDE w:val="0"/>
        <w:autoSpaceDN w:val="0"/>
        <w:adjustRightInd w:val="0"/>
        <w:spacing w:line="360" w:lineRule="auto"/>
        <w:ind w:left="426" w:firstLine="282"/>
      </w:pPr>
    </w:p>
    <w:p w:rsidR="00DD5E97" w:rsidRPr="003C5D4F" w:rsidRDefault="00DD5E97" w:rsidP="00DD5E97">
      <w:pPr>
        <w:spacing w:line="360" w:lineRule="auto"/>
        <w:jc w:val="both"/>
        <w:rPr>
          <w:lang w:val="en-US"/>
        </w:rPr>
      </w:pPr>
    </w:p>
    <w:p w:rsidR="008125A8" w:rsidRPr="003C5D4F" w:rsidRDefault="008125A8" w:rsidP="008125A8">
      <w:pPr>
        <w:jc w:val="both"/>
        <w:rPr>
          <w:lang w:val="en-US"/>
        </w:rPr>
      </w:pPr>
      <w:r w:rsidRPr="003C5D4F">
        <w:rPr>
          <w:b/>
          <w:lang w:val="ru-RU"/>
        </w:rPr>
        <w:t xml:space="preserve">инж. ТЕОДОР  ШОЙЛЕКОВ  </w:t>
      </w:r>
    </w:p>
    <w:p w:rsidR="008125A8" w:rsidRPr="003C5D4F" w:rsidRDefault="00DD5E97" w:rsidP="008125A8">
      <w:pPr>
        <w:jc w:val="both"/>
        <w:rPr>
          <w:lang w:val="en-US"/>
        </w:rPr>
      </w:pPr>
      <w:r w:rsidRPr="003C5D4F">
        <w:rPr>
          <w:b/>
          <w:lang w:val="ru-RU"/>
        </w:rPr>
        <w:t xml:space="preserve">ПРЕДСЕДАТЕЛ  на  </w:t>
      </w:r>
    </w:p>
    <w:p w:rsidR="00DD5E97" w:rsidRPr="003C5D4F" w:rsidRDefault="00DD5E97" w:rsidP="008125A8">
      <w:pPr>
        <w:jc w:val="both"/>
      </w:pPr>
      <w:r w:rsidRPr="003C5D4F">
        <w:rPr>
          <w:b/>
          <w:lang w:val="ru-RU"/>
        </w:rPr>
        <w:t>Общински  съвет  Карлово:</w:t>
      </w:r>
    </w:p>
    <w:p w:rsidR="008125A8" w:rsidRPr="003C5D4F" w:rsidRDefault="003C5D4F" w:rsidP="003C5D4F">
      <w:pPr>
        <w:ind w:left="540"/>
        <w:jc w:val="both"/>
        <w:rPr>
          <w:b/>
          <w:lang w:val="en-US"/>
        </w:rPr>
      </w:pPr>
      <w:r>
        <w:rPr>
          <w:b/>
          <w:lang w:val="ru-RU"/>
        </w:rPr>
        <w:t xml:space="preserve">   </w:t>
      </w:r>
      <w:r w:rsidR="00DD5E97" w:rsidRPr="003C5D4F">
        <w:rPr>
          <w:b/>
          <w:lang w:val="ru-RU"/>
        </w:rPr>
        <w:t xml:space="preserve">                     </w:t>
      </w:r>
      <w:r>
        <w:rPr>
          <w:b/>
          <w:lang w:val="ru-RU"/>
        </w:rPr>
        <w:t xml:space="preserve">                              </w:t>
      </w:r>
      <w:r>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480" w:lineRule="auto"/>
        <w:ind w:right="84"/>
        <w:jc w:val="both"/>
        <w:rPr>
          <w:b/>
          <w:sz w:val="28"/>
          <w:szCs w:val="28"/>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w:t>
      </w:r>
      <w:r w:rsidRPr="003C5D4F">
        <w:rPr>
          <w:b/>
          <w:sz w:val="28"/>
          <w:szCs w:val="28"/>
          <w:lang w:val="en-US"/>
        </w:rPr>
        <w:t>80</w:t>
      </w:r>
      <w:r w:rsidRPr="003C5D4F">
        <w:rPr>
          <w:b/>
          <w:sz w:val="28"/>
          <w:szCs w:val="28"/>
        </w:rPr>
        <w:t>3</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год. и определяне на начална тръжна цена, въз основа на пазарна оценка, изготвена от оценител, за продажба чрез публичен търг с тайно наддаване  на урегулиран поземлен имот ІІ – 443 /две – четиристотин четиридесет и три/, кв. 26 /двадесет и шест/, с. Христо Даново.</w:t>
      </w:r>
    </w:p>
    <w:p w:rsidR="00DD5E97" w:rsidRPr="003C5D4F" w:rsidRDefault="00DD5E97" w:rsidP="00DD5E97">
      <w:pPr>
        <w:spacing w:line="360" w:lineRule="auto"/>
        <w:jc w:val="both"/>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чл.21, ал.1, т.8  от Закона за местното самоуправление и местната администрация, във връзка с чл. 8, ал. 9 от Закона за общинската собственост /ЗОС/, предвид изложеното в предложение № 94-00-7144 от  21.11.2017 г., Общински  съвет Карлово</w:t>
      </w:r>
    </w:p>
    <w:p w:rsidR="00DD5E97" w:rsidRPr="003C5D4F" w:rsidRDefault="00DD5E97" w:rsidP="00DD5E97">
      <w:pPr>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widowControl w:val="0"/>
        <w:autoSpaceDE w:val="0"/>
        <w:autoSpaceDN w:val="0"/>
        <w:adjustRightInd w:val="0"/>
        <w:spacing w:line="360" w:lineRule="auto"/>
      </w:pPr>
    </w:p>
    <w:p w:rsidR="00DD5E97" w:rsidRPr="003C5D4F" w:rsidRDefault="00DD5E97" w:rsidP="008125A8">
      <w:pPr>
        <w:spacing w:line="360" w:lineRule="auto"/>
        <w:ind w:left="426" w:firstLine="283"/>
        <w:jc w:val="both"/>
        <w:rPr>
          <w:b/>
          <w:lang w:val="en-US"/>
        </w:rPr>
      </w:pPr>
      <w:r w:rsidRPr="003C5D4F">
        <w:rPr>
          <w:b/>
        </w:rPr>
        <w:t>І.</w:t>
      </w:r>
      <w:r w:rsidRPr="003C5D4F">
        <w:t xml:space="preserve"> Актуализира годишната  програма за  управление и разпореждане с имоти-общинска собственост за 2017 год. като   </w:t>
      </w:r>
      <w:r w:rsidRPr="003C5D4F">
        <w:rPr>
          <w:b/>
        </w:rPr>
        <w:t>допълва:</w:t>
      </w:r>
    </w:p>
    <w:p w:rsidR="00DD5E97" w:rsidRPr="003C5D4F" w:rsidRDefault="00DD5E97" w:rsidP="00DD5E97">
      <w:pPr>
        <w:spacing w:line="360" w:lineRule="auto"/>
        <w:ind w:left="426" w:firstLine="279"/>
        <w:jc w:val="both"/>
        <w:outlineLvl w:val="0"/>
      </w:pPr>
      <w:r w:rsidRPr="003C5D4F">
        <w:t xml:space="preserve">Раздел ІІ. Продажби </w:t>
      </w:r>
    </w:p>
    <w:p w:rsidR="00DD5E97" w:rsidRPr="003C5D4F" w:rsidRDefault="00DD5E97" w:rsidP="00DD5E97">
      <w:pPr>
        <w:spacing w:line="360" w:lineRule="auto"/>
        <w:ind w:left="426" w:firstLine="279"/>
        <w:jc w:val="both"/>
      </w:pPr>
      <w:r w:rsidRPr="003C5D4F">
        <w:tab/>
        <w:t>1. По чл.35, ал.1 /продажба чрез търг или публично оповестен конкурс/</w:t>
      </w:r>
    </w:p>
    <w:p w:rsidR="00DD5E97" w:rsidRPr="003C5D4F" w:rsidRDefault="00DD5E97" w:rsidP="00DD5E97">
      <w:pPr>
        <w:spacing w:line="360" w:lineRule="auto"/>
        <w:ind w:left="426" w:firstLine="279"/>
        <w:jc w:val="both"/>
      </w:pPr>
      <w:r w:rsidRPr="003C5D4F">
        <w:lastRenderedPageBreak/>
        <w:t>1.2.Продажба земя чрез търг.</w:t>
      </w:r>
    </w:p>
    <w:p w:rsidR="00DD5E97" w:rsidRPr="003C5D4F" w:rsidRDefault="00DD5E97" w:rsidP="00DD5E97">
      <w:pPr>
        <w:spacing w:line="360" w:lineRule="auto"/>
        <w:ind w:left="426" w:firstLine="279"/>
        <w:jc w:val="both"/>
        <w:rPr>
          <w:b/>
        </w:rPr>
      </w:pPr>
      <w:r w:rsidRPr="003C5D4F">
        <w:rPr>
          <w:b/>
        </w:rPr>
        <w:t xml:space="preserve">1.2.9. с. Христо Даново </w:t>
      </w:r>
    </w:p>
    <w:p w:rsidR="00DD5E97" w:rsidRPr="003C5D4F" w:rsidRDefault="00DD5E97" w:rsidP="00DD5E97">
      <w:pPr>
        <w:spacing w:line="360" w:lineRule="auto"/>
        <w:ind w:left="426" w:firstLine="279"/>
        <w:jc w:val="both"/>
        <w:rPr>
          <w:b/>
        </w:rPr>
      </w:pPr>
      <w:r w:rsidRPr="003C5D4F">
        <w:rPr>
          <w:b/>
        </w:rPr>
        <w:t>1.2.9.3. /нова</w:t>
      </w:r>
      <w:r w:rsidRPr="003C5D4F">
        <w:t>/</w:t>
      </w:r>
      <w:r w:rsidRPr="003C5D4F">
        <w:rPr>
          <w:b/>
        </w:rPr>
        <w:t xml:space="preserve"> Урегулиран поземлен имот ІІ - 443 /две-четиристотин четиридесет и три/, с площ 880 /осемстотин и осемдесет/ кв. м., в кв. 26 /двадесет и шест/, с. Христо Даново, актуван с акт за частна общинска собственост № 1932 от 24.01.2012 год. – 4 810,00 лв. /четири хиляди осемстотин и десет лева/.</w:t>
      </w:r>
    </w:p>
    <w:p w:rsidR="00DD5E97" w:rsidRPr="003C5D4F" w:rsidRDefault="00DD5E97" w:rsidP="00DD5E97">
      <w:pPr>
        <w:spacing w:line="360" w:lineRule="auto"/>
        <w:ind w:left="426" w:firstLine="279"/>
        <w:jc w:val="both"/>
      </w:pPr>
      <w:r w:rsidRPr="003C5D4F">
        <w:rPr>
          <w:b/>
        </w:rPr>
        <w:t>ІІ.</w:t>
      </w:r>
      <w:r w:rsidRPr="003C5D4F">
        <w:t xml:space="preserve"> На основание чл. 21, ал. 1, т. 8 от ЗМСМА, чл. 35, ал. 1 от ЗОС, чл. 43, ал. 1 от Наредбата по чл. 8, ал. 2 от ЗОС,</w:t>
      </w:r>
      <w:r w:rsidRPr="003C5D4F">
        <w:rPr>
          <w:b/>
        </w:rPr>
        <w:t xml:space="preserve"> </w:t>
      </w:r>
      <w:r w:rsidRPr="003C5D4F">
        <w:t>да се извърши продажба чрез</w:t>
      </w:r>
      <w:r w:rsidRPr="003C5D4F">
        <w:rPr>
          <w:b/>
        </w:rPr>
        <w:t xml:space="preserve"> </w:t>
      </w:r>
      <w:r w:rsidRPr="003C5D4F">
        <w:t>публичен търг с тайно наддаване на урегулиран поземлен имот ІІ - 443 /две-четиристотин четиридесет и три/, с площ 880 кв.м. /осемстотин и осемдесет квадратни метра/, в кв. 26 /двадесет и шест/ по плана на с. Христо Даново, при граници на имота: североизток – ул. с о.т. 90 – о.т. 137; югоизток – УПИ ІІІ - 444; югозапад – УПИ І - 442; северозапад – ул. с о.т.90 – о.т.135, актуван с акт за частна общинска собственост № 1932 от 24.01.2012 год.</w:t>
      </w:r>
    </w:p>
    <w:p w:rsidR="00DD5E97" w:rsidRPr="003C5D4F" w:rsidRDefault="00DD5E97" w:rsidP="00DD5E97">
      <w:pPr>
        <w:spacing w:line="360" w:lineRule="auto"/>
        <w:ind w:left="426" w:firstLine="279"/>
        <w:jc w:val="both"/>
      </w:pPr>
      <w:r w:rsidRPr="003C5D4F">
        <w:rPr>
          <w:b/>
        </w:rPr>
        <w:t>ІІІ.</w:t>
      </w:r>
      <w:r w:rsidRPr="003C5D4F">
        <w:t xml:space="preserve">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w:t>
      </w:r>
      <w:r w:rsidRPr="003C5D4F">
        <w:rPr>
          <w:b/>
        </w:rPr>
        <w:t>4 810,00 лв. /четири хиляди осемстотин и десет лева/,</w:t>
      </w:r>
      <w:r w:rsidRPr="003C5D4F">
        <w:t xml:space="preserve"> за продажба на урегулиран поземлен имот ІІ - 443 /две-четиристотин четиридесет и три/, с площ 880 кв.м. /осемстотин и осемдесет квадратни метра/, в кв. 26 /двадесет и шест/ по плана на с. Христо Даново</w:t>
      </w:r>
    </w:p>
    <w:p w:rsidR="00DD5E97" w:rsidRPr="003C5D4F" w:rsidRDefault="00DD5E97" w:rsidP="00DD5E97">
      <w:pPr>
        <w:spacing w:line="360" w:lineRule="auto"/>
        <w:ind w:left="426" w:firstLine="279"/>
        <w:jc w:val="both"/>
      </w:pPr>
      <w:r w:rsidRPr="003C5D4F">
        <w:t xml:space="preserve">Данъчната оценка на имота е в размер 2 989.40 лв./две хиляди деветстотин осемдесет и девет лева и 40 ст./. </w:t>
      </w:r>
    </w:p>
    <w:p w:rsidR="00DD5E97" w:rsidRPr="003C5D4F" w:rsidRDefault="00DD5E97" w:rsidP="00DD5E97">
      <w:pPr>
        <w:widowControl w:val="0"/>
        <w:autoSpaceDE w:val="0"/>
        <w:autoSpaceDN w:val="0"/>
        <w:adjustRightInd w:val="0"/>
        <w:spacing w:line="360" w:lineRule="auto"/>
        <w:ind w:left="426" w:firstLine="279"/>
      </w:pPr>
    </w:p>
    <w:p w:rsidR="00DD5E97" w:rsidRPr="003C5D4F" w:rsidRDefault="00DD5E97" w:rsidP="008125A8">
      <w:pPr>
        <w:spacing w:line="360" w:lineRule="auto"/>
        <w:ind w:left="426" w:firstLine="279"/>
        <w:jc w:val="both"/>
      </w:pPr>
      <w:r w:rsidRPr="003C5D4F">
        <w:rPr>
          <w:b/>
        </w:rPr>
        <w:t>МОТИВИ:</w:t>
      </w:r>
      <w:r w:rsidRPr="003C5D4F">
        <w:t xml:space="preserve"> В Община Карлово е постъпило заявление, с вх. рег. № 94-00-7144/24.10.2017 год., от Васко Йорданов Янчев от гр. София, ж.к. „Обеля-1”,        бл. 121, вх. В, за закупуване на общински имот: урегулиран поземлен имот ІІ - 443 / две – четиристотин  четиридесет  и  три /, с  площ  880  кв. м.  / осемстотин  и осемдесет квадратни метра/, кв. 26 /двадесет и шест/ по плана на с. Христо Даново, при граници на имота: североизток – ул. с о.т.90 – о.т.137; югоизток – УПИ ІІІ-444; югозапад – УПИ І - 442; северозапад – ул. с о.т.90 – о.т.135, актуван с акт за частна общинска собственост № 1932 от 24.01.2012 год.</w:t>
      </w:r>
    </w:p>
    <w:p w:rsidR="00DD5E97" w:rsidRPr="003C5D4F" w:rsidRDefault="00DD5E97" w:rsidP="00DD5E97">
      <w:pPr>
        <w:spacing w:line="360" w:lineRule="auto"/>
        <w:ind w:left="426" w:firstLine="279"/>
        <w:jc w:val="both"/>
      </w:pPr>
      <w:r w:rsidRPr="003C5D4F">
        <w:lastRenderedPageBreak/>
        <w:t>Възложено е изготвяне на пазарна оценка на гореописания имот, на оценител на имоти „ДД – Експерт” ЕООД, която е в размер на 4 810,00 лв. /четири хиляди осемстотин и десет лева/.</w:t>
      </w:r>
    </w:p>
    <w:p w:rsidR="00DD5E97" w:rsidRPr="003C5D4F" w:rsidRDefault="00DD5E97" w:rsidP="00DD5E97">
      <w:pPr>
        <w:spacing w:line="360" w:lineRule="auto"/>
        <w:ind w:left="426" w:firstLine="279"/>
        <w:jc w:val="both"/>
      </w:pPr>
      <w:r w:rsidRPr="003C5D4F">
        <w:t>Имотът не е включен в програмата за управление и разпореждане с имоти – общинска собственост за 2017 год., съгласно изискванията на чл. 8, ал. 9 от Закона за общинска собственост /ЗОС/.</w:t>
      </w:r>
    </w:p>
    <w:p w:rsidR="00DD5E97" w:rsidRPr="003C5D4F" w:rsidRDefault="00DD5E97" w:rsidP="00DD5E97">
      <w:pPr>
        <w:spacing w:line="360" w:lineRule="auto"/>
        <w:ind w:left="426" w:firstLine="279"/>
        <w:jc w:val="both"/>
        <w:rPr>
          <w:lang w:val="ru-RU"/>
        </w:rPr>
      </w:pPr>
    </w:p>
    <w:p w:rsidR="00DD5E97" w:rsidRPr="003C5D4F" w:rsidRDefault="00DD5E97" w:rsidP="00DD5E97">
      <w:pPr>
        <w:spacing w:line="360" w:lineRule="auto"/>
        <w:ind w:left="540"/>
        <w:jc w:val="both"/>
      </w:pPr>
    </w:p>
    <w:p w:rsidR="00DD5E97" w:rsidRPr="003C5D4F" w:rsidRDefault="00DD5E97" w:rsidP="00DD5E97">
      <w:pPr>
        <w:spacing w:line="360" w:lineRule="auto"/>
        <w:jc w:val="both"/>
      </w:pPr>
    </w:p>
    <w:p w:rsidR="00DD5E97" w:rsidRPr="003C5D4F" w:rsidRDefault="00DD5E97" w:rsidP="00DD5E97">
      <w:pPr>
        <w:spacing w:line="360" w:lineRule="auto"/>
        <w:jc w:val="both"/>
      </w:pPr>
    </w:p>
    <w:p w:rsidR="008125A8" w:rsidRPr="003C5D4F" w:rsidRDefault="008125A8" w:rsidP="008125A8">
      <w:pPr>
        <w:jc w:val="both"/>
        <w:rPr>
          <w:lang w:val="en-US"/>
        </w:rPr>
      </w:pPr>
      <w:r w:rsidRPr="003C5D4F">
        <w:rPr>
          <w:b/>
          <w:lang w:val="ru-RU"/>
        </w:rPr>
        <w:t xml:space="preserve">инж. ТЕОДОР  ШОЙЛЕКОВ  </w:t>
      </w:r>
    </w:p>
    <w:p w:rsidR="008125A8" w:rsidRPr="003C5D4F" w:rsidRDefault="00DD5E97" w:rsidP="008125A8">
      <w:pPr>
        <w:jc w:val="both"/>
        <w:rPr>
          <w:b/>
          <w:lang w:val="en-US"/>
        </w:rPr>
      </w:pPr>
      <w:r w:rsidRPr="003C5D4F">
        <w:rPr>
          <w:b/>
          <w:lang w:val="ru-RU"/>
        </w:rPr>
        <w:t xml:space="preserve">ПРЕДСЕДАТЕЛ  на </w:t>
      </w:r>
    </w:p>
    <w:p w:rsidR="00DD5E97" w:rsidRPr="003C5D4F" w:rsidRDefault="00DD5E97" w:rsidP="008125A8">
      <w:pPr>
        <w:jc w:val="both"/>
      </w:pPr>
      <w:r w:rsidRPr="003C5D4F">
        <w:rPr>
          <w:b/>
          <w:lang w:val="ru-RU"/>
        </w:rPr>
        <w:t>Общински  съвет  Карлово:</w:t>
      </w:r>
    </w:p>
    <w:p w:rsidR="00DD5E97" w:rsidRPr="003C5D4F" w:rsidRDefault="00DD5E97" w:rsidP="00DD5E97">
      <w:pPr>
        <w:spacing w:line="480" w:lineRule="auto"/>
        <w:ind w:left="540"/>
        <w:jc w:val="both"/>
        <w:rPr>
          <w:b/>
        </w:rPr>
      </w:pPr>
      <w:r w:rsidRPr="003C5D4F">
        <w:rPr>
          <w:b/>
          <w:lang w:val="ru-RU"/>
        </w:rPr>
        <w:t xml:space="preserve">                                                         </w:t>
      </w:r>
      <w:r w:rsidRPr="003C5D4F">
        <w:rPr>
          <w:b/>
        </w:rPr>
        <w:t xml:space="preserve">                      </w:t>
      </w:r>
    </w:p>
    <w:p w:rsidR="00DD5E97" w:rsidRPr="003C5D4F" w:rsidRDefault="00DD5E97" w:rsidP="00DD5E97">
      <w:pPr>
        <w:spacing w:line="360" w:lineRule="auto"/>
        <w:jc w:val="both"/>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Default="008125A8"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Pr="003C5D4F" w:rsidRDefault="003C5D4F"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480" w:lineRule="auto"/>
        <w:ind w:right="84"/>
        <w:jc w:val="both"/>
        <w:rPr>
          <w:b/>
          <w:sz w:val="28"/>
          <w:szCs w:val="28"/>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w:t>
      </w:r>
      <w:r w:rsidRPr="003C5D4F">
        <w:rPr>
          <w:b/>
          <w:sz w:val="28"/>
          <w:szCs w:val="28"/>
          <w:lang w:val="en-US"/>
        </w:rPr>
        <w:t>80</w:t>
      </w:r>
      <w:r w:rsidRPr="003C5D4F">
        <w:rPr>
          <w:b/>
          <w:sz w:val="28"/>
          <w:szCs w:val="28"/>
        </w:rPr>
        <w:t>4</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276" w:hanging="850"/>
        <w:jc w:val="both"/>
        <w:outlineLvl w:val="0"/>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и определяне на начална тръжна цена, въз основа на пазарна оценка, изготвена от оценител,</w:t>
      </w:r>
      <w:r w:rsidRPr="003C5D4F">
        <w:rPr>
          <w:b/>
          <w:lang w:val="ru-MO"/>
        </w:rPr>
        <w:t xml:space="preserve"> </w:t>
      </w:r>
      <w:r w:rsidRPr="003C5D4F">
        <w:rPr>
          <w:b/>
        </w:rPr>
        <w:t>за продажба чрез публичен търг с тайно наддаване</w:t>
      </w:r>
      <w:r w:rsidRPr="003C5D4F">
        <w:rPr>
          <w:b/>
          <w:sz w:val="28"/>
          <w:szCs w:val="28"/>
        </w:rPr>
        <w:t xml:space="preserve"> </w:t>
      </w:r>
      <w:r w:rsidRPr="003C5D4F">
        <w:rPr>
          <w:b/>
        </w:rPr>
        <w:t>на Урегулиран поземлен имот ХІ-197, 198 /единадесет-сто деветдесет и седем, сто деветдесет и осем/,</w:t>
      </w:r>
      <w:r w:rsidRPr="003C5D4F">
        <w:rPr>
          <w:b/>
          <w:lang w:val="ru-MO"/>
        </w:rPr>
        <w:t xml:space="preserve"> </w:t>
      </w:r>
      <w:r w:rsidRPr="003C5D4F">
        <w:rPr>
          <w:b/>
        </w:rPr>
        <w:t xml:space="preserve">кв. 23 /двадесет и три/,   с. Христо Даново. </w:t>
      </w:r>
    </w:p>
    <w:p w:rsidR="00DD5E97" w:rsidRPr="003C5D4F" w:rsidRDefault="00DD5E97" w:rsidP="00DD5E97">
      <w:pPr>
        <w:spacing w:line="360" w:lineRule="auto"/>
        <w:ind w:left="993" w:hanging="567"/>
        <w:jc w:val="both"/>
        <w:rPr>
          <w:b/>
        </w:rPr>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чл.21, ал.1, т.8  от Закона за местното самоуправление и местната администрация, във връзка с чл. 8, ал. 9 от Закона за общинската собственост /ЗОС/, предвид изложеното в предложение № 94-00-6607 от  21.11.2017 г., Общински  съвет Карлово</w:t>
      </w:r>
    </w:p>
    <w:p w:rsidR="00DD5E97" w:rsidRPr="003C5D4F" w:rsidRDefault="00DD5E97" w:rsidP="00DD5E97">
      <w:pPr>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widowControl w:val="0"/>
        <w:autoSpaceDE w:val="0"/>
        <w:autoSpaceDN w:val="0"/>
        <w:adjustRightInd w:val="0"/>
        <w:spacing w:line="360" w:lineRule="auto"/>
      </w:pPr>
    </w:p>
    <w:p w:rsidR="00DD5E97" w:rsidRPr="003C5D4F" w:rsidRDefault="00DD5E97" w:rsidP="008125A8">
      <w:pPr>
        <w:spacing w:line="360" w:lineRule="auto"/>
        <w:ind w:left="426" w:firstLine="283"/>
        <w:jc w:val="both"/>
        <w:rPr>
          <w:b/>
          <w:lang w:val="en-US"/>
        </w:rPr>
      </w:pPr>
      <w:r w:rsidRPr="003C5D4F">
        <w:rPr>
          <w:b/>
        </w:rPr>
        <w:t>І.</w:t>
      </w:r>
      <w:r w:rsidRPr="003C5D4F">
        <w:t xml:space="preserve"> Актуализира годишната  програма за  управление и разпореждане с имоти-общинска собственост за 2017 год. като   </w:t>
      </w:r>
      <w:r w:rsidRPr="003C5D4F">
        <w:rPr>
          <w:b/>
        </w:rPr>
        <w:t>допълва:</w:t>
      </w:r>
    </w:p>
    <w:p w:rsidR="00DD5E97" w:rsidRPr="003C5D4F" w:rsidRDefault="00DD5E97" w:rsidP="00DD5E97">
      <w:pPr>
        <w:spacing w:line="360" w:lineRule="auto"/>
        <w:ind w:left="426" w:firstLine="279"/>
        <w:jc w:val="both"/>
        <w:outlineLvl w:val="0"/>
      </w:pPr>
      <w:r w:rsidRPr="003C5D4F">
        <w:t xml:space="preserve">Раздел ІІ. Продажби </w:t>
      </w:r>
    </w:p>
    <w:p w:rsidR="00DD5E97" w:rsidRPr="003C5D4F" w:rsidRDefault="00DD5E97" w:rsidP="00DD5E97">
      <w:pPr>
        <w:spacing w:line="360" w:lineRule="auto"/>
        <w:ind w:left="426" w:firstLine="279"/>
        <w:jc w:val="both"/>
      </w:pPr>
      <w:r w:rsidRPr="003C5D4F">
        <w:tab/>
        <w:t>1. По чл. 35, ал.1 /продажба чрез търг или публично оповестен конкурс/</w:t>
      </w:r>
    </w:p>
    <w:p w:rsidR="00DD5E97" w:rsidRPr="003C5D4F" w:rsidRDefault="00DD5E97" w:rsidP="00DD5E97">
      <w:pPr>
        <w:spacing w:line="360" w:lineRule="auto"/>
        <w:ind w:left="426" w:firstLine="279"/>
        <w:jc w:val="both"/>
      </w:pPr>
      <w:r w:rsidRPr="003C5D4F">
        <w:lastRenderedPageBreak/>
        <w:t>1.2. Продажба земя чрез търг.</w:t>
      </w:r>
    </w:p>
    <w:p w:rsidR="00DD5E97" w:rsidRPr="003C5D4F" w:rsidRDefault="00DD5E97" w:rsidP="00DD5E97">
      <w:pPr>
        <w:spacing w:line="360" w:lineRule="auto"/>
        <w:ind w:left="426" w:firstLine="279"/>
        <w:jc w:val="both"/>
        <w:rPr>
          <w:b/>
        </w:rPr>
      </w:pPr>
      <w:r w:rsidRPr="003C5D4F">
        <w:rPr>
          <w:b/>
        </w:rPr>
        <w:t xml:space="preserve">1.2.9. с. Христо Даново </w:t>
      </w:r>
    </w:p>
    <w:p w:rsidR="00DD5E97" w:rsidRPr="003C5D4F" w:rsidRDefault="00DD5E97" w:rsidP="00DD5E97">
      <w:pPr>
        <w:spacing w:line="360" w:lineRule="auto"/>
        <w:ind w:left="426" w:firstLine="279"/>
        <w:jc w:val="both"/>
        <w:rPr>
          <w:b/>
        </w:rPr>
      </w:pPr>
      <w:r w:rsidRPr="003C5D4F">
        <w:rPr>
          <w:b/>
        </w:rPr>
        <w:t>1.2.9.4. /нова</w:t>
      </w:r>
      <w:r w:rsidRPr="003C5D4F">
        <w:t>/</w:t>
      </w:r>
      <w:r w:rsidRPr="003C5D4F">
        <w:rPr>
          <w:b/>
        </w:rPr>
        <w:t xml:space="preserve"> Урегулиран поземлен имот ХІ</w:t>
      </w:r>
      <w:r w:rsidRPr="003C5D4F">
        <w:rPr>
          <w:b/>
          <w:lang w:val="en-US"/>
        </w:rPr>
        <w:t xml:space="preserve"> </w:t>
      </w:r>
      <w:r w:rsidRPr="003C5D4F">
        <w:rPr>
          <w:b/>
        </w:rPr>
        <w:t>-</w:t>
      </w:r>
      <w:r w:rsidRPr="003C5D4F">
        <w:rPr>
          <w:b/>
          <w:lang w:val="en-US"/>
        </w:rPr>
        <w:t xml:space="preserve"> </w:t>
      </w:r>
      <w:r w:rsidRPr="003C5D4F">
        <w:rPr>
          <w:b/>
        </w:rPr>
        <w:t>197, 198 /единадесет-сто деветдесет и седем, сто деветдесет и осем/, с площ 610 /шестстотин и десет/ кв. м., в кв. 23 /двадесет и три/, с. Христо Даново, актуван с акт за частна общинска собственост № 5509 от 19.10.2017 год. – 3 340,00 лв. /три хиляди триста и четиридесет лева/.</w:t>
      </w:r>
    </w:p>
    <w:p w:rsidR="00DD5E97" w:rsidRPr="003C5D4F" w:rsidRDefault="00DD5E97" w:rsidP="00DD5E97">
      <w:pPr>
        <w:spacing w:line="360" w:lineRule="auto"/>
        <w:ind w:left="426" w:firstLine="279"/>
        <w:jc w:val="both"/>
      </w:pPr>
      <w:r w:rsidRPr="003C5D4F">
        <w:rPr>
          <w:b/>
        </w:rPr>
        <w:t>ІІ.</w:t>
      </w:r>
      <w:r w:rsidRPr="003C5D4F">
        <w:t xml:space="preserve"> На основание чл.21, ал.1, т. 8 от ЗМСМА, чл. 35, ал. 1 от ЗОС, чл. 43, ал.1 от Наредбата по чл. 8, ал. 2 от ЗОС,</w:t>
      </w:r>
      <w:r w:rsidRPr="003C5D4F">
        <w:rPr>
          <w:b/>
        </w:rPr>
        <w:t xml:space="preserve"> </w:t>
      </w:r>
      <w:r w:rsidRPr="003C5D4F">
        <w:t>да се извърши продажба чрез</w:t>
      </w:r>
      <w:r w:rsidRPr="003C5D4F">
        <w:rPr>
          <w:b/>
        </w:rPr>
        <w:t xml:space="preserve"> </w:t>
      </w:r>
      <w:r w:rsidRPr="003C5D4F">
        <w:t>публичен търг с тайно наддаване на урегулиран поземлен имот ХІ</w:t>
      </w:r>
      <w:r w:rsidRPr="003C5D4F">
        <w:rPr>
          <w:lang w:val="en-US"/>
        </w:rPr>
        <w:t xml:space="preserve"> </w:t>
      </w:r>
      <w:r w:rsidRPr="003C5D4F">
        <w:t>-</w:t>
      </w:r>
      <w:r w:rsidRPr="003C5D4F">
        <w:rPr>
          <w:lang w:val="en-US"/>
        </w:rPr>
        <w:t xml:space="preserve"> </w:t>
      </w:r>
      <w:r w:rsidRPr="003C5D4F">
        <w:t>197, 198 /единадесет</w:t>
      </w:r>
      <w:r w:rsidRPr="003C5D4F">
        <w:rPr>
          <w:lang w:val="en-US"/>
        </w:rPr>
        <w:t xml:space="preserve"> </w:t>
      </w:r>
      <w:r w:rsidRPr="003C5D4F">
        <w:t>-</w:t>
      </w:r>
      <w:r w:rsidRPr="003C5D4F">
        <w:rPr>
          <w:lang w:val="en-US"/>
        </w:rPr>
        <w:t xml:space="preserve"> </w:t>
      </w:r>
      <w:r w:rsidRPr="003C5D4F">
        <w:t>сто деветдесет и седем, сто деветдесет и осем/, с площ 610 кв.м. /шестстотин и десет квадратни метра/, кв. 23 /двадесет и три/ по плана на с. Христо Даново, при граници на имота: североизток – УПИ VІІІ</w:t>
      </w:r>
      <w:r w:rsidRPr="003C5D4F">
        <w:rPr>
          <w:lang w:val="en-US"/>
        </w:rPr>
        <w:t xml:space="preserve"> </w:t>
      </w:r>
      <w:r w:rsidRPr="003C5D4F">
        <w:t>-</w:t>
      </w:r>
      <w:r w:rsidRPr="003C5D4F">
        <w:rPr>
          <w:lang w:val="en-US"/>
        </w:rPr>
        <w:t xml:space="preserve"> </w:t>
      </w:r>
      <w:r w:rsidRPr="003C5D4F">
        <w:t>197, УПИ ІХ</w:t>
      </w:r>
      <w:r w:rsidRPr="003C5D4F">
        <w:rPr>
          <w:lang w:val="en-US"/>
        </w:rPr>
        <w:t xml:space="preserve"> </w:t>
      </w:r>
      <w:r w:rsidRPr="003C5D4F">
        <w:t>-</w:t>
      </w:r>
      <w:r w:rsidRPr="003C5D4F">
        <w:rPr>
          <w:lang w:val="en-US"/>
        </w:rPr>
        <w:t xml:space="preserve"> </w:t>
      </w:r>
      <w:r w:rsidRPr="003C5D4F">
        <w:t>196; югоизток – УПИ Х</w:t>
      </w:r>
      <w:r w:rsidRPr="003C5D4F">
        <w:rPr>
          <w:lang w:val="en-US"/>
        </w:rPr>
        <w:t xml:space="preserve"> </w:t>
      </w:r>
      <w:r w:rsidRPr="003C5D4F">
        <w:t>-</w:t>
      </w:r>
      <w:r w:rsidRPr="003C5D4F">
        <w:rPr>
          <w:lang w:val="en-US"/>
        </w:rPr>
        <w:t xml:space="preserve"> </w:t>
      </w:r>
      <w:r w:rsidRPr="003C5D4F">
        <w:t>198, ул. с о.т.</w:t>
      </w:r>
      <w:r w:rsidRPr="003C5D4F">
        <w:rPr>
          <w:lang w:val="en-US"/>
        </w:rPr>
        <w:t xml:space="preserve"> </w:t>
      </w:r>
      <w:r w:rsidRPr="003C5D4F">
        <w:t>90 – о.т. 135; югозапад – ул. с о.т.</w:t>
      </w:r>
      <w:r w:rsidRPr="003C5D4F">
        <w:rPr>
          <w:lang w:val="en-US"/>
        </w:rPr>
        <w:t xml:space="preserve"> </w:t>
      </w:r>
      <w:r w:rsidRPr="003C5D4F">
        <w:t>90 – о.т. 135, УПИ ХІІ</w:t>
      </w:r>
      <w:r w:rsidRPr="003C5D4F">
        <w:rPr>
          <w:lang w:val="en-US"/>
        </w:rPr>
        <w:t xml:space="preserve"> </w:t>
      </w:r>
      <w:r w:rsidRPr="003C5D4F">
        <w:t>-търговия; северозапад – УПИ ХІІІ-199, УПИ ХІV-182, актуван с акт за частна общинска собственост № 5509 от 19.10.2017 год.</w:t>
      </w:r>
    </w:p>
    <w:p w:rsidR="00DD5E97" w:rsidRPr="003C5D4F" w:rsidRDefault="00DD5E97" w:rsidP="00DD5E97">
      <w:pPr>
        <w:spacing w:line="360" w:lineRule="auto"/>
        <w:ind w:left="426" w:firstLine="279"/>
        <w:jc w:val="both"/>
      </w:pPr>
      <w:r w:rsidRPr="003C5D4F">
        <w:rPr>
          <w:b/>
        </w:rPr>
        <w:t>ІІІ.</w:t>
      </w:r>
      <w:r w:rsidRPr="003C5D4F">
        <w:t xml:space="preserve">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w:t>
      </w:r>
      <w:r w:rsidRPr="003C5D4F">
        <w:rPr>
          <w:b/>
        </w:rPr>
        <w:t>3 340,00 лв. /три хиляди триста и четиридесет лева/,</w:t>
      </w:r>
      <w:r w:rsidRPr="003C5D4F">
        <w:t xml:space="preserve"> за продажба на урегулиран поземлен имот ХІ-197, 198 /единадесет-сто деветдесет и седем, сто деветдесет и осем/, с площ 610 кв.</w:t>
      </w:r>
      <w:r w:rsidRPr="003C5D4F">
        <w:rPr>
          <w:lang w:val="en-US"/>
        </w:rPr>
        <w:t xml:space="preserve"> </w:t>
      </w:r>
      <w:r w:rsidRPr="003C5D4F">
        <w:t xml:space="preserve">м. /шестстотин и десет квадратни метра/, кв. 23 /двадесет и три/ по плана на с. Христо Даново. </w:t>
      </w:r>
    </w:p>
    <w:p w:rsidR="00DD5E97" w:rsidRPr="003C5D4F" w:rsidRDefault="00DD5E97" w:rsidP="00DD5E97">
      <w:pPr>
        <w:spacing w:line="360" w:lineRule="auto"/>
        <w:ind w:left="426" w:firstLine="279"/>
        <w:jc w:val="both"/>
      </w:pPr>
      <w:r w:rsidRPr="003C5D4F">
        <w:t>Данъчната оценка на имота е в размер 2 282.00 лв.</w:t>
      </w:r>
      <w:r w:rsidRPr="003C5D4F">
        <w:rPr>
          <w:lang w:val="en-US"/>
        </w:rPr>
        <w:t xml:space="preserve"> </w:t>
      </w:r>
      <w:r w:rsidRPr="003C5D4F">
        <w:t xml:space="preserve">/две хиляди двеста осемдесет и два лева/. </w:t>
      </w:r>
    </w:p>
    <w:p w:rsidR="00DD5E97" w:rsidRPr="003C5D4F" w:rsidRDefault="00DD5E97" w:rsidP="00DD5E97">
      <w:pPr>
        <w:widowControl w:val="0"/>
        <w:autoSpaceDE w:val="0"/>
        <w:autoSpaceDN w:val="0"/>
        <w:adjustRightInd w:val="0"/>
        <w:spacing w:line="360" w:lineRule="auto"/>
        <w:ind w:left="426" w:firstLine="279"/>
      </w:pPr>
    </w:p>
    <w:p w:rsidR="00DD5E97" w:rsidRPr="003C5D4F" w:rsidRDefault="00DD5E97" w:rsidP="008125A8">
      <w:pPr>
        <w:spacing w:line="360" w:lineRule="auto"/>
        <w:ind w:left="426" w:firstLine="279"/>
        <w:jc w:val="both"/>
      </w:pPr>
      <w:r w:rsidRPr="003C5D4F">
        <w:t xml:space="preserve"> </w:t>
      </w:r>
      <w:r w:rsidRPr="003C5D4F">
        <w:rPr>
          <w:b/>
        </w:rPr>
        <w:t>МОТИВИ:</w:t>
      </w:r>
      <w:r w:rsidRPr="003C5D4F">
        <w:t xml:space="preserve"> В Община Карлово е постъпило заявление, с вх. рег. № 94-00-6607/06.10.2017 год., от Анка Миткова Колева от с. Христо Даново, ул. „20-та” № 12, за  закупуване  на  общински  имот: урегулиран поземлен имот ХІ - 197, 198 /единадесет-сто деветдесет и седем, сто деветдесет и осем/, с площ 610 кв.м. /шестстотин и десет квадратни метра/, кв. 23 /двадесет и три/ по плана на с. Христо Даново, при граници на имота: североизток – УПИ VІІІ-197, УПИ ІХ-196; югоизток – УПИ Х-198, ул. с о.т.90 – о.т. 135; югозапад – ул. с о.т.90 – о.т. 135, УПИ ХІІ-търговия; северозапад – УПИ ХІІІ-199, УПИ ХІV-182, актуван с акт за частна общинска собственост № 5509 от 19.10.2017 год.</w:t>
      </w:r>
    </w:p>
    <w:p w:rsidR="00DD5E97" w:rsidRPr="003C5D4F" w:rsidRDefault="00DD5E97" w:rsidP="00DD5E97">
      <w:pPr>
        <w:spacing w:line="360" w:lineRule="auto"/>
        <w:ind w:left="426" w:firstLine="279"/>
        <w:jc w:val="both"/>
      </w:pPr>
      <w:r w:rsidRPr="003C5D4F">
        <w:lastRenderedPageBreak/>
        <w:t>Възложено е изготвяне на пазарна оценка на гореописания имот, на оценител на имоти „ДД – Експерт” ЕООД, която е в размер на 3 340,00 лв. /три хиляди триста и четиридесет  лева/.</w:t>
      </w:r>
    </w:p>
    <w:p w:rsidR="00DD5E97" w:rsidRPr="003C5D4F" w:rsidRDefault="00DD5E97" w:rsidP="00DD5E97">
      <w:pPr>
        <w:spacing w:line="360" w:lineRule="auto"/>
        <w:ind w:left="426" w:firstLine="279"/>
        <w:jc w:val="both"/>
      </w:pPr>
      <w:r w:rsidRPr="003C5D4F">
        <w:t>Имотът не е включен в програмата за управление и разпореждане с имоти – общинска собственост за 2017 год., съгласно изискванията на чл. 8, ал. 9 от Закона за общинска собственост /ЗОС/.</w:t>
      </w:r>
    </w:p>
    <w:p w:rsidR="00DD5E97" w:rsidRPr="003C5D4F" w:rsidRDefault="00DD5E97" w:rsidP="00DD5E97">
      <w:pPr>
        <w:widowControl w:val="0"/>
        <w:autoSpaceDE w:val="0"/>
        <w:autoSpaceDN w:val="0"/>
        <w:adjustRightInd w:val="0"/>
        <w:spacing w:line="360" w:lineRule="auto"/>
        <w:ind w:left="426" w:firstLine="279"/>
      </w:pPr>
    </w:p>
    <w:p w:rsidR="00DD5E97" w:rsidRPr="003C5D4F" w:rsidRDefault="00DD5E97" w:rsidP="00DD5E97">
      <w:pPr>
        <w:spacing w:line="360" w:lineRule="auto"/>
        <w:ind w:left="540"/>
        <w:jc w:val="both"/>
      </w:pPr>
    </w:p>
    <w:p w:rsidR="00DD5E97" w:rsidRPr="003C5D4F" w:rsidRDefault="00DD5E97" w:rsidP="00DD5E97">
      <w:pPr>
        <w:spacing w:line="360" w:lineRule="auto"/>
        <w:jc w:val="both"/>
      </w:pPr>
    </w:p>
    <w:p w:rsidR="00DD5E97" w:rsidRPr="003C5D4F" w:rsidRDefault="00DD5E97" w:rsidP="00DD5E97">
      <w:pPr>
        <w:spacing w:line="360" w:lineRule="auto"/>
        <w:jc w:val="both"/>
      </w:pPr>
    </w:p>
    <w:p w:rsidR="008125A8" w:rsidRPr="003C5D4F" w:rsidRDefault="008125A8" w:rsidP="008125A8">
      <w:pPr>
        <w:jc w:val="both"/>
        <w:rPr>
          <w:lang w:val="en-US"/>
        </w:rPr>
      </w:pPr>
      <w:r w:rsidRPr="003C5D4F">
        <w:rPr>
          <w:b/>
          <w:lang w:val="ru-RU"/>
        </w:rPr>
        <w:t xml:space="preserve">инж. ТЕОДОР  ШОЙЛЕКОВ  </w:t>
      </w:r>
    </w:p>
    <w:p w:rsidR="008125A8" w:rsidRPr="003C5D4F" w:rsidRDefault="00DD5E97" w:rsidP="008125A8">
      <w:pPr>
        <w:jc w:val="both"/>
        <w:rPr>
          <w:lang w:val="en-US"/>
        </w:rPr>
      </w:pPr>
      <w:r w:rsidRPr="003C5D4F">
        <w:rPr>
          <w:b/>
          <w:lang w:val="ru-RU"/>
        </w:rPr>
        <w:t xml:space="preserve">ПРЕДСЕДАТЕЛ  на  </w:t>
      </w:r>
    </w:p>
    <w:p w:rsidR="00DD5E97" w:rsidRPr="003C5D4F" w:rsidRDefault="00DD5E97" w:rsidP="008125A8">
      <w:pPr>
        <w:jc w:val="both"/>
      </w:pPr>
      <w:r w:rsidRPr="003C5D4F">
        <w:rPr>
          <w:b/>
          <w:lang w:val="ru-RU"/>
        </w:rPr>
        <w:t>Общински  съвет  Карлово:</w:t>
      </w:r>
    </w:p>
    <w:p w:rsidR="00DD5E97" w:rsidRPr="003C5D4F" w:rsidRDefault="00DD5E97" w:rsidP="00DD5E97">
      <w:pPr>
        <w:spacing w:line="480" w:lineRule="auto"/>
        <w:ind w:left="540"/>
        <w:jc w:val="both"/>
        <w:rPr>
          <w:b/>
        </w:rPr>
      </w:pPr>
      <w:r w:rsidRPr="003C5D4F">
        <w:rPr>
          <w:b/>
          <w:lang w:val="ru-RU"/>
        </w:rPr>
        <w:t xml:space="preserve">                                                         </w:t>
      </w:r>
      <w:r w:rsidRPr="003C5D4F">
        <w:rPr>
          <w:b/>
        </w:rPr>
        <w:t xml:space="preserve">                      </w:t>
      </w:r>
    </w:p>
    <w:p w:rsidR="00DD5E97" w:rsidRPr="003C5D4F" w:rsidRDefault="00DD5E97" w:rsidP="00DD5E97">
      <w:pPr>
        <w:spacing w:line="360" w:lineRule="auto"/>
        <w:jc w:val="both"/>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8125A8" w:rsidRDefault="008125A8"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Pr="003C5D4F" w:rsidRDefault="003C5D4F" w:rsidP="00DD5E97">
      <w:pPr>
        <w:tabs>
          <w:tab w:val="left" w:pos="284"/>
        </w:tabs>
        <w:ind w:right="84"/>
        <w:jc w:val="center"/>
        <w:rPr>
          <w:b/>
          <w:sz w:val="28"/>
          <w:szCs w:val="28"/>
          <w:lang w:val="en-US"/>
        </w:rPr>
      </w:pPr>
    </w:p>
    <w:p w:rsidR="008125A8" w:rsidRPr="003C5D4F" w:rsidRDefault="008125A8" w:rsidP="00DD5E97">
      <w:pPr>
        <w:tabs>
          <w:tab w:val="left" w:pos="284"/>
        </w:tabs>
        <w:ind w:right="84"/>
        <w:jc w:val="center"/>
        <w:rPr>
          <w:b/>
          <w:sz w:val="28"/>
          <w:szCs w:val="28"/>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480" w:lineRule="auto"/>
        <w:ind w:right="84"/>
        <w:jc w:val="both"/>
        <w:rPr>
          <w:b/>
          <w:sz w:val="28"/>
          <w:szCs w:val="28"/>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w:t>
      </w:r>
      <w:r w:rsidRPr="003C5D4F">
        <w:rPr>
          <w:b/>
          <w:sz w:val="28"/>
          <w:szCs w:val="28"/>
          <w:lang w:val="en-US"/>
        </w:rPr>
        <w:t>80</w:t>
      </w:r>
      <w:r w:rsidRPr="003C5D4F">
        <w:rPr>
          <w:b/>
          <w:sz w:val="28"/>
          <w:szCs w:val="28"/>
        </w:rPr>
        <w:t>5</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8125A8">
      <w:pPr>
        <w:ind w:left="900" w:right="49" w:hanging="540"/>
        <w:jc w:val="center"/>
        <w:rPr>
          <w:b/>
        </w:rPr>
      </w:pPr>
    </w:p>
    <w:p w:rsidR="00DD5E97" w:rsidRPr="003C5D4F" w:rsidRDefault="00DD5E97" w:rsidP="00DD5E97">
      <w:pPr>
        <w:spacing w:line="360" w:lineRule="auto"/>
        <w:ind w:left="1418" w:hanging="992"/>
        <w:jc w:val="both"/>
        <w:outlineLvl w:val="0"/>
        <w:rPr>
          <w:b/>
        </w:rPr>
      </w:pPr>
      <w:r w:rsidRPr="003C5D4F">
        <w:rPr>
          <w:b/>
          <w:iCs/>
        </w:rPr>
        <w:t xml:space="preserve">ОТНОСНО: </w:t>
      </w:r>
      <w:r w:rsidRPr="003C5D4F">
        <w:rPr>
          <w:b/>
        </w:rPr>
        <w:t>Изкупуване право на собственост върху 2/11 идеални части от урегулиран поземлен имот VІІ – 456, кв. 25,      с. Христо Даново</w:t>
      </w:r>
    </w:p>
    <w:p w:rsidR="00DD5E97" w:rsidRPr="003C5D4F" w:rsidRDefault="00DD5E97" w:rsidP="008125A8">
      <w:pPr>
        <w:ind w:left="993" w:hanging="567"/>
        <w:jc w:val="both"/>
        <w:rPr>
          <w:b/>
        </w:rPr>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8125A8"/>
    <w:p w:rsidR="00DD5E97" w:rsidRPr="003C5D4F" w:rsidRDefault="00DD5E97" w:rsidP="00DD5E97">
      <w:pPr>
        <w:spacing w:line="360" w:lineRule="auto"/>
        <w:ind w:left="426" w:right="-108" w:firstLine="282"/>
        <w:jc w:val="both"/>
      </w:pPr>
      <w:r w:rsidRPr="003C5D4F">
        <w:t xml:space="preserve">   На основание чл. 21, ал. 1 т. 8 от Закона за местното самоуправление и местната администрация, чл. 35, ал.3  и чл. 41, ал. 2  от  Закона за общинска собственост/ЗОС/ ,  чл. 55, ал. 1, ал.5 и ал. 9 от Наредбата по чл. 8, ал. 2 от ЗОС, предвид изложеното в предложение № 94-00-6886 от  21.11.2017 г., Общински  съвет Карлово</w:t>
      </w:r>
    </w:p>
    <w:p w:rsidR="00DD5E97" w:rsidRPr="003C5D4F" w:rsidRDefault="00DD5E97" w:rsidP="00DD5E97">
      <w:pPr>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widowControl w:val="0"/>
        <w:autoSpaceDE w:val="0"/>
        <w:autoSpaceDN w:val="0"/>
        <w:adjustRightInd w:val="0"/>
        <w:spacing w:line="360" w:lineRule="auto"/>
        <w:ind w:left="426" w:firstLine="279"/>
      </w:pPr>
    </w:p>
    <w:p w:rsidR="00DD5E97" w:rsidRPr="003C5D4F" w:rsidRDefault="00DD5E97" w:rsidP="008125A8">
      <w:pPr>
        <w:spacing w:line="360" w:lineRule="auto"/>
        <w:ind w:left="426" w:firstLine="282"/>
        <w:jc w:val="both"/>
      </w:pPr>
      <w:r w:rsidRPr="003C5D4F">
        <w:rPr>
          <w:b/>
        </w:rPr>
        <w:t>І.</w:t>
      </w:r>
      <w:r w:rsidRPr="003C5D4F">
        <w:t xml:space="preserve"> Разрешава</w:t>
      </w:r>
      <w:r w:rsidRPr="003C5D4F">
        <w:rPr>
          <w:b/>
        </w:rPr>
        <w:t xml:space="preserve"> </w:t>
      </w:r>
      <w:r w:rsidRPr="003C5D4F">
        <w:t xml:space="preserve">на Ангел Ангелов Цачев, живущ в с. Христо Даново, ул. „20-та”     № 25, да изкупи правото на собственост върху 2/11 идеални части, равняващи се на 103.64 кв.м., от урегулиран поземлен имот VІІ - 456, кв. 25, с. Христо Даново, целият с площ 570 кв.м., при граници на имота: североизток  – край на регулацията; югоизток – урегулиран  поземлен  имот  VІІІ-455; югозапад – улица с о.т. 90 – о.т. 91; северозапад – урегулиран поземлен имот VІ-456, актуван с акт за частна общинска собственост  № 1954 от 31.01.2012 г., по определена от него  пазарна цена, въз основа на </w:t>
      </w:r>
      <w:r w:rsidRPr="003C5D4F">
        <w:rPr>
          <w:b/>
        </w:rPr>
        <w:t>пазарна оценка,</w:t>
      </w:r>
      <w:r w:rsidRPr="003C5D4F">
        <w:t xml:space="preserve"> изготвена от оценител на имоти, </w:t>
      </w:r>
      <w:r w:rsidRPr="003C5D4F">
        <w:rPr>
          <w:b/>
        </w:rPr>
        <w:t>в размер на</w:t>
      </w:r>
      <w:r w:rsidRPr="003C5D4F">
        <w:t xml:space="preserve"> </w:t>
      </w:r>
      <w:r w:rsidRPr="003C5D4F">
        <w:rPr>
          <w:b/>
        </w:rPr>
        <w:t>570.00</w:t>
      </w:r>
      <w:r w:rsidRPr="003C5D4F">
        <w:t xml:space="preserve"> </w:t>
      </w:r>
      <w:r w:rsidRPr="003C5D4F">
        <w:rPr>
          <w:b/>
        </w:rPr>
        <w:t xml:space="preserve">лв. </w:t>
      </w:r>
      <w:r w:rsidRPr="003C5D4F">
        <w:t>.</w:t>
      </w:r>
    </w:p>
    <w:p w:rsidR="00DD5E97" w:rsidRPr="003C5D4F" w:rsidRDefault="00DD5E97" w:rsidP="008125A8">
      <w:pPr>
        <w:spacing w:line="360" w:lineRule="auto"/>
        <w:ind w:left="426" w:firstLine="282"/>
        <w:jc w:val="both"/>
        <w:rPr>
          <w:lang w:val="en-US"/>
        </w:rPr>
      </w:pPr>
      <w:r w:rsidRPr="003C5D4F">
        <w:lastRenderedPageBreak/>
        <w:t>Данъчната оценка на 103.64 кв.м. от гореописания общински имот е в размер на 387.70 лв.</w:t>
      </w:r>
    </w:p>
    <w:p w:rsidR="00DD5E97" w:rsidRPr="003C5D4F" w:rsidRDefault="00DD5E97" w:rsidP="008125A8">
      <w:pPr>
        <w:spacing w:line="360" w:lineRule="auto"/>
        <w:ind w:left="426" w:firstLine="282"/>
        <w:jc w:val="both"/>
        <w:rPr>
          <w:lang w:val="en-US"/>
        </w:rPr>
      </w:pPr>
      <w:r w:rsidRPr="003C5D4F">
        <w:t xml:space="preserve"> </w:t>
      </w:r>
      <w:r w:rsidRPr="003C5D4F">
        <w:rPr>
          <w:b/>
        </w:rPr>
        <w:t>ІІ.</w:t>
      </w:r>
      <w:r w:rsidRPr="003C5D4F">
        <w:t xml:space="preserve"> Всички данъци и такси, дължими по сделката, както и разходите по изготвяне на оценката от оценител, са за сметка на купувача.</w:t>
      </w:r>
    </w:p>
    <w:p w:rsidR="00DD5E97" w:rsidRPr="003C5D4F" w:rsidRDefault="00DD5E97" w:rsidP="00DD5E97">
      <w:pPr>
        <w:spacing w:line="360" w:lineRule="auto"/>
        <w:ind w:left="426" w:firstLine="282"/>
        <w:jc w:val="both"/>
      </w:pPr>
      <w:r w:rsidRPr="003C5D4F">
        <w:rPr>
          <w:b/>
        </w:rPr>
        <w:t>ІІІ.</w:t>
      </w:r>
      <w:r w:rsidRPr="003C5D4F">
        <w:t xml:space="preserve"> На основание чл.35, ал.6 от ЗОС, чл.55,  ал.6 и ал.7 от Наредбата по чл.8 ал.2 от ЗОС, Кметът на Общината да издаде заповед и подпише договор за продажба на 2/11 идеални части, равняващи се на 103.64 кв.м. от общинския имот, подробно описан в т. І от настоящето решение.</w:t>
      </w:r>
    </w:p>
    <w:p w:rsidR="00DD5E97" w:rsidRPr="003C5D4F" w:rsidRDefault="00DD5E97" w:rsidP="00DD5E97">
      <w:pPr>
        <w:widowControl w:val="0"/>
        <w:autoSpaceDE w:val="0"/>
        <w:autoSpaceDN w:val="0"/>
        <w:adjustRightInd w:val="0"/>
        <w:spacing w:line="360" w:lineRule="auto"/>
        <w:ind w:left="426" w:firstLine="279"/>
      </w:pPr>
    </w:p>
    <w:p w:rsidR="00DD5E97" w:rsidRPr="003C5D4F" w:rsidRDefault="00DD5E97" w:rsidP="00DD5E97">
      <w:pPr>
        <w:spacing w:line="360" w:lineRule="auto"/>
        <w:ind w:left="426" w:firstLine="282"/>
        <w:jc w:val="both"/>
      </w:pPr>
      <w:r w:rsidRPr="003C5D4F">
        <w:rPr>
          <w:b/>
        </w:rPr>
        <w:t>МОТИВИ:</w:t>
      </w:r>
      <w:r w:rsidRPr="003C5D4F">
        <w:t xml:space="preserve"> Постъпило е Заявление  с вх. № 94-00-6886 от 17.10.2017 год. от Ангел Ангелов Цачев, живущ в с. Христо Даново, ул. „20-та” № 25, с искане за изкупуване правото на собственост върху 2/11 идеални части от урегулиран поземлен имот VІІ-456, кв. 25, с. Христо Даново, целият с площ  570 кв.м., при граници на имота:североизток  – край на регулацията; югоизток – урегулиран поземлен имот VІІІ-455; югозапад – ул. с о.т. 90 – о.т. 91; северозапад – урегулиран поземлен имот VІ-456, актуван с акт за частна общинска собственост  № 1954 от 31.01.2012 г. Ангел Ангелов Цачев и Севдалина Ангелова Цачева са   придобили право на собственост по 1/11 идеална част от съсобствена едноетажна жилищна сграда с отстъпено право на строеж, със застроена площ 70 кв.м., находяща се в гореописания общински имот, съгласно нотариален акт №80, том ІІ, рег. № 3325, дело № 273 от 13.06.2017 г. госпожа Цачева, с нотариално заверена декларация от 17.10.2017 г., е изразила изрично съгласие полагащата й се 1/11 идеална част от урегулиран поземлен имот VІІ-456, кв. 25, с. Христо Даново, да бъде изкупена от нейния брат Ангел Цачев.  </w:t>
      </w:r>
    </w:p>
    <w:p w:rsidR="00DD5E97" w:rsidRPr="003C5D4F" w:rsidRDefault="00DD5E97" w:rsidP="00DD5E97">
      <w:pPr>
        <w:spacing w:line="360" w:lineRule="auto"/>
        <w:jc w:val="both"/>
        <w:rPr>
          <w:lang w:val="en-US"/>
        </w:rPr>
      </w:pPr>
    </w:p>
    <w:p w:rsidR="008A4A4C" w:rsidRPr="003C5D4F" w:rsidRDefault="008A4A4C" w:rsidP="00DD5E97">
      <w:pPr>
        <w:spacing w:line="360" w:lineRule="auto"/>
        <w:jc w:val="both"/>
        <w:rPr>
          <w:lang w:val="en-US"/>
        </w:rPr>
      </w:pPr>
    </w:p>
    <w:p w:rsidR="00DD5E97" w:rsidRPr="003C5D4F" w:rsidRDefault="008125A8" w:rsidP="008125A8">
      <w:pPr>
        <w:jc w:val="both"/>
      </w:pPr>
      <w:r w:rsidRPr="003C5D4F">
        <w:rPr>
          <w:b/>
          <w:lang w:val="ru-RU"/>
        </w:rPr>
        <w:t xml:space="preserve">инж. ТЕОДОР  ШОЙЛЕКОВ  </w:t>
      </w:r>
    </w:p>
    <w:p w:rsidR="00DD5E97" w:rsidRPr="003C5D4F" w:rsidRDefault="00DD5E97" w:rsidP="008125A8">
      <w:pPr>
        <w:jc w:val="both"/>
        <w:rPr>
          <w:b/>
          <w:lang w:val="ru-RU"/>
        </w:rPr>
      </w:pPr>
      <w:r w:rsidRPr="003C5D4F">
        <w:rPr>
          <w:b/>
          <w:lang w:val="ru-RU"/>
        </w:rPr>
        <w:t xml:space="preserve">ПРЕДСЕДАТЕЛ  на  </w:t>
      </w:r>
    </w:p>
    <w:p w:rsidR="00DD5E97" w:rsidRDefault="00DD5E97" w:rsidP="008125A8">
      <w:pPr>
        <w:jc w:val="both"/>
        <w:rPr>
          <w:b/>
          <w:lang w:val="en-US"/>
        </w:rPr>
      </w:pPr>
      <w:r w:rsidRPr="003C5D4F">
        <w:rPr>
          <w:b/>
          <w:lang w:val="ru-RU"/>
        </w:rPr>
        <w:t>Общински  съвет  Карлово:</w:t>
      </w:r>
    </w:p>
    <w:p w:rsidR="003C5D4F" w:rsidRDefault="003C5D4F" w:rsidP="008125A8">
      <w:pPr>
        <w:jc w:val="both"/>
        <w:rPr>
          <w:b/>
          <w:lang w:val="en-US"/>
        </w:rPr>
      </w:pPr>
    </w:p>
    <w:p w:rsidR="003C5D4F" w:rsidRDefault="003C5D4F" w:rsidP="008125A8">
      <w:pPr>
        <w:jc w:val="both"/>
        <w:rPr>
          <w:b/>
          <w:lang w:val="en-US"/>
        </w:rPr>
      </w:pPr>
    </w:p>
    <w:p w:rsidR="003C5D4F" w:rsidRDefault="003C5D4F" w:rsidP="008125A8">
      <w:pPr>
        <w:jc w:val="both"/>
        <w:rPr>
          <w:b/>
          <w:lang w:val="en-US"/>
        </w:rPr>
      </w:pPr>
    </w:p>
    <w:p w:rsidR="003C5D4F" w:rsidRDefault="003C5D4F" w:rsidP="008125A8">
      <w:pPr>
        <w:jc w:val="both"/>
        <w:rPr>
          <w:b/>
          <w:lang w:val="en-US"/>
        </w:rPr>
      </w:pPr>
    </w:p>
    <w:p w:rsidR="003C5D4F" w:rsidRDefault="003C5D4F" w:rsidP="008125A8">
      <w:pPr>
        <w:jc w:val="both"/>
        <w:rPr>
          <w:b/>
          <w:lang w:val="en-US"/>
        </w:rPr>
      </w:pPr>
    </w:p>
    <w:p w:rsidR="003C5D4F" w:rsidRDefault="003C5D4F" w:rsidP="008125A8">
      <w:pPr>
        <w:jc w:val="both"/>
        <w:rPr>
          <w:b/>
          <w:lang w:val="en-US"/>
        </w:rPr>
      </w:pPr>
    </w:p>
    <w:p w:rsidR="003C5D4F" w:rsidRDefault="003C5D4F" w:rsidP="008125A8">
      <w:pPr>
        <w:jc w:val="both"/>
        <w:rPr>
          <w:b/>
          <w:lang w:val="en-US"/>
        </w:rPr>
      </w:pPr>
    </w:p>
    <w:p w:rsidR="003C5D4F" w:rsidRPr="003C5D4F" w:rsidRDefault="003C5D4F" w:rsidP="008125A8">
      <w:pPr>
        <w:jc w:val="both"/>
        <w:rPr>
          <w:b/>
          <w:lang w:val="en-US"/>
        </w:rPr>
      </w:pPr>
    </w:p>
    <w:p w:rsidR="00DD5E97" w:rsidRPr="003C5D4F" w:rsidRDefault="00DD5E97" w:rsidP="008A4A4C">
      <w:pPr>
        <w:spacing w:line="480" w:lineRule="auto"/>
        <w:jc w:val="both"/>
        <w:rPr>
          <w:b/>
          <w:lang w:val="en-US"/>
        </w:rPr>
      </w:pPr>
      <w:r w:rsidRPr="003C5D4F">
        <w:rPr>
          <w:b/>
          <w:lang w:val="ru-RU"/>
        </w:rPr>
        <w:lastRenderedPageBreak/>
        <w:t xml:space="preserve">               </w:t>
      </w:r>
      <w:r w:rsidRPr="003C5D4F">
        <w:rPr>
          <w:b/>
          <w:sz w:val="28"/>
          <w:szCs w:val="28"/>
        </w:rPr>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48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w:t>
      </w:r>
      <w:r w:rsidRPr="003C5D4F">
        <w:rPr>
          <w:b/>
          <w:sz w:val="28"/>
          <w:szCs w:val="28"/>
          <w:lang w:val="en-US"/>
        </w:rPr>
        <w:t>80</w:t>
      </w:r>
      <w:r w:rsidRPr="003C5D4F">
        <w:rPr>
          <w:b/>
          <w:sz w:val="28"/>
          <w:szCs w:val="28"/>
        </w:rPr>
        <w:t>6</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418" w:hanging="1058"/>
        <w:jc w:val="both"/>
        <w:rPr>
          <w:b/>
        </w:rPr>
      </w:pPr>
      <w:r w:rsidRPr="003C5D4F">
        <w:rPr>
          <w:b/>
          <w:iCs/>
        </w:rPr>
        <w:t xml:space="preserve">ОТНОСНО: </w:t>
      </w:r>
      <w:r w:rsidRPr="003C5D4F">
        <w:rPr>
          <w:b/>
        </w:rPr>
        <w:t>Изменение на Решение № 730, взето с протокол № 27 от заседание на Общински съвет Карлово, проведено на 28.09.2017 г., във връзка с учредяване безвъзмездно право на ползване върху общински имот в гр. Калофер на Народно читалище „Христо Ботев 1896” – гр. Калофер.</w:t>
      </w:r>
    </w:p>
    <w:p w:rsidR="00DD5E97" w:rsidRPr="003C5D4F" w:rsidRDefault="00DD5E97" w:rsidP="00DD5E97">
      <w:pPr>
        <w:spacing w:line="360" w:lineRule="auto"/>
        <w:jc w:val="both"/>
        <w:rPr>
          <w:b/>
        </w:rPr>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8A4A4C">
      <w:pPr>
        <w:spacing w:line="360" w:lineRule="auto"/>
        <w:ind w:left="3402" w:hanging="2976"/>
        <w:rPr>
          <w:b/>
          <w:lang w:val="en-US"/>
        </w:rPr>
      </w:pPr>
      <w:r w:rsidRPr="003C5D4F">
        <w:rPr>
          <w:b/>
        </w:rPr>
        <w:t xml:space="preserve">                                                                       на Община Карлово</w:t>
      </w:r>
    </w:p>
    <w:p w:rsidR="008A4A4C" w:rsidRPr="003C5D4F" w:rsidRDefault="008A4A4C" w:rsidP="008A4A4C">
      <w:pPr>
        <w:spacing w:line="360" w:lineRule="auto"/>
        <w:ind w:left="3402" w:hanging="2976"/>
        <w:rPr>
          <w:b/>
          <w:lang w:val="en-US"/>
        </w:rPr>
      </w:pPr>
    </w:p>
    <w:p w:rsidR="00DD5E97" w:rsidRPr="003C5D4F" w:rsidRDefault="00DD5E97" w:rsidP="00DD5E97">
      <w:pPr>
        <w:spacing w:line="360" w:lineRule="auto"/>
        <w:ind w:left="426" w:right="-108" w:firstLine="282"/>
        <w:jc w:val="both"/>
      </w:pPr>
      <w:r w:rsidRPr="003C5D4F">
        <w:t xml:space="preserve">   На основание чл. 21, ал. 1 т. 23 от Закона за местното самоуправление и местната администрация, предвид изложеното в предложение № 93-00-2530 от  17.11.2017 г., Общински  съвет Карлово</w:t>
      </w:r>
    </w:p>
    <w:p w:rsidR="00DD5E97" w:rsidRPr="003C5D4F" w:rsidRDefault="00DD5E97" w:rsidP="00DD5E97">
      <w:pPr>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ind w:left="426" w:hanging="426"/>
        <w:jc w:val="center"/>
        <w:rPr>
          <w:b/>
          <w:bCs/>
          <w:iCs/>
        </w:rPr>
      </w:pPr>
    </w:p>
    <w:p w:rsidR="00DD5E97" w:rsidRPr="003C5D4F" w:rsidRDefault="00DD5E97" w:rsidP="00DD5E97">
      <w:pPr>
        <w:ind w:left="426" w:hanging="426"/>
        <w:jc w:val="center"/>
        <w:rPr>
          <w:b/>
          <w:bCs/>
          <w:iCs/>
        </w:rPr>
      </w:pPr>
    </w:p>
    <w:p w:rsidR="00DD5E97" w:rsidRPr="003C5D4F" w:rsidRDefault="00DD5E97" w:rsidP="00DD5E97">
      <w:pPr>
        <w:spacing w:line="360" w:lineRule="auto"/>
        <w:ind w:left="426" w:firstLine="279"/>
        <w:jc w:val="both"/>
      </w:pPr>
      <w:r w:rsidRPr="003C5D4F">
        <w:t>Изменя Решение №</w:t>
      </w:r>
      <w:r w:rsidR="008A4A4C" w:rsidRPr="003C5D4F">
        <w:rPr>
          <w:lang w:val="en-US"/>
        </w:rPr>
        <w:t xml:space="preserve"> </w:t>
      </w:r>
      <w:r w:rsidRPr="003C5D4F">
        <w:t xml:space="preserve">730, взето с протокол № 27 от заседание , проведено на 28.09.2017 г. както следва: навсякъде в текста на решението „урегулиран поземлен имот ІV – мемориален комплекс” се изменя и става „урегулиран поземлен имот VІ – мемориален комплекс”. </w:t>
      </w:r>
    </w:p>
    <w:p w:rsidR="00DD5E97" w:rsidRPr="003C5D4F" w:rsidRDefault="00DD5E97" w:rsidP="00DD5E97">
      <w:pPr>
        <w:spacing w:line="360" w:lineRule="auto"/>
        <w:ind w:left="426" w:firstLine="279"/>
        <w:jc w:val="both"/>
      </w:pPr>
    </w:p>
    <w:p w:rsidR="00DD5E97" w:rsidRPr="003C5D4F" w:rsidRDefault="00DD5E97" w:rsidP="00DD5E97">
      <w:pPr>
        <w:spacing w:line="360" w:lineRule="auto"/>
        <w:ind w:left="426" w:firstLine="279"/>
        <w:jc w:val="both"/>
      </w:pPr>
      <w:r w:rsidRPr="003C5D4F">
        <w:rPr>
          <w:b/>
        </w:rPr>
        <w:lastRenderedPageBreak/>
        <w:t xml:space="preserve">   МОТИВИ:</w:t>
      </w:r>
      <w:r w:rsidRPr="003C5D4F">
        <w:t xml:space="preserve"> С решение №730, взето с протокол №27 от заседание, проведено на 28.09.2017 г. Общински съвет Карлово е разрешил да се учреди безвъзмездно право на ползване, за срок от 5 години,  върху поземлен имот с планоснимачен     № 904, представляващ двуетажна сграда със застроена площ 115 кв.м., находяща се в урегулиран поземлен имот ІV – мемориален комплекс, кв. 99, гр. Калофер на Народно читалище „Христо Ботев 1896” – гр. Калофер. В докладната записка и съответно в решението е допусната техническа грешка, като навсякъде е записано урегулиран поземлен имот ІV – мемориален комплекс, вместо урегулиран поземлен имот VІ – мемориален комплекс. </w:t>
      </w:r>
    </w:p>
    <w:p w:rsidR="00DD5E97" w:rsidRPr="003C5D4F" w:rsidRDefault="00DD5E97" w:rsidP="00DD5E97">
      <w:pPr>
        <w:rPr>
          <w:b/>
          <w:bCs/>
          <w:iCs/>
        </w:rPr>
      </w:pPr>
    </w:p>
    <w:p w:rsidR="00DD5E97" w:rsidRPr="003C5D4F" w:rsidRDefault="00DD5E97" w:rsidP="00DD5E97">
      <w:pPr>
        <w:spacing w:line="360" w:lineRule="auto"/>
        <w:ind w:left="540"/>
        <w:jc w:val="both"/>
      </w:pPr>
    </w:p>
    <w:p w:rsidR="00DD5E97" w:rsidRPr="003C5D4F" w:rsidRDefault="00DD5E97" w:rsidP="00DD5E97">
      <w:pPr>
        <w:spacing w:line="360" w:lineRule="auto"/>
        <w:jc w:val="both"/>
      </w:pPr>
    </w:p>
    <w:p w:rsidR="00DD5E97" w:rsidRPr="003C5D4F" w:rsidRDefault="00DD5E97" w:rsidP="00DD5E97">
      <w:pPr>
        <w:spacing w:line="360" w:lineRule="auto"/>
        <w:jc w:val="both"/>
      </w:pPr>
    </w:p>
    <w:p w:rsidR="00DD5E97" w:rsidRPr="003C5D4F" w:rsidRDefault="00DD5E97" w:rsidP="00DD5E97">
      <w:pPr>
        <w:spacing w:line="360" w:lineRule="auto"/>
        <w:jc w:val="both"/>
      </w:pPr>
    </w:p>
    <w:p w:rsidR="008A4A4C" w:rsidRPr="003C5D4F" w:rsidRDefault="008A4A4C" w:rsidP="008A4A4C">
      <w:pPr>
        <w:jc w:val="both"/>
        <w:rPr>
          <w:b/>
          <w:lang w:val="en-US"/>
        </w:rPr>
      </w:pPr>
      <w:r w:rsidRPr="003C5D4F">
        <w:rPr>
          <w:b/>
          <w:lang w:val="ru-RU"/>
        </w:rPr>
        <w:t xml:space="preserve">инж. ТЕОДОР  ШОЙЛЕКОВ </w:t>
      </w:r>
    </w:p>
    <w:p w:rsidR="00DD5E97" w:rsidRPr="003C5D4F" w:rsidRDefault="00DD5E97" w:rsidP="008A4A4C">
      <w:pPr>
        <w:jc w:val="both"/>
      </w:pPr>
      <w:r w:rsidRPr="003C5D4F">
        <w:rPr>
          <w:b/>
          <w:lang w:val="ru-RU"/>
        </w:rPr>
        <w:t xml:space="preserve">ПРЕДСЕДАТЕЛ  на  </w:t>
      </w:r>
    </w:p>
    <w:p w:rsidR="00DD5E97" w:rsidRPr="003C5D4F" w:rsidRDefault="00DD5E97" w:rsidP="008A4A4C">
      <w:pPr>
        <w:jc w:val="both"/>
        <w:rPr>
          <w:b/>
          <w:lang w:val="ru-RU"/>
        </w:rPr>
      </w:pPr>
      <w:r w:rsidRPr="003C5D4F">
        <w:rPr>
          <w:b/>
          <w:lang w:val="ru-RU"/>
        </w:rPr>
        <w:t>Общински  съвет  Карлово:</w:t>
      </w:r>
    </w:p>
    <w:p w:rsidR="00DD5E97" w:rsidRPr="003C5D4F" w:rsidRDefault="00DD5E97" w:rsidP="008A4A4C">
      <w:pPr>
        <w:ind w:left="540"/>
        <w:jc w:val="both"/>
        <w:rPr>
          <w:b/>
        </w:rPr>
      </w:pPr>
      <w:r w:rsidRPr="003C5D4F">
        <w:rPr>
          <w:b/>
          <w:lang w:val="ru-RU"/>
        </w:rPr>
        <w:t xml:space="preserve">                                                         </w:t>
      </w:r>
      <w:r w:rsidRPr="003C5D4F">
        <w:rPr>
          <w:b/>
        </w:rPr>
        <w:t xml:space="preserve">                      </w:t>
      </w:r>
    </w:p>
    <w:p w:rsidR="00DD5E97" w:rsidRPr="003C5D4F" w:rsidRDefault="00DD5E97" w:rsidP="00DD5E97">
      <w:pPr>
        <w:spacing w:line="360" w:lineRule="auto"/>
        <w:jc w:val="both"/>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8A4A4C" w:rsidRDefault="008A4A4C"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Default="003C5D4F" w:rsidP="00DD5E97">
      <w:pPr>
        <w:tabs>
          <w:tab w:val="left" w:pos="284"/>
        </w:tabs>
        <w:ind w:right="84"/>
        <w:jc w:val="center"/>
        <w:rPr>
          <w:b/>
          <w:sz w:val="28"/>
          <w:szCs w:val="28"/>
          <w:lang w:val="en-US"/>
        </w:rPr>
      </w:pPr>
    </w:p>
    <w:p w:rsidR="003C5D4F" w:rsidRPr="003C5D4F" w:rsidRDefault="003C5D4F" w:rsidP="00DD5E97">
      <w:pPr>
        <w:tabs>
          <w:tab w:val="left" w:pos="284"/>
        </w:tabs>
        <w:ind w:right="84"/>
        <w:jc w:val="center"/>
        <w:rPr>
          <w:b/>
          <w:sz w:val="28"/>
          <w:szCs w:val="28"/>
          <w:lang w:val="en-US"/>
        </w:rPr>
      </w:pPr>
    </w:p>
    <w:p w:rsidR="008A4A4C" w:rsidRPr="003C5D4F" w:rsidRDefault="008A4A4C" w:rsidP="00DD5E97">
      <w:pPr>
        <w:tabs>
          <w:tab w:val="left" w:pos="284"/>
        </w:tabs>
        <w:ind w:right="84"/>
        <w:jc w:val="center"/>
        <w:rPr>
          <w:b/>
          <w:sz w:val="28"/>
          <w:szCs w:val="28"/>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6816D0" w:rsidRDefault="00DD5E97" w:rsidP="00DD5E97">
      <w:pPr>
        <w:spacing w:line="48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hanging="174"/>
        <w:jc w:val="center"/>
        <w:rPr>
          <w:b/>
          <w:sz w:val="32"/>
        </w:rPr>
      </w:pPr>
      <w:r w:rsidRPr="003C5D4F">
        <w:rPr>
          <w:b/>
          <w:sz w:val="28"/>
          <w:szCs w:val="28"/>
        </w:rPr>
        <w:t xml:space="preserve">    № </w:t>
      </w:r>
      <w:r w:rsidRPr="003C5D4F">
        <w:rPr>
          <w:b/>
          <w:sz w:val="28"/>
          <w:szCs w:val="28"/>
          <w:lang w:val="en-US"/>
        </w:rPr>
        <w:t>80</w:t>
      </w:r>
      <w:r w:rsidRPr="003C5D4F">
        <w:rPr>
          <w:b/>
          <w:sz w:val="28"/>
          <w:szCs w:val="28"/>
        </w:rPr>
        <w:t>7</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iCs/>
          <w:lang w:val="ru-RU"/>
        </w:rPr>
        <w:t xml:space="preserve"> </w:t>
      </w:r>
      <w:r w:rsidRPr="003C5D4F">
        <w:rPr>
          <w:iCs/>
          <w:lang w:val="en-US"/>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lang w:val="en-US"/>
        </w:rPr>
        <w:t>30</w:t>
      </w:r>
      <w:r w:rsidRPr="003C5D4F">
        <w:rPr>
          <w:b/>
          <w:bCs/>
          <w:iCs/>
        </w:rPr>
        <w:t>.</w:t>
      </w:r>
      <w:r w:rsidRPr="003C5D4F">
        <w:rPr>
          <w:b/>
          <w:bCs/>
          <w:iCs/>
          <w:lang w:val="ru-RU"/>
        </w:rPr>
        <w:t>1</w:t>
      </w:r>
      <w:r w:rsidRPr="003C5D4F">
        <w:rPr>
          <w:b/>
          <w:bCs/>
          <w:iCs/>
          <w:lang w:val="en-US"/>
        </w:rPr>
        <w:t>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600" w:lineRule="auto"/>
        <w:ind w:left="900" w:right="49" w:hanging="540"/>
        <w:jc w:val="center"/>
        <w:rPr>
          <w:b/>
        </w:rPr>
      </w:pPr>
    </w:p>
    <w:p w:rsidR="00DD5E97" w:rsidRPr="003C5D4F" w:rsidRDefault="00DD5E97" w:rsidP="00DD5E97">
      <w:pPr>
        <w:spacing w:line="360" w:lineRule="auto"/>
        <w:ind w:left="1276" w:hanging="850"/>
        <w:jc w:val="both"/>
        <w:rPr>
          <w:b/>
        </w:rPr>
      </w:pPr>
      <w:r w:rsidRPr="003C5D4F">
        <w:rPr>
          <w:b/>
          <w:iCs/>
        </w:rPr>
        <w:t xml:space="preserve">ОТНОСНО: </w:t>
      </w:r>
      <w:r w:rsidRPr="003C5D4F">
        <w:rPr>
          <w:b/>
        </w:rPr>
        <w:t>Изменение на тарифа за таксите за водовземане от минерална вода на територията на Община Карлово, находище „Баня”, гр. Баня, община Карлово.</w:t>
      </w:r>
    </w:p>
    <w:p w:rsidR="00DD5E97" w:rsidRPr="003C5D4F" w:rsidRDefault="00DD5E97" w:rsidP="00DD5E97">
      <w:pPr>
        <w:spacing w:line="360" w:lineRule="auto"/>
        <w:jc w:val="both"/>
      </w:pPr>
    </w:p>
    <w:p w:rsidR="00DD5E97" w:rsidRPr="003C5D4F" w:rsidRDefault="00DD5E97" w:rsidP="00DD5E97"/>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600" w:lineRule="auto"/>
      </w:pPr>
    </w:p>
    <w:p w:rsidR="00DD5E97" w:rsidRPr="003C5D4F" w:rsidRDefault="00DD5E97" w:rsidP="00DD5E97">
      <w:pPr>
        <w:spacing w:line="360" w:lineRule="auto"/>
        <w:ind w:left="426" w:right="-108" w:firstLine="282"/>
        <w:jc w:val="both"/>
      </w:pPr>
      <w:r w:rsidRPr="003C5D4F">
        <w:t xml:space="preserve">  На основание чл. 21, ал 1, т. 7 от  Закона за местното самоуправление и местната администрация, във връзка с § 133, ал. 9, т. 1, § 133, ал.7 т.1, б. „в“ от Преходните и заключителни разпоредби /ПЗР/ към Закона за изменение и допълнение /ЗИД/ на Закона за водите /обн. ДВ бр. 61 от 2010 г./, предвид изложеното в предложение № 9</w:t>
      </w:r>
      <w:r w:rsidRPr="003C5D4F">
        <w:rPr>
          <w:lang w:val="en-US"/>
        </w:rPr>
        <w:t>3</w:t>
      </w:r>
      <w:r w:rsidRPr="003C5D4F">
        <w:t>-00-2392 от  30.10.2017 г., Общински  съвет Карлово</w:t>
      </w:r>
    </w:p>
    <w:p w:rsidR="00DD5E97" w:rsidRPr="003C5D4F" w:rsidRDefault="00DD5E97" w:rsidP="00DD5E97">
      <w:pPr>
        <w:ind w:left="426" w:firstLine="282"/>
        <w:jc w:val="both"/>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6816D0" w:rsidRDefault="00DD5E97" w:rsidP="006816D0">
      <w:pPr>
        <w:pStyle w:val="a8"/>
        <w:spacing w:line="360" w:lineRule="auto"/>
        <w:ind w:left="426" w:firstLine="283"/>
        <w:jc w:val="both"/>
        <w:rPr>
          <w:rFonts w:ascii="Times New Roman" w:hAnsi="Times New Roman"/>
          <w:sz w:val="24"/>
          <w:szCs w:val="24"/>
          <w:lang w:val="en-US"/>
        </w:rPr>
      </w:pPr>
      <w:r w:rsidRPr="003C5D4F">
        <w:rPr>
          <w:rFonts w:ascii="Times New Roman" w:hAnsi="Times New Roman"/>
          <w:sz w:val="24"/>
          <w:szCs w:val="24"/>
        </w:rPr>
        <w:t xml:space="preserve">Изменя и допълва </w:t>
      </w:r>
      <w:r w:rsidRPr="003C5D4F">
        <w:rPr>
          <w:rFonts w:ascii="Times New Roman" w:hAnsi="Times New Roman"/>
          <w:sz w:val="24"/>
          <w:szCs w:val="24"/>
          <w:lang w:eastAsia="bg-BG"/>
        </w:rPr>
        <w:t>тарифа за таксите за водовземане от минерална вода на територията на Община Карлово, находище „Баня“, гр. Баня, община Карлово</w:t>
      </w:r>
      <w:r w:rsidRPr="003C5D4F">
        <w:rPr>
          <w:rFonts w:ascii="Times New Roman" w:hAnsi="Times New Roman"/>
          <w:sz w:val="24"/>
          <w:szCs w:val="24"/>
        </w:rPr>
        <w:t>, както следва:</w:t>
      </w:r>
    </w:p>
    <w:p w:rsidR="00DD5E97" w:rsidRPr="003C5D4F" w:rsidRDefault="00DD5E97" w:rsidP="00DD5E97">
      <w:pPr>
        <w:pStyle w:val="a8"/>
        <w:spacing w:line="360" w:lineRule="auto"/>
        <w:ind w:left="426" w:firstLine="283"/>
        <w:rPr>
          <w:rFonts w:ascii="Times New Roman" w:hAnsi="Times New Roman"/>
          <w:b/>
          <w:sz w:val="24"/>
          <w:szCs w:val="24"/>
          <w:lang w:val="en-US"/>
        </w:rPr>
      </w:pPr>
      <w:r w:rsidRPr="003C5D4F">
        <w:rPr>
          <w:rFonts w:ascii="Times New Roman" w:hAnsi="Times New Roman"/>
          <w:b/>
          <w:sz w:val="24"/>
          <w:szCs w:val="24"/>
        </w:rPr>
        <w:t>Чл. 6 се изменя по следния начин:</w:t>
      </w:r>
    </w:p>
    <w:p w:rsidR="00DD5E97" w:rsidRPr="003C5D4F" w:rsidRDefault="00DD5E97" w:rsidP="00DD5E97">
      <w:pPr>
        <w:pStyle w:val="a8"/>
        <w:ind w:left="426" w:firstLine="283"/>
        <w:rPr>
          <w:rFonts w:ascii="Times New Roman" w:hAnsi="Times New Roman"/>
          <w:sz w:val="24"/>
          <w:szCs w:val="24"/>
          <w:lang w:val="en-US"/>
        </w:rPr>
      </w:pPr>
    </w:p>
    <w:p w:rsidR="00DD5E97" w:rsidRPr="003C5D4F" w:rsidRDefault="00DD5E97" w:rsidP="00DD5E97">
      <w:pPr>
        <w:spacing w:line="360" w:lineRule="auto"/>
        <w:ind w:left="426" w:firstLine="283"/>
        <w:jc w:val="both"/>
        <w:rPr>
          <w:color w:val="000000"/>
        </w:rPr>
      </w:pPr>
      <w:r w:rsidRPr="003C5D4F">
        <w:rPr>
          <w:b/>
          <w:color w:val="000000"/>
        </w:rPr>
        <w:lastRenderedPageBreak/>
        <w:t xml:space="preserve">Чл. 6. </w:t>
      </w:r>
      <w:r w:rsidRPr="003C5D4F">
        <w:rPr>
          <w:color w:val="000000"/>
        </w:rPr>
        <w:t>Единичният размер на таксата за водовземане от минерални води се определя съгласно следната таблица:</w:t>
      </w:r>
    </w:p>
    <w:p w:rsidR="00DD5E97" w:rsidRPr="003C5D4F" w:rsidRDefault="00DD5E97" w:rsidP="00DD5E97">
      <w:pPr>
        <w:spacing w:line="360" w:lineRule="auto"/>
        <w:ind w:left="426" w:firstLine="283"/>
        <w:jc w:val="both"/>
        <w:rPr>
          <w:color w:val="000000"/>
          <w:lang w:val="en-US"/>
        </w:rPr>
      </w:pPr>
    </w:p>
    <w:tbl>
      <w:tblPr>
        <w:tblW w:w="4838" w:type="pct"/>
        <w:tblInd w:w="299" w:type="dxa"/>
        <w:tblCellMar>
          <w:left w:w="0" w:type="dxa"/>
          <w:right w:w="0" w:type="dxa"/>
        </w:tblCellMar>
        <w:tblLook w:val="0000"/>
      </w:tblPr>
      <w:tblGrid>
        <w:gridCol w:w="567"/>
        <w:gridCol w:w="4221"/>
        <w:gridCol w:w="1701"/>
        <w:gridCol w:w="2313"/>
      </w:tblGrid>
      <w:tr w:rsidR="00DD5E97" w:rsidRPr="003C5D4F" w:rsidTr="00DD5E97">
        <w:tc>
          <w:tcPr>
            <w:tcW w:w="322" w:type="pct"/>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jc w:val="center"/>
              <w:rPr>
                <w:b/>
              </w:rPr>
            </w:pPr>
            <w:r w:rsidRPr="003C5D4F">
              <w:rPr>
                <w:b/>
              </w:rPr>
              <w:t>№</w:t>
            </w:r>
            <w:r w:rsidRPr="003C5D4F">
              <w:rPr>
                <w:b/>
              </w:rPr>
              <w:br/>
              <w:t>по</w:t>
            </w:r>
            <w:r w:rsidRPr="003C5D4F">
              <w:rPr>
                <w:b/>
              </w:rPr>
              <w:br/>
              <w:t>ред</w:t>
            </w:r>
          </w:p>
        </w:tc>
        <w:tc>
          <w:tcPr>
            <w:tcW w:w="2398" w:type="pct"/>
            <w:vMerge w:val="restart"/>
            <w:tcBorders>
              <w:top w:val="single" w:sz="8" w:space="0" w:color="auto"/>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jc w:val="center"/>
              <w:rPr>
                <w:b/>
              </w:rPr>
            </w:pPr>
            <w:r w:rsidRPr="003C5D4F">
              <w:rPr>
                <w:b/>
              </w:rPr>
              <w:t>Цел на използване</w:t>
            </w:r>
            <w:r w:rsidRPr="003C5D4F">
              <w:rPr>
                <w:b/>
              </w:rPr>
              <w:br/>
              <w:t>на минералната вода</w:t>
            </w:r>
          </w:p>
        </w:tc>
        <w:tc>
          <w:tcPr>
            <w:tcW w:w="2280" w:type="pct"/>
            <w:gridSpan w:val="2"/>
            <w:tcBorders>
              <w:top w:val="single" w:sz="8" w:space="0" w:color="auto"/>
              <w:left w:val="nil"/>
              <w:bottom w:val="single" w:sz="8" w:space="0" w:color="auto"/>
              <w:right w:val="single" w:sz="8" w:space="0" w:color="auto"/>
            </w:tcBorders>
          </w:tcPr>
          <w:p w:rsidR="00DD5E97" w:rsidRPr="003C5D4F" w:rsidRDefault="00DD5E97" w:rsidP="00DD5E97">
            <w:pPr>
              <w:spacing w:before="100" w:beforeAutospacing="1" w:after="100" w:afterAutospacing="1"/>
              <w:jc w:val="center"/>
              <w:rPr>
                <w:b/>
              </w:rPr>
            </w:pPr>
            <w:r w:rsidRPr="003C5D4F">
              <w:rPr>
                <w:b/>
              </w:rPr>
              <w:t>Размер на таксата – Е</w:t>
            </w:r>
            <w:r w:rsidRPr="003C5D4F">
              <w:rPr>
                <w:b/>
              </w:rPr>
              <w:br/>
              <w:t>(лв./куб. м)</w:t>
            </w:r>
          </w:p>
        </w:tc>
      </w:tr>
      <w:tr w:rsidR="00DD5E97" w:rsidRPr="003C5D4F" w:rsidTr="00DD5E97">
        <w:tc>
          <w:tcPr>
            <w:tcW w:w="322" w:type="pct"/>
            <w:vMerge/>
            <w:tcBorders>
              <w:top w:val="single" w:sz="8" w:space="0" w:color="auto"/>
              <w:left w:val="single" w:sz="8" w:space="0" w:color="auto"/>
              <w:bottom w:val="single" w:sz="8" w:space="0" w:color="auto"/>
              <w:right w:val="single" w:sz="8" w:space="0" w:color="auto"/>
            </w:tcBorders>
            <w:vAlign w:val="center"/>
          </w:tcPr>
          <w:p w:rsidR="00DD5E97" w:rsidRPr="003C5D4F" w:rsidRDefault="00DD5E97" w:rsidP="00DD5E97">
            <w:pPr>
              <w:rPr>
                <w:b/>
              </w:rPr>
            </w:pPr>
          </w:p>
        </w:tc>
        <w:tc>
          <w:tcPr>
            <w:tcW w:w="2398" w:type="pct"/>
            <w:vMerge/>
            <w:tcBorders>
              <w:top w:val="single" w:sz="8" w:space="0" w:color="auto"/>
              <w:left w:val="nil"/>
              <w:bottom w:val="single" w:sz="8" w:space="0" w:color="auto"/>
              <w:right w:val="single" w:sz="8" w:space="0" w:color="auto"/>
            </w:tcBorders>
            <w:vAlign w:val="center"/>
          </w:tcPr>
          <w:p w:rsidR="00DD5E97" w:rsidRPr="003C5D4F" w:rsidRDefault="00DD5E97" w:rsidP="00DD5E97">
            <w:pPr>
              <w:rPr>
                <w:b/>
              </w:rPr>
            </w:pPr>
          </w:p>
        </w:tc>
        <w:tc>
          <w:tcPr>
            <w:tcW w:w="966" w:type="pct"/>
            <w:tcBorders>
              <w:top w:val="nil"/>
              <w:left w:val="nil"/>
              <w:bottom w:val="single" w:sz="8" w:space="0" w:color="auto"/>
              <w:right w:val="nil"/>
            </w:tcBorders>
          </w:tcPr>
          <w:p w:rsidR="00DD5E97" w:rsidRPr="003C5D4F" w:rsidRDefault="00DD5E97" w:rsidP="00DD5E97">
            <w:pPr>
              <w:spacing w:before="100" w:beforeAutospacing="1" w:after="100" w:afterAutospacing="1"/>
              <w:jc w:val="center"/>
              <w:rPr>
                <w:b/>
              </w:rPr>
            </w:pPr>
            <w:r w:rsidRPr="003C5D4F">
              <w:rPr>
                <w:b/>
              </w:rPr>
              <w:t>30 °C&lt; t &lt; 50 °С</w:t>
            </w:r>
          </w:p>
        </w:tc>
        <w:tc>
          <w:tcPr>
            <w:tcW w:w="1314"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jc w:val="center"/>
              <w:rPr>
                <w:b/>
              </w:rPr>
            </w:pPr>
            <w:r w:rsidRPr="003C5D4F">
              <w:rPr>
                <w:b/>
              </w:rPr>
              <w:t>t &gt; 50 °С</w:t>
            </w:r>
          </w:p>
        </w:tc>
      </w:tr>
      <w:tr w:rsidR="00DD5E97" w:rsidRPr="003C5D4F" w:rsidTr="00DD5E97">
        <w:tc>
          <w:tcPr>
            <w:tcW w:w="322" w:type="pct"/>
            <w:tcBorders>
              <w:top w:val="nil"/>
              <w:left w:val="single" w:sz="8" w:space="0" w:color="auto"/>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jc w:val="center"/>
            </w:pPr>
            <w:r w:rsidRPr="003C5D4F">
              <w:t>1.</w:t>
            </w:r>
          </w:p>
        </w:tc>
        <w:tc>
          <w:tcPr>
            <w:tcW w:w="2398"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pPr>
            <w:r w:rsidRPr="003C5D4F">
              <w:t xml:space="preserve">Питейно-битово водоснабдяване </w:t>
            </w:r>
          </w:p>
        </w:tc>
        <w:tc>
          <w:tcPr>
            <w:tcW w:w="966" w:type="pct"/>
            <w:tcBorders>
              <w:top w:val="nil"/>
              <w:left w:val="nil"/>
              <w:bottom w:val="single" w:sz="8" w:space="0" w:color="auto"/>
              <w:right w:val="nil"/>
            </w:tcBorders>
          </w:tcPr>
          <w:p w:rsidR="00DD5E97" w:rsidRPr="003C5D4F" w:rsidRDefault="00DD5E97" w:rsidP="00DD5E97">
            <w:pPr>
              <w:spacing w:before="100" w:beforeAutospacing="1" w:after="100" w:afterAutospacing="1"/>
              <w:jc w:val="center"/>
            </w:pPr>
            <w:r w:rsidRPr="003C5D4F">
              <w:t>0,030</w:t>
            </w:r>
          </w:p>
        </w:tc>
        <w:tc>
          <w:tcPr>
            <w:tcW w:w="1314"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jc w:val="center"/>
            </w:pPr>
            <w:r w:rsidRPr="003C5D4F">
              <w:t>0,029</w:t>
            </w:r>
          </w:p>
        </w:tc>
      </w:tr>
      <w:tr w:rsidR="00DD5E97" w:rsidRPr="003C5D4F" w:rsidTr="00DD5E97">
        <w:tc>
          <w:tcPr>
            <w:tcW w:w="322" w:type="pct"/>
            <w:tcBorders>
              <w:top w:val="nil"/>
              <w:left w:val="single" w:sz="8" w:space="0" w:color="auto"/>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jc w:val="center"/>
            </w:pPr>
            <w:r w:rsidRPr="003C5D4F">
              <w:t>2.</w:t>
            </w:r>
          </w:p>
        </w:tc>
        <w:tc>
          <w:tcPr>
            <w:tcW w:w="2398"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pPr>
            <w:r w:rsidRPr="003C5D4F">
              <w:t>Лечебни цели в специализирани болници за лечение и рехабилитация</w:t>
            </w:r>
          </w:p>
        </w:tc>
        <w:tc>
          <w:tcPr>
            <w:tcW w:w="966" w:type="pct"/>
            <w:tcBorders>
              <w:top w:val="nil"/>
              <w:left w:val="nil"/>
              <w:bottom w:val="single" w:sz="8" w:space="0" w:color="auto"/>
              <w:right w:val="nil"/>
            </w:tcBorders>
          </w:tcPr>
          <w:p w:rsidR="00DD5E97" w:rsidRPr="003C5D4F" w:rsidRDefault="00DD5E97" w:rsidP="00DD5E97">
            <w:pPr>
              <w:spacing w:before="100" w:beforeAutospacing="1" w:after="100" w:afterAutospacing="1"/>
            </w:pPr>
            <w:r w:rsidRPr="003C5D4F">
              <w:rPr>
                <w:lang w:val="en-US"/>
              </w:rPr>
              <w:t xml:space="preserve">          </w:t>
            </w:r>
            <w:r w:rsidRPr="003C5D4F">
              <w:t>0,15 лв.</w:t>
            </w:r>
          </w:p>
        </w:tc>
        <w:tc>
          <w:tcPr>
            <w:tcW w:w="1314"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pPr>
            <w:r w:rsidRPr="003C5D4F">
              <w:rPr>
                <w:lang w:val="en-US"/>
              </w:rPr>
              <w:t xml:space="preserve">               </w:t>
            </w:r>
            <w:r w:rsidRPr="003C5D4F">
              <w:t>0,05</w:t>
            </w:r>
          </w:p>
        </w:tc>
      </w:tr>
      <w:tr w:rsidR="00DD5E97" w:rsidRPr="003C5D4F" w:rsidTr="00DD5E97">
        <w:trPr>
          <w:trHeight w:val="42"/>
        </w:trPr>
        <w:tc>
          <w:tcPr>
            <w:tcW w:w="322" w:type="pct"/>
            <w:tcBorders>
              <w:top w:val="nil"/>
              <w:left w:val="single" w:sz="8" w:space="0" w:color="auto"/>
              <w:bottom w:val="single" w:sz="8" w:space="0" w:color="auto"/>
              <w:right w:val="single" w:sz="8" w:space="0" w:color="auto"/>
            </w:tcBorders>
            <w:tcMar>
              <w:top w:w="15" w:type="dxa"/>
              <w:left w:w="15" w:type="dxa"/>
              <w:bottom w:w="15" w:type="dxa"/>
              <w:right w:w="15" w:type="dxa"/>
            </w:tcMar>
          </w:tcPr>
          <w:p w:rsidR="00DD5E97" w:rsidRPr="003C5D4F" w:rsidRDefault="00DD5E97" w:rsidP="00DD5E97">
            <w:pPr>
              <w:jc w:val="center"/>
            </w:pPr>
            <w:r w:rsidRPr="003C5D4F">
              <w:t xml:space="preserve">3. </w:t>
            </w:r>
          </w:p>
        </w:tc>
        <w:tc>
          <w:tcPr>
            <w:tcW w:w="2398"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pPr>
            <w:r w:rsidRPr="003C5D4F">
              <w:t xml:space="preserve">Всички други цели </w:t>
            </w:r>
          </w:p>
        </w:tc>
        <w:tc>
          <w:tcPr>
            <w:tcW w:w="966" w:type="pct"/>
            <w:tcBorders>
              <w:top w:val="nil"/>
              <w:left w:val="nil"/>
              <w:bottom w:val="single" w:sz="8" w:space="0" w:color="auto"/>
              <w:right w:val="nil"/>
            </w:tcBorders>
          </w:tcPr>
          <w:p w:rsidR="00DD5E97" w:rsidRPr="003C5D4F" w:rsidRDefault="00DD5E97" w:rsidP="00DD5E97">
            <w:pPr>
              <w:spacing w:before="100" w:beforeAutospacing="1" w:after="100" w:afterAutospacing="1"/>
              <w:jc w:val="center"/>
            </w:pPr>
            <w:r w:rsidRPr="003C5D4F">
              <w:rPr>
                <w:lang w:val="en-US"/>
              </w:rPr>
              <w:t xml:space="preserve">    </w:t>
            </w:r>
            <w:r w:rsidRPr="003C5D4F">
              <w:t xml:space="preserve">0,45 лв. </w:t>
            </w:r>
          </w:p>
        </w:tc>
        <w:tc>
          <w:tcPr>
            <w:tcW w:w="1314"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pPr>
            <w:r w:rsidRPr="003C5D4F">
              <w:rPr>
                <w:lang w:val="en-US"/>
              </w:rPr>
              <w:t xml:space="preserve">               </w:t>
            </w:r>
            <w:r w:rsidRPr="003C5D4F">
              <w:t>0,50</w:t>
            </w:r>
          </w:p>
        </w:tc>
      </w:tr>
    </w:tbl>
    <w:p w:rsidR="00DD5E97" w:rsidRPr="003C5D4F" w:rsidRDefault="00DD5E97" w:rsidP="00DD5E97">
      <w:pPr>
        <w:ind w:firstLine="720"/>
        <w:jc w:val="both"/>
        <w:rPr>
          <w:lang w:val="en-US"/>
        </w:rPr>
      </w:pPr>
    </w:p>
    <w:p w:rsidR="00DD5E97" w:rsidRPr="003C5D4F" w:rsidRDefault="00DD5E97" w:rsidP="00DD5E97">
      <w:pPr>
        <w:jc w:val="center"/>
        <w:outlineLvl w:val="0"/>
        <w:rPr>
          <w:b/>
          <w:bCs/>
        </w:rPr>
      </w:pPr>
    </w:p>
    <w:p w:rsidR="00DD5E97" w:rsidRPr="003C5D4F" w:rsidRDefault="00DD5E97" w:rsidP="00DD5E97">
      <w:pPr>
        <w:jc w:val="center"/>
        <w:outlineLvl w:val="0"/>
        <w:rPr>
          <w:b/>
          <w:bCs/>
        </w:rPr>
      </w:pPr>
    </w:p>
    <w:p w:rsidR="00DD5E97" w:rsidRPr="003C5D4F" w:rsidRDefault="00DD5E97" w:rsidP="008A4A4C">
      <w:pPr>
        <w:pStyle w:val="a8"/>
        <w:spacing w:line="360" w:lineRule="auto"/>
        <w:ind w:left="426" w:firstLine="567"/>
        <w:jc w:val="both"/>
        <w:rPr>
          <w:rFonts w:ascii="Times New Roman" w:hAnsi="Times New Roman"/>
          <w:sz w:val="24"/>
          <w:szCs w:val="24"/>
          <w:lang w:val="en-US"/>
        </w:rPr>
      </w:pPr>
      <w:r w:rsidRPr="003C5D4F">
        <w:rPr>
          <w:rFonts w:ascii="Times New Roman" w:hAnsi="Times New Roman"/>
          <w:b/>
          <w:sz w:val="24"/>
          <w:szCs w:val="24"/>
        </w:rPr>
        <w:t>МОТИВИ:</w:t>
      </w:r>
      <w:r w:rsidRPr="003C5D4F">
        <w:rPr>
          <w:rFonts w:ascii="Times New Roman" w:hAnsi="Times New Roman"/>
          <w:sz w:val="24"/>
          <w:szCs w:val="24"/>
        </w:rPr>
        <w:t xml:space="preserve"> С Решение № 66 от 22.02.2011 г. на Министъра на околната среда и водите на Община Карлово е предоставено безвъзмездно за управление и ползване находище на минерална вода - изключителна държавна собственост - „Баня“, гр. Баня, община Карлово, област Пловдив    за срок от 25 години. </w:t>
      </w:r>
    </w:p>
    <w:p w:rsidR="00DD5E97" w:rsidRPr="003C5D4F" w:rsidRDefault="00DD5E97" w:rsidP="008A4A4C">
      <w:pPr>
        <w:pStyle w:val="a8"/>
        <w:spacing w:line="360" w:lineRule="auto"/>
        <w:ind w:left="426" w:firstLine="567"/>
        <w:jc w:val="both"/>
        <w:rPr>
          <w:rFonts w:ascii="Times New Roman" w:hAnsi="Times New Roman"/>
          <w:sz w:val="24"/>
          <w:szCs w:val="24"/>
          <w:lang w:val="en-US"/>
        </w:rPr>
      </w:pPr>
      <w:r w:rsidRPr="003C5D4F">
        <w:rPr>
          <w:rFonts w:ascii="Times New Roman" w:hAnsi="Times New Roman"/>
          <w:sz w:val="24"/>
          <w:szCs w:val="24"/>
        </w:rPr>
        <w:t xml:space="preserve">В изпълнение на  т. 3.1 от горецитираното решение, Община Карлово проведе  проучване на находището, в резултат на което със Заповед № РД-602 от 25.08.2015 г. на Министъра на околната среда и водите са утвърдени експлоатационните ресурси  на находище „Баня“ – 35,31 л/сек. </w:t>
      </w:r>
    </w:p>
    <w:p w:rsidR="00DD5E97" w:rsidRPr="003C5D4F" w:rsidRDefault="00DD5E97" w:rsidP="008A4A4C">
      <w:pPr>
        <w:pStyle w:val="a8"/>
        <w:spacing w:line="360" w:lineRule="auto"/>
        <w:ind w:left="426" w:firstLine="567"/>
        <w:jc w:val="both"/>
        <w:rPr>
          <w:rFonts w:ascii="Times New Roman" w:hAnsi="Times New Roman"/>
          <w:sz w:val="24"/>
          <w:szCs w:val="24"/>
          <w:lang w:val="en-US"/>
        </w:rPr>
      </w:pPr>
      <w:r w:rsidRPr="003C5D4F">
        <w:rPr>
          <w:rFonts w:ascii="Times New Roman" w:hAnsi="Times New Roman"/>
          <w:sz w:val="24"/>
          <w:szCs w:val="24"/>
        </w:rPr>
        <w:t xml:space="preserve">С Решение № 391, взето с протокол № 13 от 29.09.2016 г. Общински съвет Карлово прие Тарифа за таксите за водовземане от минерална вода на територията на Община Карлово. </w:t>
      </w:r>
    </w:p>
    <w:p w:rsidR="00DD5E97" w:rsidRPr="003C5D4F" w:rsidRDefault="00DD5E97" w:rsidP="008A4A4C">
      <w:pPr>
        <w:pStyle w:val="a8"/>
        <w:spacing w:line="360" w:lineRule="auto"/>
        <w:ind w:left="426" w:firstLine="567"/>
        <w:jc w:val="both"/>
        <w:rPr>
          <w:rFonts w:ascii="Times New Roman" w:hAnsi="Times New Roman"/>
          <w:sz w:val="24"/>
          <w:szCs w:val="24"/>
          <w:lang w:val="en-US"/>
        </w:rPr>
      </w:pPr>
      <w:r w:rsidRPr="003C5D4F">
        <w:rPr>
          <w:rFonts w:ascii="Times New Roman" w:hAnsi="Times New Roman"/>
          <w:sz w:val="24"/>
          <w:szCs w:val="24"/>
        </w:rPr>
        <w:t>РЗИ Пловдив направи предписание да се извърши комплексна балнеологична оценка  за находище на минерална вода „Баня“, гр. Баня, общ. Карлово, област Пловдив, както следва:</w:t>
      </w:r>
    </w:p>
    <w:p w:rsidR="00DD5E97" w:rsidRPr="003C5D4F" w:rsidRDefault="00DD5E97" w:rsidP="008A4A4C">
      <w:pPr>
        <w:pStyle w:val="a8"/>
        <w:spacing w:line="360" w:lineRule="auto"/>
        <w:ind w:left="426" w:firstLine="567"/>
        <w:rPr>
          <w:rFonts w:ascii="Times New Roman" w:hAnsi="Times New Roman"/>
          <w:sz w:val="24"/>
          <w:szCs w:val="24"/>
          <w:lang w:val="en-US"/>
        </w:rPr>
      </w:pPr>
      <w:r w:rsidRPr="003C5D4F">
        <w:rPr>
          <w:rFonts w:ascii="Times New Roman" w:hAnsi="Times New Roman"/>
          <w:sz w:val="24"/>
          <w:szCs w:val="24"/>
        </w:rPr>
        <w:t>Минерален водоизточник – сондаж „А“  - с рег. № 1603010186;</w:t>
      </w:r>
    </w:p>
    <w:p w:rsidR="00DD5E97" w:rsidRPr="003C5D4F" w:rsidRDefault="00DD5E97" w:rsidP="008A4A4C">
      <w:pPr>
        <w:pStyle w:val="a8"/>
        <w:spacing w:line="360" w:lineRule="auto"/>
        <w:ind w:left="426" w:firstLine="567"/>
        <w:jc w:val="both"/>
        <w:rPr>
          <w:rFonts w:ascii="Times New Roman" w:hAnsi="Times New Roman"/>
          <w:sz w:val="24"/>
          <w:szCs w:val="24"/>
        </w:rPr>
      </w:pPr>
      <w:r w:rsidRPr="003C5D4F">
        <w:rPr>
          <w:rFonts w:ascii="Times New Roman" w:hAnsi="Times New Roman"/>
          <w:sz w:val="24"/>
          <w:szCs w:val="24"/>
        </w:rPr>
        <w:t xml:space="preserve">Минерален водоизточник – сондаж „Г“ - с регистрационен </w:t>
      </w:r>
      <w:r w:rsidR="003C5D4F">
        <w:rPr>
          <w:rFonts w:ascii="Times New Roman" w:hAnsi="Times New Roman"/>
          <w:sz w:val="24"/>
          <w:szCs w:val="24"/>
          <w:lang w:val="en-US"/>
        </w:rPr>
        <w:t xml:space="preserve">  </w:t>
      </w:r>
      <w:r w:rsidRPr="003C5D4F">
        <w:rPr>
          <w:rFonts w:ascii="Times New Roman" w:hAnsi="Times New Roman"/>
          <w:sz w:val="24"/>
          <w:szCs w:val="24"/>
        </w:rPr>
        <w:t>№ 1603010185;</w:t>
      </w:r>
    </w:p>
    <w:p w:rsidR="00DD5E97" w:rsidRPr="003C5D4F" w:rsidRDefault="00DD5E97" w:rsidP="00DD5E97">
      <w:pPr>
        <w:pStyle w:val="a8"/>
        <w:spacing w:line="360" w:lineRule="auto"/>
        <w:ind w:left="426" w:firstLine="567"/>
        <w:rPr>
          <w:rFonts w:ascii="Times New Roman" w:hAnsi="Times New Roman"/>
          <w:sz w:val="24"/>
          <w:szCs w:val="24"/>
        </w:rPr>
      </w:pPr>
      <w:r w:rsidRPr="003C5D4F">
        <w:rPr>
          <w:rFonts w:ascii="Times New Roman" w:hAnsi="Times New Roman"/>
          <w:sz w:val="24"/>
          <w:szCs w:val="24"/>
        </w:rPr>
        <w:t xml:space="preserve">Минерален водоизточник – сондаж „В“ – с регистрационен </w:t>
      </w:r>
      <w:r w:rsidR="003C5D4F">
        <w:rPr>
          <w:rFonts w:ascii="Times New Roman" w:hAnsi="Times New Roman"/>
          <w:sz w:val="24"/>
          <w:szCs w:val="24"/>
          <w:lang w:val="en-US"/>
        </w:rPr>
        <w:t xml:space="preserve">     </w:t>
      </w:r>
      <w:r w:rsidRPr="003C5D4F">
        <w:rPr>
          <w:rFonts w:ascii="Times New Roman" w:hAnsi="Times New Roman"/>
          <w:sz w:val="24"/>
          <w:szCs w:val="24"/>
        </w:rPr>
        <w:t>№ 1603010184;</w:t>
      </w:r>
    </w:p>
    <w:p w:rsidR="00DD5E97" w:rsidRPr="003C5D4F" w:rsidRDefault="00DD5E97" w:rsidP="00DD5E97">
      <w:pPr>
        <w:pStyle w:val="a8"/>
        <w:spacing w:line="360" w:lineRule="auto"/>
        <w:ind w:left="426" w:firstLine="567"/>
        <w:jc w:val="both"/>
        <w:rPr>
          <w:rFonts w:ascii="Times New Roman" w:hAnsi="Times New Roman"/>
          <w:sz w:val="24"/>
          <w:szCs w:val="24"/>
        </w:rPr>
      </w:pPr>
      <w:r w:rsidRPr="003C5D4F">
        <w:rPr>
          <w:rFonts w:ascii="Times New Roman" w:hAnsi="Times New Roman"/>
          <w:sz w:val="24"/>
          <w:szCs w:val="24"/>
        </w:rPr>
        <w:t xml:space="preserve">Минерален водоизточник – сондаж „Българска роза“ – с регистрационен      </w:t>
      </w:r>
      <w:r w:rsidR="006816D0">
        <w:rPr>
          <w:rFonts w:ascii="Times New Roman" w:hAnsi="Times New Roman"/>
          <w:sz w:val="24"/>
          <w:szCs w:val="24"/>
          <w:lang w:val="en-US"/>
        </w:rPr>
        <w:t xml:space="preserve"> </w:t>
      </w:r>
      <w:r w:rsidRPr="003C5D4F">
        <w:rPr>
          <w:rFonts w:ascii="Times New Roman" w:hAnsi="Times New Roman"/>
          <w:sz w:val="24"/>
          <w:szCs w:val="24"/>
        </w:rPr>
        <w:t>№ 603010211 ;</w:t>
      </w:r>
    </w:p>
    <w:p w:rsidR="00DD5E97" w:rsidRPr="003C5D4F" w:rsidRDefault="00DD5E97" w:rsidP="00DD5E97">
      <w:pPr>
        <w:pStyle w:val="a8"/>
        <w:spacing w:line="360" w:lineRule="auto"/>
        <w:ind w:left="426" w:firstLine="567"/>
        <w:jc w:val="both"/>
        <w:rPr>
          <w:rFonts w:ascii="Times New Roman" w:hAnsi="Times New Roman"/>
          <w:sz w:val="24"/>
          <w:szCs w:val="24"/>
        </w:rPr>
      </w:pPr>
      <w:r w:rsidRPr="003C5D4F">
        <w:rPr>
          <w:rFonts w:ascii="Times New Roman" w:hAnsi="Times New Roman"/>
          <w:sz w:val="24"/>
          <w:szCs w:val="24"/>
        </w:rPr>
        <w:t>Минерален водоизточник – КЕИ „Мъжко банче“ с регистрационен</w:t>
      </w:r>
      <w:r w:rsidRPr="003C5D4F">
        <w:rPr>
          <w:rFonts w:ascii="Times New Roman" w:hAnsi="Times New Roman"/>
          <w:sz w:val="24"/>
          <w:szCs w:val="24"/>
          <w:lang w:val="en-US"/>
        </w:rPr>
        <w:t xml:space="preserve">                </w:t>
      </w:r>
      <w:r w:rsidR="006816D0">
        <w:rPr>
          <w:rFonts w:ascii="Times New Roman" w:hAnsi="Times New Roman"/>
          <w:sz w:val="24"/>
          <w:szCs w:val="24"/>
          <w:lang w:val="en-US"/>
        </w:rPr>
        <w:t xml:space="preserve"> </w:t>
      </w:r>
      <w:r w:rsidRPr="003C5D4F">
        <w:rPr>
          <w:rFonts w:ascii="Times New Roman" w:hAnsi="Times New Roman"/>
          <w:sz w:val="24"/>
          <w:szCs w:val="24"/>
        </w:rPr>
        <w:t>№ 1603009187;</w:t>
      </w:r>
    </w:p>
    <w:p w:rsidR="00DD5E97" w:rsidRPr="003C5D4F" w:rsidRDefault="00DD5E97" w:rsidP="00DD5E97">
      <w:pPr>
        <w:pStyle w:val="a8"/>
        <w:spacing w:line="360" w:lineRule="auto"/>
        <w:ind w:left="426" w:firstLine="567"/>
        <w:jc w:val="both"/>
        <w:rPr>
          <w:rFonts w:ascii="Times New Roman" w:hAnsi="Times New Roman"/>
          <w:sz w:val="24"/>
          <w:szCs w:val="24"/>
        </w:rPr>
      </w:pPr>
      <w:r w:rsidRPr="003C5D4F">
        <w:rPr>
          <w:rFonts w:ascii="Times New Roman" w:hAnsi="Times New Roman"/>
          <w:sz w:val="24"/>
          <w:szCs w:val="24"/>
        </w:rPr>
        <w:t xml:space="preserve">Минерален водоизточник – КЕИ „Женски банче“ с регистрационен </w:t>
      </w:r>
      <w:r w:rsidRPr="003C5D4F">
        <w:rPr>
          <w:rFonts w:ascii="Times New Roman" w:hAnsi="Times New Roman"/>
          <w:sz w:val="24"/>
          <w:szCs w:val="24"/>
          <w:lang w:val="en-US"/>
        </w:rPr>
        <w:t xml:space="preserve">              </w:t>
      </w:r>
      <w:r w:rsidR="006816D0">
        <w:rPr>
          <w:rFonts w:ascii="Times New Roman" w:hAnsi="Times New Roman"/>
          <w:sz w:val="24"/>
          <w:szCs w:val="24"/>
          <w:lang w:val="en-US"/>
        </w:rPr>
        <w:t xml:space="preserve"> </w:t>
      </w:r>
      <w:r w:rsidRPr="003C5D4F">
        <w:rPr>
          <w:rFonts w:ascii="Times New Roman" w:hAnsi="Times New Roman"/>
          <w:sz w:val="24"/>
          <w:szCs w:val="24"/>
        </w:rPr>
        <w:t>№ 1603009188</w:t>
      </w:r>
    </w:p>
    <w:p w:rsidR="00DD5E97" w:rsidRPr="006816D0" w:rsidRDefault="00DD5E97" w:rsidP="006816D0">
      <w:pPr>
        <w:pStyle w:val="a8"/>
        <w:spacing w:line="360" w:lineRule="auto"/>
        <w:ind w:left="426" w:firstLine="567"/>
        <w:rPr>
          <w:rFonts w:ascii="Times New Roman" w:hAnsi="Times New Roman"/>
          <w:sz w:val="24"/>
          <w:szCs w:val="24"/>
          <w:lang w:val="en-US"/>
        </w:rPr>
      </w:pPr>
      <w:r w:rsidRPr="003C5D4F">
        <w:rPr>
          <w:rFonts w:ascii="Times New Roman" w:hAnsi="Times New Roman"/>
          <w:sz w:val="24"/>
          <w:szCs w:val="24"/>
        </w:rPr>
        <w:lastRenderedPageBreak/>
        <w:t>Централни каптажи – с регистрационен № 1603010211.</w:t>
      </w:r>
    </w:p>
    <w:p w:rsidR="00DD5E97" w:rsidRPr="006816D0" w:rsidRDefault="00DD5E97" w:rsidP="006816D0">
      <w:pPr>
        <w:pStyle w:val="a8"/>
        <w:spacing w:line="360" w:lineRule="auto"/>
        <w:ind w:left="426" w:firstLine="567"/>
        <w:jc w:val="both"/>
        <w:rPr>
          <w:rFonts w:ascii="Times New Roman" w:hAnsi="Times New Roman"/>
          <w:sz w:val="24"/>
          <w:szCs w:val="24"/>
          <w:lang w:val="en-US"/>
        </w:rPr>
      </w:pPr>
      <w:r w:rsidRPr="003C5D4F">
        <w:rPr>
          <w:rFonts w:ascii="Times New Roman" w:hAnsi="Times New Roman"/>
          <w:sz w:val="24"/>
          <w:szCs w:val="24"/>
        </w:rPr>
        <w:t xml:space="preserve">Със Заповед № РД-147 от 19.02.2014 г. за МОСВ и № РД-01-22 от 05.02.2014 г. за МЗ, министърът на околната среда и водите и министъра на здравеопазването са определили реда за извършване на балнеологична оценка. На основание т. 16 от заповедта, Министерството на околната среда и водите покрива разходите за анализ на водни проби за издаване на балнеологична оценка само на 1 /едно/ водовземно съоръжение от находище на минерална вода –изключителна държавна собственост. </w:t>
      </w:r>
    </w:p>
    <w:p w:rsidR="00DD5E97" w:rsidRPr="006816D0" w:rsidRDefault="00DD5E97" w:rsidP="006816D0">
      <w:pPr>
        <w:pStyle w:val="a8"/>
        <w:spacing w:line="360" w:lineRule="auto"/>
        <w:ind w:left="426" w:firstLine="567"/>
        <w:jc w:val="both"/>
        <w:rPr>
          <w:rFonts w:ascii="Times New Roman" w:hAnsi="Times New Roman"/>
          <w:sz w:val="24"/>
          <w:szCs w:val="24"/>
          <w:lang w:val="en-US"/>
        </w:rPr>
      </w:pPr>
      <w:r w:rsidRPr="003C5D4F">
        <w:rPr>
          <w:rFonts w:ascii="Times New Roman" w:hAnsi="Times New Roman"/>
          <w:sz w:val="24"/>
          <w:szCs w:val="24"/>
        </w:rPr>
        <w:t xml:space="preserve">В находище на минерална вода „Баня” водовземните съоръжения са 7 /седем/. Разходите по издаване на оценката на 6 /шест/ от съоръженията са за сметка на Община Карлово. Необходимите средства са 10 000 лв. </w:t>
      </w:r>
    </w:p>
    <w:p w:rsidR="00DD5E97" w:rsidRPr="006816D0" w:rsidRDefault="00DD5E97" w:rsidP="006816D0">
      <w:pPr>
        <w:pStyle w:val="a8"/>
        <w:spacing w:line="360" w:lineRule="auto"/>
        <w:ind w:left="426" w:firstLine="567"/>
        <w:jc w:val="both"/>
        <w:rPr>
          <w:rFonts w:ascii="Times New Roman" w:hAnsi="Times New Roman"/>
          <w:sz w:val="24"/>
          <w:szCs w:val="24"/>
          <w:lang w:val="en-US"/>
        </w:rPr>
      </w:pPr>
      <w:r w:rsidRPr="003C5D4F">
        <w:rPr>
          <w:rFonts w:ascii="Times New Roman" w:hAnsi="Times New Roman"/>
          <w:sz w:val="24"/>
          <w:szCs w:val="24"/>
        </w:rPr>
        <w:t xml:space="preserve">За находище на минерална вода „Баня” продължава процедурата по утвърждаване проект за СОЗ, което е свързано с нови разходи за община Карлово. </w:t>
      </w:r>
    </w:p>
    <w:p w:rsidR="00DD5E97" w:rsidRPr="003C5D4F" w:rsidRDefault="00DD5E97" w:rsidP="006816D0">
      <w:pPr>
        <w:pStyle w:val="a8"/>
        <w:spacing w:line="360" w:lineRule="auto"/>
        <w:ind w:left="426" w:firstLine="567"/>
        <w:jc w:val="both"/>
        <w:rPr>
          <w:rFonts w:ascii="Times New Roman" w:hAnsi="Times New Roman"/>
          <w:sz w:val="24"/>
          <w:szCs w:val="24"/>
        </w:rPr>
      </w:pPr>
      <w:r w:rsidRPr="003C5D4F">
        <w:rPr>
          <w:rFonts w:ascii="Times New Roman" w:hAnsi="Times New Roman"/>
          <w:sz w:val="24"/>
          <w:szCs w:val="24"/>
        </w:rPr>
        <w:t xml:space="preserve">Управлението и ползването на находището на минерална вода е свързано със значителни разходи, което налага да се повишат таксите за водоползване.          </w:t>
      </w:r>
    </w:p>
    <w:p w:rsidR="00DD5E97" w:rsidRPr="003C5D4F" w:rsidRDefault="00DD5E97" w:rsidP="00DD5E97">
      <w:pPr>
        <w:spacing w:line="360" w:lineRule="auto"/>
        <w:ind w:left="426" w:firstLine="567"/>
        <w:jc w:val="both"/>
        <w:rPr>
          <w:color w:val="000000"/>
        </w:rPr>
      </w:pPr>
      <w:r w:rsidRPr="003C5D4F">
        <w:rPr>
          <w:color w:val="000000"/>
        </w:rPr>
        <w:t xml:space="preserve">Единичният размер на таксата за водоползване от минерални води се определя съгласно следната таблица, по действащата Тарифа: </w:t>
      </w:r>
    </w:p>
    <w:p w:rsidR="00DD5E97" w:rsidRPr="006816D0" w:rsidRDefault="00DD5E97" w:rsidP="006816D0">
      <w:pPr>
        <w:rPr>
          <w:b/>
          <w:color w:val="000000"/>
          <w:lang w:val="en-US"/>
        </w:rPr>
      </w:pPr>
    </w:p>
    <w:tbl>
      <w:tblPr>
        <w:tblW w:w="4760" w:type="pct"/>
        <w:tblInd w:w="441" w:type="dxa"/>
        <w:tblCellMar>
          <w:left w:w="0" w:type="dxa"/>
          <w:right w:w="0" w:type="dxa"/>
        </w:tblCellMar>
        <w:tblLook w:val="0000"/>
      </w:tblPr>
      <w:tblGrid>
        <w:gridCol w:w="424"/>
        <w:gridCol w:w="4221"/>
        <w:gridCol w:w="1701"/>
        <w:gridCol w:w="2314"/>
      </w:tblGrid>
      <w:tr w:rsidR="00DD5E97" w:rsidRPr="003C5D4F" w:rsidTr="00DD5E97">
        <w:tc>
          <w:tcPr>
            <w:tcW w:w="245" w:type="pct"/>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jc w:val="center"/>
              <w:rPr>
                <w:b/>
              </w:rPr>
            </w:pPr>
            <w:r w:rsidRPr="003C5D4F">
              <w:rPr>
                <w:b/>
              </w:rPr>
              <w:t>№</w:t>
            </w:r>
            <w:r w:rsidRPr="003C5D4F">
              <w:rPr>
                <w:b/>
              </w:rPr>
              <w:br/>
              <w:t>по</w:t>
            </w:r>
            <w:r w:rsidRPr="003C5D4F">
              <w:rPr>
                <w:b/>
              </w:rPr>
              <w:br/>
              <w:t>ред</w:t>
            </w:r>
          </w:p>
        </w:tc>
        <w:tc>
          <w:tcPr>
            <w:tcW w:w="2437" w:type="pct"/>
            <w:vMerge w:val="restart"/>
            <w:tcBorders>
              <w:top w:val="single" w:sz="8" w:space="0" w:color="auto"/>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jc w:val="center"/>
              <w:rPr>
                <w:b/>
              </w:rPr>
            </w:pPr>
            <w:r w:rsidRPr="003C5D4F">
              <w:rPr>
                <w:b/>
              </w:rPr>
              <w:t>Цел на използване</w:t>
            </w:r>
            <w:r w:rsidRPr="003C5D4F">
              <w:rPr>
                <w:b/>
              </w:rPr>
              <w:br/>
              <w:t>на минералната вода</w:t>
            </w:r>
          </w:p>
        </w:tc>
        <w:tc>
          <w:tcPr>
            <w:tcW w:w="2318" w:type="pct"/>
            <w:gridSpan w:val="2"/>
            <w:tcBorders>
              <w:top w:val="single" w:sz="8" w:space="0" w:color="auto"/>
              <w:left w:val="nil"/>
              <w:bottom w:val="single" w:sz="8" w:space="0" w:color="auto"/>
              <w:right w:val="single" w:sz="8" w:space="0" w:color="auto"/>
            </w:tcBorders>
          </w:tcPr>
          <w:p w:rsidR="00DD5E97" w:rsidRPr="003C5D4F" w:rsidRDefault="00DD5E97" w:rsidP="00DD5E97">
            <w:pPr>
              <w:spacing w:before="100" w:beforeAutospacing="1" w:after="100" w:afterAutospacing="1"/>
              <w:jc w:val="center"/>
              <w:rPr>
                <w:b/>
              </w:rPr>
            </w:pPr>
            <w:r w:rsidRPr="003C5D4F">
              <w:rPr>
                <w:b/>
              </w:rPr>
              <w:t>Размер на таксата – Е</w:t>
            </w:r>
            <w:r w:rsidRPr="003C5D4F">
              <w:rPr>
                <w:b/>
              </w:rPr>
              <w:br/>
              <w:t>(лв./куб. м)</w:t>
            </w:r>
          </w:p>
        </w:tc>
      </w:tr>
      <w:tr w:rsidR="00DD5E97" w:rsidRPr="003C5D4F" w:rsidTr="00DD5E97">
        <w:tc>
          <w:tcPr>
            <w:tcW w:w="245" w:type="pct"/>
            <w:vMerge/>
            <w:tcBorders>
              <w:top w:val="single" w:sz="8" w:space="0" w:color="auto"/>
              <w:left w:val="single" w:sz="8" w:space="0" w:color="auto"/>
              <w:bottom w:val="single" w:sz="8" w:space="0" w:color="auto"/>
              <w:right w:val="single" w:sz="8" w:space="0" w:color="auto"/>
            </w:tcBorders>
            <w:vAlign w:val="center"/>
          </w:tcPr>
          <w:p w:rsidR="00DD5E97" w:rsidRPr="003C5D4F" w:rsidRDefault="00DD5E97" w:rsidP="00DD5E97">
            <w:pPr>
              <w:rPr>
                <w:b/>
              </w:rPr>
            </w:pPr>
          </w:p>
        </w:tc>
        <w:tc>
          <w:tcPr>
            <w:tcW w:w="2437" w:type="pct"/>
            <w:vMerge/>
            <w:tcBorders>
              <w:top w:val="single" w:sz="8" w:space="0" w:color="auto"/>
              <w:left w:val="nil"/>
              <w:bottom w:val="single" w:sz="8" w:space="0" w:color="auto"/>
              <w:right w:val="single" w:sz="8" w:space="0" w:color="auto"/>
            </w:tcBorders>
            <w:vAlign w:val="center"/>
          </w:tcPr>
          <w:p w:rsidR="00DD5E97" w:rsidRPr="003C5D4F" w:rsidRDefault="00DD5E97" w:rsidP="00DD5E97">
            <w:pPr>
              <w:rPr>
                <w:b/>
              </w:rPr>
            </w:pPr>
          </w:p>
        </w:tc>
        <w:tc>
          <w:tcPr>
            <w:tcW w:w="982" w:type="pct"/>
            <w:tcBorders>
              <w:top w:val="nil"/>
              <w:left w:val="nil"/>
              <w:bottom w:val="single" w:sz="8" w:space="0" w:color="auto"/>
              <w:right w:val="nil"/>
            </w:tcBorders>
          </w:tcPr>
          <w:p w:rsidR="00DD5E97" w:rsidRPr="003C5D4F" w:rsidRDefault="00DD5E97" w:rsidP="00DD5E97">
            <w:pPr>
              <w:spacing w:before="100" w:beforeAutospacing="1" w:after="100" w:afterAutospacing="1"/>
              <w:jc w:val="center"/>
              <w:rPr>
                <w:b/>
              </w:rPr>
            </w:pPr>
            <w:r w:rsidRPr="003C5D4F">
              <w:rPr>
                <w:b/>
              </w:rPr>
              <w:t>30 °C&lt; t &lt; 50 °С</w:t>
            </w:r>
          </w:p>
        </w:tc>
        <w:tc>
          <w:tcPr>
            <w:tcW w:w="1335"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jc w:val="center"/>
              <w:rPr>
                <w:b/>
              </w:rPr>
            </w:pPr>
            <w:r w:rsidRPr="003C5D4F">
              <w:rPr>
                <w:b/>
              </w:rPr>
              <w:t>t &gt; 50 °С</w:t>
            </w:r>
          </w:p>
        </w:tc>
      </w:tr>
      <w:tr w:rsidR="00DD5E97" w:rsidRPr="003C5D4F" w:rsidTr="00DD5E97">
        <w:tc>
          <w:tcPr>
            <w:tcW w:w="245" w:type="pct"/>
            <w:tcBorders>
              <w:top w:val="nil"/>
              <w:left w:val="single" w:sz="8" w:space="0" w:color="auto"/>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jc w:val="center"/>
            </w:pPr>
            <w:r w:rsidRPr="003C5D4F">
              <w:t>1.</w:t>
            </w:r>
          </w:p>
        </w:tc>
        <w:tc>
          <w:tcPr>
            <w:tcW w:w="2437"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pPr>
            <w:r w:rsidRPr="003C5D4F">
              <w:t xml:space="preserve">Питейно-битово водоснабдяване </w:t>
            </w:r>
          </w:p>
        </w:tc>
        <w:tc>
          <w:tcPr>
            <w:tcW w:w="982" w:type="pct"/>
            <w:tcBorders>
              <w:top w:val="nil"/>
              <w:left w:val="nil"/>
              <w:bottom w:val="single" w:sz="8" w:space="0" w:color="auto"/>
              <w:right w:val="nil"/>
            </w:tcBorders>
          </w:tcPr>
          <w:p w:rsidR="00DD5E97" w:rsidRPr="003C5D4F" w:rsidRDefault="00DD5E97" w:rsidP="00DD5E97">
            <w:pPr>
              <w:spacing w:before="100" w:beforeAutospacing="1" w:after="100" w:afterAutospacing="1"/>
              <w:jc w:val="center"/>
            </w:pPr>
            <w:r w:rsidRPr="003C5D4F">
              <w:t>0,030</w:t>
            </w:r>
          </w:p>
        </w:tc>
        <w:tc>
          <w:tcPr>
            <w:tcW w:w="1335"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jc w:val="center"/>
            </w:pPr>
            <w:r w:rsidRPr="003C5D4F">
              <w:t>0,029</w:t>
            </w:r>
          </w:p>
        </w:tc>
      </w:tr>
      <w:tr w:rsidR="00DD5E97" w:rsidRPr="003C5D4F" w:rsidTr="00DD5E97">
        <w:tc>
          <w:tcPr>
            <w:tcW w:w="245" w:type="pct"/>
            <w:tcBorders>
              <w:top w:val="nil"/>
              <w:left w:val="single" w:sz="8" w:space="0" w:color="auto"/>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jc w:val="center"/>
            </w:pPr>
            <w:r w:rsidRPr="003C5D4F">
              <w:t>2.</w:t>
            </w:r>
          </w:p>
        </w:tc>
        <w:tc>
          <w:tcPr>
            <w:tcW w:w="2437"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pPr>
            <w:r w:rsidRPr="003C5D4F">
              <w:t>Лечебни цели в специализирани болници за лечение и рехабилитация</w:t>
            </w:r>
          </w:p>
        </w:tc>
        <w:tc>
          <w:tcPr>
            <w:tcW w:w="982" w:type="pct"/>
            <w:tcBorders>
              <w:top w:val="nil"/>
              <w:left w:val="nil"/>
              <w:bottom w:val="single" w:sz="8" w:space="0" w:color="auto"/>
              <w:right w:val="nil"/>
            </w:tcBorders>
          </w:tcPr>
          <w:p w:rsidR="00DD5E97" w:rsidRPr="003C5D4F" w:rsidRDefault="00DD5E97" w:rsidP="00DD5E97">
            <w:pPr>
              <w:spacing w:before="100" w:beforeAutospacing="1" w:after="100" w:afterAutospacing="1"/>
            </w:pPr>
            <w:r w:rsidRPr="003C5D4F">
              <w:rPr>
                <w:lang w:val="en-US"/>
              </w:rPr>
              <w:t xml:space="preserve">          </w:t>
            </w:r>
            <w:r w:rsidRPr="003C5D4F">
              <w:t>0,10 лв.</w:t>
            </w:r>
          </w:p>
        </w:tc>
        <w:tc>
          <w:tcPr>
            <w:tcW w:w="1335"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pPr>
            <w:r w:rsidRPr="003C5D4F">
              <w:rPr>
                <w:lang w:val="en-US"/>
              </w:rPr>
              <w:t xml:space="preserve">               </w:t>
            </w:r>
            <w:r w:rsidRPr="003C5D4F">
              <w:t>0,05</w:t>
            </w:r>
          </w:p>
        </w:tc>
      </w:tr>
      <w:tr w:rsidR="00DD5E97" w:rsidRPr="003C5D4F" w:rsidTr="00DD5E97">
        <w:trPr>
          <w:trHeight w:val="42"/>
        </w:trPr>
        <w:tc>
          <w:tcPr>
            <w:tcW w:w="245" w:type="pct"/>
            <w:tcBorders>
              <w:top w:val="nil"/>
              <w:left w:val="single" w:sz="8" w:space="0" w:color="auto"/>
              <w:bottom w:val="single" w:sz="8" w:space="0" w:color="auto"/>
              <w:right w:val="single" w:sz="8" w:space="0" w:color="auto"/>
            </w:tcBorders>
            <w:tcMar>
              <w:top w:w="15" w:type="dxa"/>
              <w:left w:w="15" w:type="dxa"/>
              <w:bottom w:w="15" w:type="dxa"/>
              <w:right w:w="15" w:type="dxa"/>
            </w:tcMar>
          </w:tcPr>
          <w:p w:rsidR="00DD5E97" w:rsidRPr="003C5D4F" w:rsidRDefault="00DD5E97" w:rsidP="00DD5E97">
            <w:pPr>
              <w:jc w:val="center"/>
            </w:pPr>
            <w:r w:rsidRPr="003C5D4F">
              <w:t xml:space="preserve">3. </w:t>
            </w:r>
          </w:p>
        </w:tc>
        <w:tc>
          <w:tcPr>
            <w:tcW w:w="2437"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pPr>
            <w:r w:rsidRPr="003C5D4F">
              <w:t xml:space="preserve">Всички други цели </w:t>
            </w:r>
          </w:p>
        </w:tc>
        <w:tc>
          <w:tcPr>
            <w:tcW w:w="982" w:type="pct"/>
            <w:tcBorders>
              <w:top w:val="nil"/>
              <w:left w:val="nil"/>
              <w:bottom w:val="single" w:sz="8" w:space="0" w:color="auto"/>
              <w:right w:val="nil"/>
            </w:tcBorders>
          </w:tcPr>
          <w:p w:rsidR="00DD5E97" w:rsidRPr="003C5D4F" w:rsidRDefault="00DD5E97" w:rsidP="00DD5E97">
            <w:pPr>
              <w:spacing w:before="100" w:beforeAutospacing="1" w:after="100" w:afterAutospacing="1"/>
              <w:jc w:val="center"/>
            </w:pPr>
            <w:r w:rsidRPr="003C5D4F">
              <w:rPr>
                <w:lang w:val="en-US"/>
              </w:rPr>
              <w:t xml:space="preserve">   </w:t>
            </w:r>
            <w:r w:rsidRPr="003C5D4F">
              <w:t xml:space="preserve">0,45 лв. </w:t>
            </w:r>
          </w:p>
        </w:tc>
        <w:tc>
          <w:tcPr>
            <w:tcW w:w="1335" w:type="pct"/>
            <w:tcBorders>
              <w:top w:val="nil"/>
              <w:left w:val="nil"/>
              <w:bottom w:val="single" w:sz="8" w:space="0" w:color="auto"/>
              <w:right w:val="single" w:sz="8" w:space="0" w:color="auto"/>
            </w:tcBorders>
            <w:tcMar>
              <w:top w:w="15" w:type="dxa"/>
              <w:left w:w="15" w:type="dxa"/>
              <w:bottom w:w="15" w:type="dxa"/>
              <w:right w:w="15" w:type="dxa"/>
            </w:tcMar>
          </w:tcPr>
          <w:p w:rsidR="00DD5E97" w:rsidRPr="003C5D4F" w:rsidRDefault="00DD5E97" w:rsidP="00DD5E97">
            <w:pPr>
              <w:spacing w:before="100" w:beforeAutospacing="1" w:after="100" w:afterAutospacing="1"/>
            </w:pPr>
            <w:r w:rsidRPr="003C5D4F">
              <w:rPr>
                <w:lang w:val="en-US"/>
              </w:rPr>
              <w:t xml:space="preserve">               </w:t>
            </w:r>
            <w:r w:rsidRPr="003C5D4F">
              <w:t>0,50</w:t>
            </w:r>
          </w:p>
        </w:tc>
      </w:tr>
    </w:tbl>
    <w:p w:rsidR="00DD5E97" w:rsidRPr="006816D0" w:rsidRDefault="00DD5E97" w:rsidP="00DD5E97">
      <w:pPr>
        <w:tabs>
          <w:tab w:val="left" w:pos="567"/>
        </w:tabs>
        <w:jc w:val="both"/>
        <w:rPr>
          <w:sz w:val="26"/>
          <w:szCs w:val="26"/>
          <w:lang w:val="en-US"/>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701"/>
        <w:gridCol w:w="2977"/>
        <w:gridCol w:w="3118"/>
      </w:tblGrid>
      <w:tr w:rsidR="00DD5E97" w:rsidRPr="003C5D4F" w:rsidTr="00DD5E97">
        <w:tc>
          <w:tcPr>
            <w:tcW w:w="1417" w:type="dxa"/>
            <w:shd w:val="clear" w:color="auto" w:fill="auto"/>
          </w:tcPr>
          <w:p w:rsidR="00DD5E97" w:rsidRPr="003C5D4F" w:rsidRDefault="00DD5E97" w:rsidP="00DD5E97">
            <w:pPr>
              <w:jc w:val="center"/>
              <w:rPr>
                <w:b/>
              </w:rPr>
            </w:pPr>
          </w:p>
          <w:p w:rsidR="00DD5E97" w:rsidRPr="003C5D4F" w:rsidRDefault="00DD5E97" w:rsidP="00DD5E97">
            <w:pPr>
              <w:jc w:val="center"/>
              <w:rPr>
                <w:b/>
              </w:rPr>
            </w:pPr>
            <w:r w:rsidRPr="003C5D4F">
              <w:rPr>
                <w:b/>
              </w:rPr>
              <w:t>ползвател</w:t>
            </w:r>
          </w:p>
        </w:tc>
        <w:tc>
          <w:tcPr>
            <w:tcW w:w="1701" w:type="dxa"/>
            <w:shd w:val="clear" w:color="auto" w:fill="auto"/>
          </w:tcPr>
          <w:p w:rsidR="00DD5E97" w:rsidRPr="003C5D4F" w:rsidRDefault="00DD5E97" w:rsidP="00DD5E97">
            <w:pPr>
              <w:jc w:val="center"/>
              <w:rPr>
                <w:b/>
              </w:rPr>
            </w:pPr>
            <w:r w:rsidRPr="003C5D4F">
              <w:rPr>
                <w:b/>
              </w:rPr>
              <w:t>Разрешен</w:t>
            </w:r>
          </w:p>
          <w:p w:rsidR="00DD5E97" w:rsidRPr="003C5D4F" w:rsidRDefault="00DD5E97" w:rsidP="00DD5E97">
            <w:pPr>
              <w:jc w:val="center"/>
              <w:rPr>
                <w:b/>
              </w:rPr>
            </w:pPr>
            <w:r w:rsidRPr="003C5D4F">
              <w:rPr>
                <w:b/>
              </w:rPr>
              <w:t>дебит куб.м./год.</w:t>
            </w:r>
          </w:p>
        </w:tc>
        <w:tc>
          <w:tcPr>
            <w:tcW w:w="2977" w:type="dxa"/>
            <w:shd w:val="clear" w:color="auto" w:fill="auto"/>
          </w:tcPr>
          <w:p w:rsidR="00DD5E97" w:rsidRPr="003C5D4F" w:rsidRDefault="00DD5E97" w:rsidP="00DD5E97">
            <w:pPr>
              <w:jc w:val="center"/>
              <w:rPr>
                <w:b/>
              </w:rPr>
            </w:pPr>
            <w:r w:rsidRPr="003C5D4F">
              <w:rPr>
                <w:b/>
              </w:rPr>
              <w:t>Такса по действаща тарифа</w:t>
            </w:r>
          </w:p>
          <w:p w:rsidR="00DD5E97" w:rsidRPr="003C5D4F" w:rsidRDefault="00DD5E97" w:rsidP="00DD5E97">
            <w:pPr>
              <w:jc w:val="center"/>
              <w:rPr>
                <w:b/>
              </w:rPr>
            </w:pPr>
            <w:r w:rsidRPr="003C5D4F">
              <w:rPr>
                <w:b/>
              </w:rPr>
              <w:t>лечебни цели - 0,045  лв. други – цели - 0, 35  лв.</w:t>
            </w:r>
          </w:p>
        </w:tc>
        <w:tc>
          <w:tcPr>
            <w:tcW w:w="3118" w:type="dxa"/>
            <w:shd w:val="clear" w:color="auto" w:fill="auto"/>
          </w:tcPr>
          <w:p w:rsidR="00DD5E97" w:rsidRPr="003C5D4F" w:rsidRDefault="00DD5E97" w:rsidP="00DD5E97">
            <w:pPr>
              <w:jc w:val="center"/>
              <w:rPr>
                <w:b/>
              </w:rPr>
            </w:pPr>
            <w:r w:rsidRPr="003C5D4F">
              <w:rPr>
                <w:b/>
              </w:rPr>
              <w:t>при увеличение</w:t>
            </w:r>
          </w:p>
          <w:p w:rsidR="00DD5E97" w:rsidRPr="003C5D4F" w:rsidRDefault="00DD5E97" w:rsidP="00DD5E97">
            <w:pPr>
              <w:jc w:val="center"/>
              <w:rPr>
                <w:b/>
              </w:rPr>
            </w:pPr>
            <w:r w:rsidRPr="003C5D4F">
              <w:rPr>
                <w:b/>
              </w:rPr>
              <w:t>лечебни цели - 0,10  лв. други – цели - 0, 45  лв.</w:t>
            </w:r>
          </w:p>
        </w:tc>
      </w:tr>
      <w:tr w:rsidR="00DD5E97" w:rsidRPr="003C5D4F" w:rsidTr="00DD5E97">
        <w:tc>
          <w:tcPr>
            <w:tcW w:w="1417" w:type="dxa"/>
            <w:shd w:val="clear" w:color="auto" w:fill="auto"/>
          </w:tcPr>
          <w:p w:rsidR="00DD5E97" w:rsidRPr="003C5D4F" w:rsidRDefault="00DD5E97" w:rsidP="00DD5E97">
            <w:pPr>
              <w:ind w:left="-108" w:firstLine="108"/>
            </w:pPr>
            <w:r w:rsidRPr="003C5D4F">
              <w:t>“СБР-НК” ЕАД</w:t>
            </w:r>
          </w:p>
        </w:tc>
        <w:tc>
          <w:tcPr>
            <w:tcW w:w="1701" w:type="dxa"/>
            <w:shd w:val="clear" w:color="auto" w:fill="auto"/>
          </w:tcPr>
          <w:p w:rsidR="00DD5E97" w:rsidRPr="003C5D4F" w:rsidRDefault="00DD5E97" w:rsidP="00DD5E97">
            <w:pPr>
              <w:jc w:val="center"/>
            </w:pPr>
            <w:r w:rsidRPr="003C5D4F">
              <w:t>439 750</w:t>
            </w:r>
          </w:p>
        </w:tc>
        <w:tc>
          <w:tcPr>
            <w:tcW w:w="2977" w:type="dxa"/>
            <w:shd w:val="clear" w:color="auto" w:fill="auto"/>
          </w:tcPr>
          <w:p w:rsidR="00DD5E97" w:rsidRPr="003C5D4F" w:rsidRDefault="00DD5E97" w:rsidP="00DD5E97">
            <w:r w:rsidRPr="003C5D4F">
              <w:t>439750х0,045</w:t>
            </w:r>
            <w:r w:rsidRPr="003C5D4F">
              <w:rPr>
                <w:lang w:val="en-US"/>
              </w:rPr>
              <w:t>=19788.75</w:t>
            </w:r>
            <w:r w:rsidRPr="003C5D4F">
              <w:t>лв.</w:t>
            </w:r>
          </w:p>
        </w:tc>
        <w:tc>
          <w:tcPr>
            <w:tcW w:w="3118" w:type="dxa"/>
            <w:shd w:val="clear" w:color="auto" w:fill="auto"/>
          </w:tcPr>
          <w:p w:rsidR="00DD5E97" w:rsidRPr="003C5D4F" w:rsidRDefault="00DD5E97" w:rsidP="00DD5E97">
            <w:pPr>
              <w:rPr>
                <w:lang w:val="en-US"/>
              </w:rPr>
            </w:pPr>
            <w:r w:rsidRPr="003C5D4F">
              <w:t xml:space="preserve">439750 х 0,10 </w:t>
            </w:r>
            <w:r w:rsidRPr="003C5D4F">
              <w:rPr>
                <w:lang w:val="en-US"/>
              </w:rPr>
              <w:t>=</w:t>
            </w:r>
            <w:r w:rsidRPr="003C5D4F">
              <w:t>43 975,00лв.</w:t>
            </w:r>
            <w:r w:rsidRPr="003C5D4F">
              <w:rPr>
                <w:lang w:val="en-US"/>
              </w:rPr>
              <w:t xml:space="preserve"> </w:t>
            </w:r>
          </w:p>
        </w:tc>
      </w:tr>
      <w:tr w:rsidR="00DD5E97" w:rsidRPr="003C5D4F" w:rsidTr="00DD5E97">
        <w:tc>
          <w:tcPr>
            <w:tcW w:w="1417" w:type="dxa"/>
            <w:shd w:val="clear" w:color="auto" w:fill="auto"/>
          </w:tcPr>
          <w:p w:rsidR="00DD5E97" w:rsidRPr="003C5D4F" w:rsidRDefault="00DD5E97" w:rsidP="00DD5E97">
            <w:pPr>
              <w:ind w:left="-108" w:firstLine="108"/>
            </w:pPr>
            <w:r w:rsidRPr="003C5D4F">
              <w:t>“Пловдив строй ресурс”АД</w:t>
            </w:r>
          </w:p>
        </w:tc>
        <w:tc>
          <w:tcPr>
            <w:tcW w:w="1701" w:type="dxa"/>
            <w:shd w:val="clear" w:color="auto" w:fill="auto"/>
          </w:tcPr>
          <w:p w:rsidR="00DD5E97" w:rsidRPr="003C5D4F" w:rsidRDefault="00DD5E97" w:rsidP="00DD5E97">
            <w:pPr>
              <w:jc w:val="center"/>
            </w:pPr>
            <w:r w:rsidRPr="003C5D4F">
              <w:t>15 768</w:t>
            </w:r>
          </w:p>
        </w:tc>
        <w:tc>
          <w:tcPr>
            <w:tcW w:w="2977" w:type="dxa"/>
            <w:shd w:val="clear" w:color="auto" w:fill="auto"/>
          </w:tcPr>
          <w:p w:rsidR="00DD5E97" w:rsidRPr="003C5D4F" w:rsidRDefault="00DD5E97" w:rsidP="00DD5E97">
            <w:r w:rsidRPr="003C5D4F">
              <w:t>15768 х 0,35</w:t>
            </w:r>
            <w:r w:rsidRPr="003C5D4F">
              <w:rPr>
                <w:lang w:val="en-US"/>
              </w:rPr>
              <w:t>=</w:t>
            </w:r>
            <w:r w:rsidRPr="003C5D4F">
              <w:t>5518,80 лв.</w:t>
            </w:r>
          </w:p>
        </w:tc>
        <w:tc>
          <w:tcPr>
            <w:tcW w:w="3118" w:type="dxa"/>
            <w:shd w:val="clear" w:color="auto" w:fill="auto"/>
          </w:tcPr>
          <w:p w:rsidR="00DD5E97" w:rsidRPr="003C5D4F" w:rsidRDefault="00DD5E97" w:rsidP="00DD5E97">
            <w:r w:rsidRPr="003C5D4F">
              <w:t xml:space="preserve">15768х0,45 </w:t>
            </w:r>
            <w:r w:rsidRPr="003C5D4F">
              <w:rPr>
                <w:lang w:val="en-US"/>
              </w:rPr>
              <w:t>=</w:t>
            </w:r>
            <w:r w:rsidRPr="003C5D4F">
              <w:t xml:space="preserve"> 7095,60 лв.</w:t>
            </w:r>
          </w:p>
        </w:tc>
      </w:tr>
      <w:tr w:rsidR="00DD5E97" w:rsidRPr="003C5D4F" w:rsidTr="00DD5E97">
        <w:tc>
          <w:tcPr>
            <w:tcW w:w="1417" w:type="dxa"/>
            <w:shd w:val="clear" w:color="auto" w:fill="auto"/>
          </w:tcPr>
          <w:p w:rsidR="00DD5E97" w:rsidRPr="003C5D4F" w:rsidRDefault="00DD5E97" w:rsidP="00DD5E97">
            <w:pPr>
              <w:ind w:left="-108" w:firstLine="108"/>
            </w:pPr>
            <w:r w:rsidRPr="003C5D4F">
              <w:t>“М и М Фрут“ ЕООД</w:t>
            </w:r>
          </w:p>
        </w:tc>
        <w:tc>
          <w:tcPr>
            <w:tcW w:w="1701" w:type="dxa"/>
            <w:shd w:val="clear" w:color="auto" w:fill="auto"/>
          </w:tcPr>
          <w:p w:rsidR="00DD5E97" w:rsidRPr="003C5D4F" w:rsidRDefault="00DD5E97" w:rsidP="00DD5E97">
            <w:pPr>
              <w:jc w:val="center"/>
            </w:pPr>
            <w:r w:rsidRPr="003C5D4F">
              <w:t>6 150</w:t>
            </w:r>
          </w:p>
        </w:tc>
        <w:tc>
          <w:tcPr>
            <w:tcW w:w="2977" w:type="dxa"/>
            <w:shd w:val="clear" w:color="auto" w:fill="auto"/>
          </w:tcPr>
          <w:p w:rsidR="00DD5E97" w:rsidRPr="003C5D4F" w:rsidRDefault="00DD5E97" w:rsidP="00DD5E97">
            <w:r w:rsidRPr="003C5D4F">
              <w:t>6150х0,35</w:t>
            </w:r>
            <w:r w:rsidRPr="003C5D4F">
              <w:rPr>
                <w:lang w:val="en-US"/>
              </w:rPr>
              <w:t>=</w:t>
            </w:r>
            <w:r w:rsidRPr="003C5D4F">
              <w:t>2152,50 лв.</w:t>
            </w:r>
          </w:p>
        </w:tc>
        <w:tc>
          <w:tcPr>
            <w:tcW w:w="3118" w:type="dxa"/>
            <w:shd w:val="clear" w:color="auto" w:fill="auto"/>
          </w:tcPr>
          <w:p w:rsidR="00DD5E97" w:rsidRPr="003C5D4F" w:rsidRDefault="00DD5E97" w:rsidP="00DD5E97">
            <w:r w:rsidRPr="003C5D4F">
              <w:t xml:space="preserve">6150х0,45 </w:t>
            </w:r>
            <w:r w:rsidRPr="003C5D4F">
              <w:rPr>
                <w:lang w:val="en-US"/>
              </w:rPr>
              <w:t>=</w:t>
            </w:r>
            <w:r w:rsidRPr="003C5D4F">
              <w:t xml:space="preserve"> 2767,50 лв.</w:t>
            </w:r>
          </w:p>
        </w:tc>
      </w:tr>
      <w:tr w:rsidR="00DD5E97" w:rsidRPr="003C5D4F" w:rsidTr="00DD5E97">
        <w:tc>
          <w:tcPr>
            <w:tcW w:w="1417" w:type="dxa"/>
            <w:shd w:val="clear" w:color="auto" w:fill="auto"/>
          </w:tcPr>
          <w:p w:rsidR="00DD5E97" w:rsidRPr="003C5D4F" w:rsidRDefault="00DD5E97" w:rsidP="00DD5E97">
            <w:pPr>
              <w:ind w:left="-108" w:firstLine="108"/>
            </w:pPr>
            <w:r w:rsidRPr="003C5D4F">
              <w:t>“Хоуп-07” /Царска баня/</w:t>
            </w:r>
          </w:p>
        </w:tc>
        <w:tc>
          <w:tcPr>
            <w:tcW w:w="1701" w:type="dxa"/>
            <w:shd w:val="clear" w:color="auto" w:fill="auto"/>
          </w:tcPr>
          <w:p w:rsidR="00DD5E97" w:rsidRPr="003C5D4F" w:rsidRDefault="00DD5E97" w:rsidP="00DD5E97">
            <w:pPr>
              <w:jc w:val="center"/>
            </w:pPr>
            <w:r w:rsidRPr="003C5D4F">
              <w:t>15 768</w:t>
            </w:r>
          </w:p>
        </w:tc>
        <w:tc>
          <w:tcPr>
            <w:tcW w:w="2977" w:type="dxa"/>
            <w:shd w:val="clear" w:color="auto" w:fill="auto"/>
          </w:tcPr>
          <w:p w:rsidR="00DD5E97" w:rsidRPr="003C5D4F" w:rsidRDefault="00DD5E97" w:rsidP="00DD5E97">
            <w:r w:rsidRPr="003C5D4F">
              <w:t>15768 х 0,35</w:t>
            </w:r>
            <w:r w:rsidRPr="003C5D4F">
              <w:rPr>
                <w:lang w:val="en-US"/>
              </w:rPr>
              <w:t>=</w:t>
            </w:r>
            <w:r w:rsidRPr="003C5D4F">
              <w:t>5518,80 лв.</w:t>
            </w:r>
          </w:p>
        </w:tc>
        <w:tc>
          <w:tcPr>
            <w:tcW w:w="3118" w:type="dxa"/>
            <w:shd w:val="clear" w:color="auto" w:fill="auto"/>
          </w:tcPr>
          <w:p w:rsidR="00DD5E97" w:rsidRPr="003C5D4F" w:rsidRDefault="00DD5E97" w:rsidP="00DD5E97">
            <w:r w:rsidRPr="003C5D4F">
              <w:t xml:space="preserve">15768х0,45 </w:t>
            </w:r>
            <w:r w:rsidRPr="003C5D4F">
              <w:rPr>
                <w:lang w:val="en-US"/>
              </w:rPr>
              <w:t>=</w:t>
            </w:r>
            <w:r w:rsidRPr="003C5D4F">
              <w:t xml:space="preserve"> 7095,60 лв.</w:t>
            </w:r>
          </w:p>
        </w:tc>
      </w:tr>
    </w:tbl>
    <w:p w:rsidR="00DD5E97" w:rsidRPr="003C5D4F" w:rsidRDefault="00DD5E97" w:rsidP="00DD5E97">
      <w:pPr>
        <w:rPr>
          <w:lang w:val="en-US"/>
        </w:rPr>
      </w:pPr>
    </w:p>
    <w:p w:rsidR="00DD5E97" w:rsidRPr="003C5D4F" w:rsidRDefault="00DD5E97" w:rsidP="00DD5E97">
      <w:pPr>
        <w:spacing w:line="360" w:lineRule="auto"/>
        <w:ind w:left="426" w:firstLine="567"/>
        <w:jc w:val="both"/>
        <w:rPr>
          <w:color w:val="000000"/>
        </w:rPr>
      </w:pPr>
    </w:p>
    <w:p w:rsidR="00DD5E97" w:rsidRPr="003C5D4F" w:rsidRDefault="00DD5E97" w:rsidP="00DD5E97">
      <w:pPr>
        <w:pStyle w:val="2"/>
        <w:spacing w:line="360" w:lineRule="auto"/>
        <w:ind w:left="426" w:right="-50" w:firstLine="141"/>
        <w:rPr>
          <w:u w:val="none"/>
        </w:rPr>
      </w:pPr>
      <w:r w:rsidRPr="003C5D4F">
        <w:rPr>
          <w:u w:val="none"/>
        </w:rPr>
        <w:t>2. Целите, които се поставят</w:t>
      </w:r>
    </w:p>
    <w:p w:rsidR="00DD5E97" w:rsidRPr="003C5D4F" w:rsidRDefault="00DD5E97" w:rsidP="00DD5E97">
      <w:pPr>
        <w:spacing w:line="360" w:lineRule="auto"/>
        <w:ind w:left="426" w:firstLine="141"/>
        <w:jc w:val="both"/>
      </w:pPr>
      <w:r w:rsidRPr="003C5D4F">
        <w:t xml:space="preserve">Предлаганото повишение на таксите  е изготвено с цел по-доброто усвояване на природния ресурс и предоставената на органите на местно самоуправление възможност самостоятелно да определят визията на развитие на този сектор. </w:t>
      </w:r>
    </w:p>
    <w:p w:rsidR="00DD5E97" w:rsidRPr="003C5D4F" w:rsidRDefault="00DD5E97" w:rsidP="00DD5E97">
      <w:pPr>
        <w:tabs>
          <w:tab w:val="left" w:pos="567"/>
        </w:tabs>
        <w:spacing w:line="360" w:lineRule="auto"/>
        <w:jc w:val="both"/>
      </w:pPr>
      <w:r w:rsidRPr="003C5D4F">
        <w:tab/>
      </w:r>
    </w:p>
    <w:p w:rsidR="00DD5E97" w:rsidRPr="003C5D4F" w:rsidRDefault="00DD5E97" w:rsidP="00DD5E97">
      <w:pPr>
        <w:pStyle w:val="2"/>
        <w:spacing w:line="360" w:lineRule="auto"/>
        <w:ind w:left="426" w:right="-50" w:firstLine="141"/>
        <w:rPr>
          <w:u w:val="none"/>
        </w:rPr>
      </w:pPr>
      <w:r w:rsidRPr="003C5D4F">
        <w:rPr>
          <w:u w:val="none"/>
        </w:rPr>
        <w:t xml:space="preserve">3. Финансовите и други средства, необходими за прилагането на новата уредба </w:t>
      </w:r>
    </w:p>
    <w:p w:rsidR="00DD5E97" w:rsidRPr="003C5D4F" w:rsidRDefault="00DD5E97" w:rsidP="008A4A4C">
      <w:pPr>
        <w:spacing w:line="360" w:lineRule="auto"/>
        <w:ind w:left="426" w:firstLine="141"/>
        <w:jc w:val="both"/>
      </w:pPr>
      <w:r w:rsidRPr="003C5D4F">
        <w:t xml:space="preserve">Предлагания проект на изменение на тарифа за таксите за водовземане от минерална вода не изисква финансови средства, както за неговото изготвяне така и за прилагането му.   </w:t>
      </w:r>
    </w:p>
    <w:p w:rsidR="00DD5E97" w:rsidRPr="003C5D4F" w:rsidRDefault="00DD5E97" w:rsidP="00DD5E97">
      <w:pPr>
        <w:pStyle w:val="2"/>
        <w:spacing w:line="360" w:lineRule="auto"/>
        <w:ind w:left="426" w:right="-50" w:firstLine="141"/>
        <w:rPr>
          <w:u w:val="none"/>
        </w:rPr>
      </w:pPr>
      <w:r w:rsidRPr="003C5D4F">
        <w:rPr>
          <w:u w:val="none"/>
        </w:rPr>
        <w:t xml:space="preserve">  4. Очакваните резултати от прилагането, включително финансовите, ако има такива</w:t>
      </w:r>
    </w:p>
    <w:p w:rsidR="00DD5E97" w:rsidRPr="003C5D4F" w:rsidRDefault="00DD5E97" w:rsidP="00DD5E97">
      <w:pPr>
        <w:pStyle w:val="2"/>
        <w:spacing w:line="360" w:lineRule="auto"/>
        <w:ind w:left="426" w:right="-50" w:firstLine="141"/>
        <w:rPr>
          <w:b w:val="0"/>
          <w:bCs w:val="0"/>
          <w:u w:val="none"/>
        </w:rPr>
      </w:pPr>
      <w:r w:rsidRPr="003C5D4F">
        <w:rPr>
          <w:b w:val="0"/>
          <w:bCs w:val="0"/>
          <w:u w:val="none"/>
        </w:rPr>
        <w:t xml:space="preserve">Приемането на изменението на тарифата ще доведе до приходи в общинския бюджет на основание § 133, ал. 13 от ЗИД на ЗВ /обн. ДВ бр. 61 от 2010 г./ </w:t>
      </w:r>
    </w:p>
    <w:p w:rsidR="00DD5E97" w:rsidRPr="003C5D4F" w:rsidRDefault="00DD5E97" w:rsidP="00DD5E97">
      <w:pPr>
        <w:pStyle w:val="2"/>
        <w:ind w:left="426" w:right="-50" w:firstLine="141"/>
        <w:rPr>
          <w:b w:val="0"/>
          <w:bCs w:val="0"/>
          <w:u w:val="none"/>
        </w:rPr>
      </w:pPr>
    </w:p>
    <w:p w:rsidR="00DD5E97" w:rsidRPr="003C5D4F" w:rsidRDefault="00DD5E97" w:rsidP="00DD5E97">
      <w:pPr>
        <w:pStyle w:val="2"/>
        <w:spacing w:line="360" w:lineRule="auto"/>
        <w:ind w:left="426" w:right="-50" w:firstLine="141"/>
        <w:rPr>
          <w:u w:val="none"/>
        </w:rPr>
      </w:pPr>
      <w:r w:rsidRPr="003C5D4F">
        <w:rPr>
          <w:u w:val="none"/>
        </w:rPr>
        <w:t xml:space="preserve">  5. Анализ за съответствие с правото на Европейския съюз</w:t>
      </w:r>
    </w:p>
    <w:p w:rsidR="00DD5E97" w:rsidRPr="003C5D4F" w:rsidRDefault="00DD5E97" w:rsidP="00DD5E97">
      <w:pPr>
        <w:spacing w:line="360" w:lineRule="auto"/>
        <w:ind w:left="426" w:right="23" w:firstLine="141"/>
        <w:jc w:val="both"/>
      </w:pPr>
      <w:r w:rsidRPr="003C5D4F">
        <w:t xml:space="preserve">Настоящото решение касае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 относими към тази материя. </w:t>
      </w:r>
    </w:p>
    <w:p w:rsidR="00DD5E97" w:rsidRPr="003C5D4F" w:rsidRDefault="00DD5E97" w:rsidP="00DD5E97">
      <w:pPr>
        <w:spacing w:line="360" w:lineRule="auto"/>
        <w:ind w:left="426" w:firstLine="141"/>
        <w:jc w:val="both"/>
      </w:pPr>
      <w:r w:rsidRPr="003C5D4F">
        <w:t>Тарифата съответства на българското законодателство и на нормативната уредба на Европейския съюз.</w:t>
      </w:r>
    </w:p>
    <w:p w:rsidR="00DD5E97" w:rsidRPr="003C5D4F" w:rsidRDefault="00DD5E97" w:rsidP="00DD5E97">
      <w:pPr>
        <w:spacing w:line="360" w:lineRule="auto"/>
        <w:ind w:left="426" w:firstLine="141"/>
      </w:pPr>
    </w:p>
    <w:p w:rsidR="00DD5E97" w:rsidRPr="003C5D4F" w:rsidRDefault="00DD5E97" w:rsidP="00DD5E97">
      <w:pPr>
        <w:spacing w:line="360" w:lineRule="auto"/>
        <w:ind w:left="540"/>
        <w:jc w:val="both"/>
      </w:pPr>
    </w:p>
    <w:p w:rsidR="00DD5E97" w:rsidRPr="003C5D4F" w:rsidRDefault="00DD5E97" w:rsidP="00DD5E97">
      <w:pPr>
        <w:spacing w:line="360" w:lineRule="auto"/>
        <w:jc w:val="both"/>
      </w:pPr>
    </w:p>
    <w:p w:rsidR="00DD5E97" w:rsidRPr="003C5D4F" w:rsidRDefault="008A4A4C" w:rsidP="008A4A4C">
      <w:pPr>
        <w:jc w:val="both"/>
      </w:pPr>
      <w:r w:rsidRPr="003C5D4F">
        <w:rPr>
          <w:b/>
          <w:lang w:val="ru-RU"/>
        </w:rPr>
        <w:t xml:space="preserve">инж. ТЕОДОР  ШОЙЛЕКОВ  </w:t>
      </w:r>
    </w:p>
    <w:p w:rsidR="008A4A4C" w:rsidRPr="003C5D4F" w:rsidRDefault="00DD5E97" w:rsidP="008A4A4C">
      <w:pPr>
        <w:jc w:val="both"/>
        <w:rPr>
          <w:b/>
          <w:lang w:val="en-US"/>
        </w:rPr>
      </w:pPr>
      <w:r w:rsidRPr="003C5D4F">
        <w:rPr>
          <w:b/>
          <w:lang w:val="ru-RU"/>
        </w:rPr>
        <w:t xml:space="preserve">ПРЕДСЕДАТЕЛ  на  </w:t>
      </w:r>
    </w:p>
    <w:p w:rsidR="00DD5E97" w:rsidRPr="003C5D4F" w:rsidRDefault="00DD5E97" w:rsidP="008A4A4C">
      <w:pPr>
        <w:jc w:val="both"/>
        <w:rPr>
          <w:b/>
          <w:lang w:val="ru-RU"/>
        </w:rPr>
      </w:pPr>
      <w:r w:rsidRPr="003C5D4F">
        <w:rPr>
          <w:b/>
          <w:lang w:val="ru-RU"/>
        </w:rPr>
        <w:t>Общински  съвет  Карлово:</w:t>
      </w:r>
    </w:p>
    <w:p w:rsidR="00DD5E97" w:rsidRPr="003C5D4F" w:rsidRDefault="00DD5E97" w:rsidP="008A4A4C">
      <w:pPr>
        <w:ind w:left="540"/>
        <w:jc w:val="both"/>
        <w:rPr>
          <w:b/>
        </w:rPr>
      </w:pPr>
      <w:r w:rsidRPr="003C5D4F">
        <w:rPr>
          <w:b/>
          <w:lang w:val="ru-RU"/>
        </w:rPr>
        <w:t xml:space="preserve">                                                         </w:t>
      </w:r>
      <w:r w:rsidRPr="003C5D4F">
        <w:rPr>
          <w:b/>
        </w:rPr>
        <w:t xml:space="preserve">                      </w:t>
      </w:r>
    </w:p>
    <w:p w:rsidR="00DD5E97" w:rsidRPr="003C5D4F" w:rsidRDefault="00DD5E97" w:rsidP="00DD5E97">
      <w:pPr>
        <w:spacing w:line="360" w:lineRule="auto"/>
        <w:jc w:val="both"/>
      </w:pPr>
    </w:p>
    <w:p w:rsidR="008A4A4C" w:rsidRDefault="008A4A4C" w:rsidP="006816D0">
      <w:pPr>
        <w:tabs>
          <w:tab w:val="left" w:pos="284"/>
        </w:tabs>
        <w:ind w:right="84"/>
        <w:rPr>
          <w:b/>
          <w:sz w:val="28"/>
          <w:szCs w:val="28"/>
          <w:lang w:val="en-US"/>
        </w:rPr>
      </w:pPr>
    </w:p>
    <w:p w:rsidR="006816D0" w:rsidRDefault="006816D0" w:rsidP="006816D0">
      <w:pPr>
        <w:tabs>
          <w:tab w:val="left" w:pos="284"/>
        </w:tabs>
        <w:ind w:right="84"/>
        <w:rPr>
          <w:b/>
          <w:sz w:val="28"/>
          <w:szCs w:val="28"/>
          <w:lang w:val="en-US"/>
        </w:rPr>
      </w:pPr>
    </w:p>
    <w:p w:rsidR="006816D0" w:rsidRDefault="006816D0" w:rsidP="006816D0">
      <w:pPr>
        <w:tabs>
          <w:tab w:val="left" w:pos="284"/>
        </w:tabs>
        <w:ind w:right="84"/>
        <w:rPr>
          <w:b/>
          <w:sz w:val="28"/>
          <w:szCs w:val="28"/>
          <w:lang w:val="en-US"/>
        </w:rPr>
      </w:pPr>
    </w:p>
    <w:p w:rsidR="006816D0" w:rsidRPr="003C5D4F" w:rsidRDefault="006816D0" w:rsidP="006816D0">
      <w:pPr>
        <w:tabs>
          <w:tab w:val="left" w:pos="284"/>
        </w:tabs>
        <w:ind w:right="84"/>
        <w:rPr>
          <w:b/>
          <w:sz w:val="28"/>
          <w:szCs w:val="28"/>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6816D0"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80</w:t>
      </w:r>
      <w:r w:rsidRPr="003C5D4F">
        <w:rPr>
          <w:b/>
          <w:sz w:val="28"/>
          <w:szCs w:val="28"/>
        </w:rPr>
        <w:t>8</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418" w:hanging="992"/>
        <w:jc w:val="both"/>
        <w:rPr>
          <w:b/>
        </w:rPr>
      </w:pPr>
      <w:r w:rsidRPr="003C5D4F">
        <w:rPr>
          <w:b/>
          <w:iCs/>
        </w:rPr>
        <w:t xml:space="preserve">ОТНОСНО: </w:t>
      </w:r>
      <w:r w:rsidRPr="003C5D4F">
        <w:rPr>
          <w:b/>
        </w:rPr>
        <w:t>Заявление за издаване на разрешително за ползване на воден обект – язовир с вх. № 94-00-3426/19.06.2017 г.</w:t>
      </w:r>
    </w:p>
    <w:p w:rsidR="00DD5E97" w:rsidRPr="006816D0" w:rsidRDefault="00DD5E97" w:rsidP="00DD5E97">
      <w:pPr>
        <w:spacing w:line="480" w:lineRule="auto"/>
        <w:rPr>
          <w:lang w:val="en-US"/>
        </w:rPr>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pStyle w:val="ListParagraph1"/>
        <w:tabs>
          <w:tab w:val="left" w:pos="993"/>
        </w:tabs>
        <w:spacing w:after="0" w:line="240" w:lineRule="auto"/>
        <w:ind w:left="0"/>
        <w:jc w:val="both"/>
        <w:rPr>
          <w:rFonts w:ascii="Times New Roman" w:hAnsi="Times New Roman"/>
          <w:sz w:val="26"/>
          <w:szCs w:val="26"/>
        </w:rPr>
      </w:pPr>
      <w:r w:rsidRPr="003C5D4F">
        <w:rPr>
          <w:rFonts w:ascii="Times New Roman" w:hAnsi="Times New Roman"/>
        </w:rPr>
        <w:tab/>
        <w:t xml:space="preserve">     </w:t>
      </w:r>
      <w:r w:rsidRPr="003C5D4F">
        <w:rPr>
          <w:rFonts w:ascii="Times New Roman" w:hAnsi="Times New Roman"/>
          <w:sz w:val="26"/>
          <w:szCs w:val="26"/>
        </w:rPr>
        <w:t xml:space="preserve">           </w:t>
      </w:r>
    </w:p>
    <w:p w:rsidR="00DD5E97" w:rsidRPr="003C5D4F" w:rsidRDefault="00DD5E97" w:rsidP="00DD5E97">
      <w:pPr>
        <w:spacing w:line="360" w:lineRule="auto"/>
        <w:ind w:left="426"/>
        <w:jc w:val="both"/>
      </w:pPr>
      <w:r w:rsidRPr="003C5D4F">
        <w:t xml:space="preserve">            На основание чл. 21, ал. 1, т. 8 от Закона за местното самоуправление и местната администрация /ЗМСМА/ и чл.52, ал.1, т.3, буква „б”  от  Закона за водите, предвид изложеното в предложение № 94-00-3426 от 20.11.2017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8A4A4C">
      <w:pPr>
        <w:tabs>
          <w:tab w:val="left" w:pos="426"/>
          <w:tab w:val="left" w:pos="709"/>
        </w:tabs>
        <w:spacing w:line="360" w:lineRule="auto"/>
        <w:ind w:left="426" w:firstLine="425"/>
        <w:jc w:val="both"/>
      </w:pPr>
      <w:r w:rsidRPr="003C5D4F">
        <w:t xml:space="preserve">Дава съгласие Кмета на Община Карлово да издаде разрешително за ползване на воден обект  публична общинска собственост – язовир /Сушица 5/ в местност „Високата могила“ , представляващ имот с идентификатор 36498.333.12 по КККР на гр. Карлово на ЕТ „Кацаров – С – Стефан Кацаров“, ЕИК 115103968, със седалище и адрес на управление: гр. Карлово, ул. „Генерал Заимов“ № 26. </w:t>
      </w:r>
      <w:r w:rsidRPr="003C5D4F">
        <w:br/>
        <w:t xml:space="preserve">     Цел на водоползването - аквакултури и свързаните с тях дейности, за срок: до изтичане на Договор за наем № В-305/08.11.2016 г.</w:t>
      </w:r>
    </w:p>
    <w:p w:rsidR="00DD5E97" w:rsidRPr="003C5D4F" w:rsidRDefault="00DD5E97" w:rsidP="00DD5E97">
      <w:pPr>
        <w:ind w:firstLine="708"/>
      </w:pPr>
    </w:p>
    <w:p w:rsidR="00DD5E97" w:rsidRPr="003C5D4F" w:rsidRDefault="00DD5E97" w:rsidP="00DD5E97">
      <w:pPr>
        <w:spacing w:line="360" w:lineRule="auto"/>
        <w:ind w:left="426" w:firstLine="425"/>
        <w:jc w:val="both"/>
      </w:pPr>
      <w:r w:rsidRPr="003C5D4F">
        <w:rPr>
          <w:b/>
        </w:rPr>
        <w:lastRenderedPageBreak/>
        <w:t>МОТИВИ:</w:t>
      </w:r>
      <w:r w:rsidRPr="003C5D4F">
        <w:t xml:space="preserve"> Съгласно разпоредбата на чл.46, ал.1, т.2 от Закона за водите „За аквакултури и свързаните с тях дейности“ се издава разрешително за ползване на воден обект. С влезлите в сила от 01.01.2011 г. изменения и допълнения на Закона за водите, на основание чл. 52, ал. 1, т. 3, буква „б“ от Закона за водите, Кметът на Община Карлово след решение на Общински съвет издава разрешителни за ползване на водни обекти, в  т. ч.  за язовири, публична общинска собственост.</w:t>
      </w:r>
    </w:p>
    <w:p w:rsidR="00DD5E97" w:rsidRPr="003C5D4F" w:rsidRDefault="00DD5E97" w:rsidP="00DD5E97">
      <w:pPr>
        <w:tabs>
          <w:tab w:val="left" w:pos="709"/>
        </w:tabs>
        <w:spacing w:line="360" w:lineRule="auto"/>
        <w:ind w:left="426" w:firstLine="425"/>
        <w:jc w:val="both"/>
      </w:pPr>
      <w:r w:rsidRPr="003C5D4F">
        <w:t xml:space="preserve">  В тази връзка в Община Карлово е постъпило заявление с вх. № 94-00-3426/19.06.2017 г.  от ЕТ „Кацаров – С – Стефан Кацаров“, ЕИК 115103968, със седалище и адрес на управление: гр. Карлово, ул. „Генерал Заимов“ № 26 за издаване на разрешително за ползване на воден обект, публична общинска собственост – язовир /Сушица 5/ в местност „Високата могила“ , представляващ имот с идентификатор 36498.333.12 по КККР на гр. Карлово одобрени със Заповед № РД -18-52/16.11.2011 г. на Изпълнителния директор на АГКК. Целта на заявеното ползване – аквакултури и свързаните с тях дейности.</w:t>
      </w:r>
    </w:p>
    <w:p w:rsidR="00DD5E97" w:rsidRPr="003C5D4F" w:rsidRDefault="00DD5E97" w:rsidP="00DD5E97">
      <w:pPr>
        <w:tabs>
          <w:tab w:val="left" w:pos="567"/>
          <w:tab w:val="left" w:pos="709"/>
        </w:tabs>
        <w:spacing w:line="360" w:lineRule="auto"/>
        <w:ind w:left="426" w:firstLine="425"/>
        <w:jc w:val="both"/>
      </w:pPr>
      <w:r w:rsidRPr="003C5D4F">
        <w:t>Язовир /Сушица 5/ е със заверен обем 250 000 куб.м., изграден е в имот с идентификатор 36498.333.12 по КККР на гр. Карлово, с площ 23 365 кв.м. За имота е съставен Акт за публична общинска собственост № 4729/02.06.2016 г.</w:t>
      </w:r>
    </w:p>
    <w:p w:rsidR="00DD5E97" w:rsidRPr="003C5D4F" w:rsidRDefault="00DD5E97" w:rsidP="00DD5E97">
      <w:pPr>
        <w:tabs>
          <w:tab w:val="left" w:pos="709"/>
        </w:tabs>
        <w:spacing w:line="360" w:lineRule="auto"/>
        <w:ind w:left="426" w:firstLine="425"/>
        <w:jc w:val="both"/>
      </w:pPr>
      <w:r w:rsidRPr="003C5D4F">
        <w:t xml:space="preserve"> С Договор за наем № В-305/08.11.2016 г.  Община Карлово е предоставила за ползване</w:t>
      </w:r>
      <w:r w:rsidRPr="003C5D4F">
        <w:rPr>
          <w:color w:val="C00000"/>
        </w:rPr>
        <w:t xml:space="preserve"> </w:t>
      </w:r>
      <w:r w:rsidRPr="003C5D4F">
        <w:t>яз. „Сушица 5“ на Стефан Чонов Кацаров, ЕГН 690423</w:t>
      </w:r>
      <w:r w:rsidRPr="003C5D4F">
        <w:rPr>
          <w:lang w:val="en-US"/>
        </w:rPr>
        <w:t>****</w:t>
      </w:r>
      <w:r w:rsidRPr="003C5D4F">
        <w:t>, с адрес:         гр. Карлово, ул. „Генерал Заимов„</w:t>
      </w:r>
      <w:r w:rsidRPr="003C5D4F">
        <w:rPr>
          <w:lang w:val="en-US"/>
        </w:rPr>
        <w:t xml:space="preserve"> </w:t>
      </w:r>
      <w:r w:rsidRPr="003C5D4F">
        <w:t>№ 26, община Карлово, за срок – 10 години.</w:t>
      </w:r>
    </w:p>
    <w:p w:rsidR="00DD5E97" w:rsidRPr="003C5D4F" w:rsidRDefault="00DD5E97" w:rsidP="008A4A4C">
      <w:pPr>
        <w:tabs>
          <w:tab w:val="left" w:pos="709"/>
        </w:tabs>
        <w:spacing w:line="360" w:lineRule="auto"/>
        <w:ind w:left="426" w:firstLine="425"/>
        <w:jc w:val="both"/>
      </w:pPr>
      <w:r w:rsidRPr="003C5D4F">
        <w:t xml:space="preserve"> След съгласуване с РИОСВ - Пловдив, обективирано в писмо вх. № 32-00-94/13.10.2017 г., че имотът не попада в границите на защитени зони, е извършена преценка по чл.62, ал.1 от Закона за водите. В изпълнение на изискванията на чл.62а, ал.1  от Закона за водите, на интернет страницата на Община Карлово на 26.09.2017 г. е поставено и публично обявено съобщението за издаване на разрешително за ползване на повърхностен воден обект – предмет на настоящата докладна записка. В законоустановения  срок от  публикуването  на съобщението в Община Карлово не  постъпиха предложения или възражения срещу издаване на разрешителното.</w:t>
      </w:r>
    </w:p>
    <w:p w:rsidR="00DD5E97" w:rsidRPr="006816D0" w:rsidRDefault="00DD5E97" w:rsidP="00DD5E97">
      <w:pPr>
        <w:spacing w:line="360" w:lineRule="auto"/>
        <w:jc w:val="both"/>
        <w:rPr>
          <w:lang w:val="en-US"/>
        </w:rPr>
      </w:pPr>
    </w:p>
    <w:p w:rsidR="00DD5E97" w:rsidRPr="003C5D4F" w:rsidRDefault="00DD5E97" w:rsidP="00DD5E97">
      <w:pPr>
        <w:spacing w:line="360" w:lineRule="auto"/>
        <w:jc w:val="both"/>
      </w:pPr>
    </w:p>
    <w:p w:rsidR="008A4A4C" w:rsidRPr="003C5D4F" w:rsidRDefault="008A4A4C" w:rsidP="008A4A4C">
      <w:pPr>
        <w:jc w:val="both"/>
        <w:rPr>
          <w:lang w:val="en-US"/>
        </w:rPr>
      </w:pPr>
      <w:r w:rsidRPr="003C5D4F">
        <w:rPr>
          <w:b/>
          <w:lang w:val="ru-RU"/>
        </w:rPr>
        <w:t xml:space="preserve">инж. ТЕОДОР  ШОЙЛЕКОВ  </w:t>
      </w:r>
    </w:p>
    <w:p w:rsidR="00DD5E97" w:rsidRPr="003C5D4F" w:rsidRDefault="00DD5E97" w:rsidP="008A4A4C">
      <w:pPr>
        <w:jc w:val="both"/>
      </w:pPr>
      <w:r w:rsidRPr="003C5D4F">
        <w:rPr>
          <w:b/>
          <w:lang w:val="ru-RU"/>
        </w:rPr>
        <w:t xml:space="preserve">ПРЕДСЕДАТЕЛ  на  </w:t>
      </w:r>
    </w:p>
    <w:p w:rsidR="00DD5E97" w:rsidRPr="003C5D4F" w:rsidRDefault="00DD5E97" w:rsidP="008A4A4C">
      <w:pPr>
        <w:jc w:val="both"/>
        <w:rPr>
          <w:b/>
          <w:lang w:val="ru-RU"/>
        </w:rPr>
      </w:pPr>
      <w:r w:rsidRPr="003C5D4F">
        <w:rPr>
          <w:b/>
          <w:lang w:val="ru-RU"/>
        </w:rPr>
        <w:t>Общински  съвет  Карлово:</w:t>
      </w:r>
    </w:p>
    <w:p w:rsidR="008A4A4C" w:rsidRPr="006816D0" w:rsidRDefault="00DD5E97" w:rsidP="006816D0">
      <w:pPr>
        <w:ind w:left="540"/>
        <w:jc w:val="both"/>
        <w:rPr>
          <w:b/>
          <w:lang w:val="en-US"/>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6816D0"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6816D0" w:rsidRDefault="00DD5E97" w:rsidP="00DD5E97">
      <w:pPr>
        <w:spacing w:line="360" w:lineRule="auto"/>
        <w:ind w:right="84"/>
        <w:rPr>
          <w:sz w:val="28"/>
          <w:szCs w:val="28"/>
          <w:lang w:val="en-US"/>
        </w:rPr>
      </w:pPr>
    </w:p>
    <w:p w:rsidR="00DD5E97" w:rsidRDefault="00DD5E97" w:rsidP="006816D0">
      <w:pPr>
        <w:ind w:left="600" w:right="84"/>
        <w:jc w:val="center"/>
        <w:rPr>
          <w:b/>
          <w:sz w:val="32"/>
          <w:lang w:val="en-US"/>
        </w:rPr>
      </w:pPr>
      <w:r w:rsidRPr="003C5D4F">
        <w:rPr>
          <w:b/>
          <w:sz w:val="28"/>
          <w:szCs w:val="28"/>
        </w:rPr>
        <w:t xml:space="preserve">    № </w:t>
      </w:r>
      <w:r w:rsidRPr="003C5D4F">
        <w:rPr>
          <w:b/>
          <w:sz w:val="28"/>
          <w:szCs w:val="28"/>
          <w:lang w:val="en-US"/>
        </w:rPr>
        <w:t>8</w:t>
      </w:r>
      <w:r w:rsidRPr="003C5D4F">
        <w:rPr>
          <w:b/>
          <w:sz w:val="28"/>
          <w:szCs w:val="28"/>
        </w:rPr>
        <w:t>09</w:t>
      </w:r>
    </w:p>
    <w:p w:rsidR="006816D0" w:rsidRPr="006816D0" w:rsidRDefault="006816D0" w:rsidP="006816D0">
      <w:pPr>
        <w:ind w:left="600" w:right="84"/>
        <w:jc w:val="center"/>
        <w:rPr>
          <w:b/>
          <w:sz w:val="32"/>
          <w:lang w:val="en-US"/>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418" w:hanging="992"/>
        <w:jc w:val="both"/>
        <w:rPr>
          <w:b/>
        </w:rPr>
      </w:pPr>
      <w:r w:rsidRPr="003C5D4F">
        <w:rPr>
          <w:b/>
          <w:iCs/>
        </w:rPr>
        <w:t xml:space="preserve">ОТНОСНО: </w:t>
      </w:r>
      <w:r w:rsidRPr="003C5D4F">
        <w:rPr>
          <w:b/>
        </w:rPr>
        <w:t>Предложение за изменение на Подробен устройствен план – план за регулация, частично за УПИ ІХ -жилищно строителство /ПИ с ид. 36498.503.2956 и ПИ с ид. 36498.503.2984/ и УПИ ХІХ – паркинг /ПИ с                  ид. 36498.503.2954/ в кв. 109 по регулационния план и кадастралната карта и кадастралните регистри на гр. Карлово.</w:t>
      </w:r>
    </w:p>
    <w:p w:rsidR="00DD5E97" w:rsidRPr="003C5D4F" w:rsidRDefault="00DD5E97" w:rsidP="00DD5E97">
      <w:pPr>
        <w:spacing w:line="480" w:lineRule="auto"/>
        <w:rPr>
          <w:lang w:val="en-US"/>
        </w:rPr>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Default="00DD5E97" w:rsidP="006816D0">
      <w:pPr>
        <w:spacing w:line="360" w:lineRule="auto"/>
        <w:ind w:left="3402" w:hanging="2976"/>
        <w:rPr>
          <w:b/>
          <w:lang w:val="en-US"/>
        </w:rPr>
      </w:pPr>
      <w:r w:rsidRPr="003C5D4F">
        <w:rPr>
          <w:b/>
        </w:rPr>
        <w:t xml:space="preserve">                                                                       на Община Карлово</w:t>
      </w:r>
    </w:p>
    <w:p w:rsidR="006816D0" w:rsidRPr="006816D0" w:rsidRDefault="006816D0" w:rsidP="006816D0">
      <w:pPr>
        <w:spacing w:line="360" w:lineRule="auto"/>
        <w:ind w:left="3402" w:hanging="2976"/>
        <w:rPr>
          <w:b/>
          <w:lang w:val="en-US"/>
        </w:rPr>
      </w:pPr>
    </w:p>
    <w:p w:rsidR="00DD5E97" w:rsidRPr="003C5D4F" w:rsidRDefault="00DD5E97" w:rsidP="00DD5E97">
      <w:pPr>
        <w:spacing w:line="360" w:lineRule="auto"/>
        <w:ind w:left="426"/>
        <w:jc w:val="both"/>
      </w:pPr>
      <w:r w:rsidRPr="003C5D4F">
        <w:tab/>
        <w:t xml:space="preserve">     На основание чл. 21, ал. 1, т. </w:t>
      </w:r>
      <w:r w:rsidRPr="003C5D4F">
        <w:rPr>
          <w:lang w:val="en-US"/>
        </w:rPr>
        <w:t>11</w:t>
      </w:r>
      <w:r w:rsidRPr="003C5D4F">
        <w:t xml:space="preserve"> от Закона за местното самоуправление и местната администрация /ЗМСМА/, във връзка с  чл. 134,  ал. 1, т. 1, чл.134, ал.1, т.2 и чл. 134, ал.2, т.6   от  Закона за устройство на територията /ЗУТ/, предвид изложеното в предложение № 04-02-2 от 14.11.2017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8A4A4C">
      <w:pPr>
        <w:spacing w:line="360" w:lineRule="auto"/>
        <w:ind w:left="426" w:hanging="426"/>
        <w:jc w:val="both"/>
        <w:rPr>
          <w:bCs/>
          <w:iCs/>
        </w:rPr>
      </w:pPr>
      <w:r w:rsidRPr="003C5D4F">
        <w:rPr>
          <w:b/>
          <w:bCs/>
          <w:iCs/>
        </w:rPr>
        <w:t xml:space="preserve">                 </w:t>
      </w:r>
      <w:r w:rsidRPr="003C5D4F">
        <w:rPr>
          <w:bCs/>
          <w:iCs/>
        </w:rPr>
        <w:t>Дава съгласие да се измени подробния устройствен план /ПУП/ - план за регулация /ПР/ частично за УПИ ІХ – жилищно строителство /ПИ с идентификатор 36498.503.2956 и ПИ  с  идентификатор  36498.503.2984/  и УПИ ХІХ – паркинг /ПИ с идентификатор 36498.503.2954/ в кв. 109 по  регулационния план и кадастралната карта и кадастралните регистри на  гр. Карлово.</w:t>
      </w:r>
    </w:p>
    <w:p w:rsidR="00DD5E97" w:rsidRPr="003C5D4F" w:rsidRDefault="00DD5E97" w:rsidP="00DD5E97">
      <w:pPr>
        <w:spacing w:line="360" w:lineRule="auto"/>
        <w:ind w:left="426" w:hanging="426"/>
        <w:jc w:val="both"/>
        <w:rPr>
          <w:bCs/>
          <w:iCs/>
        </w:rPr>
      </w:pPr>
      <w:r w:rsidRPr="003C5D4F">
        <w:rPr>
          <w:bCs/>
          <w:iCs/>
        </w:rPr>
        <w:t xml:space="preserve">             Изменението на подробния устройствен план /ПУП/ в част план за регулация /ПР/ предвижда разделянето на УПИ ІХ – жилищно строителство на три нови урегулирани поземлени имота съобразно документите за собственост. Образуват се </w:t>
      </w:r>
      <w:r w:rsidRPr="003C5D4F">
        <w:rPr>
          <w:bCs/>
          <w:iCs/>
        </w:rPr>
        <w:lastRenderedPageBreak/>
        <w:t>УПИ ІХ – жилищно строителство /с площ от 1 420 кв.м./, УПИ ХХІ – трафопост /с площ от 58 кв.м./, УПИ ХХІІ – обществено обслужване /с площ от 1205 кв.м./ и УПИ ХХІІІ – обществено обслужване /с площ от 173 кв.м./.  С цел осигуряването на достъп до новообразуваните имоти се предвижда създаването на улица тупик с о.т. 474</w:t>
      </w:r>
      <w:r w:rsidRPr="003C5D4F">
        <w:rPr>
          <w:bCs/>
          <w:iCs/>
          <w:sz w:val="18"/>
          <w:szCs w:val="18"/>
        </w:rPr>
        <w:t>В</w:t>
      </w:r>
      <w:r w:rsidRPr="003C5D4F">
        <w:rPr>
          <w:bCs/>
          <w:iCs/>
        </w:rPr>
        <w:t xml:space="preserve"> – 474</w:t>
      </w:r>
      <w:r w:rsidRPr="003C5D4F">
        <w:rPr>
          <w:bCs/>
          <w:iCs/>
          <w:sz w:val="18"/>
          <w:szCs w:val="18"/>
        </w:rPr>
        <w:t>Г</w:t>
      </w:r>
      <w:r w:rsidRPr="003C5D4F">
        <w:rPr>
          <w:bCs/>
          <w:iCs/>
        </w:rPr>
        <w:t xml:space="preserve"> – 474</w:t>
      </w:r>
      <w:r w:rsidRPr="003C5D4F">
        <w:rPr>
          <w:bCs/>
          <w:iCs/>
          <w:sz w:val="18"/>
          <w:szCs w:val="18"/>
        </w:rPr>
        <w:t>Д</w:t>
      </w:r>
      <w:r w:rsidRPr="003C5D4F">
        <w:rPr>
          <w:bCs/>
          <w:iCs/>
        </w:rPr>
        <w:t>, като с нейното създаване се изменя частично и западната регулационна граница на УПИ ХІХ – паркинг, съгласно нанесените линии, щрихи и надписи с кафяв цвят в графичната част на предложеното изменение.</w:t>
      </w:r>
    </w:p>
    <w:p w:rsidR="00DD5E97" w:rsidRPr="006816D0" w:rsidRDefault="00DD5E97" w:rsidP="006816D0">
      <w:pPr>
        <w:spacing w:line="360" w:lineRule="auto"/>
        <w:jc w:val="both"/>
        <w:rPr>
          <w:bCs/>
          <w:iCs/>
          <w:lang w:val="en-US"/>
        </w:rPr>
      </w:pPr>
    </w:p>
    <w:p w:rsidR="00DD5E97" w:rsidRPr="003C5D4F" w:rsidRDefault="00DD5E97" w:rsidP="00DD5E97">
      <w:pPr>
        <w:spacing w:line="360" w:lineRule="auto"/>
        <w:ind w:left="426" w:hanging="426"/>
        <w:jc w:val="both"/>
        <w:rPr>
          <w:bCs/>
          <w:iCs/>
        </w:rPr>
      </w:pPr>
      <w:r w:rsidRPr="003C5D4F">
        <w:rPr>
          <w:bCs/>
          <w:iCs/>
        </w:rPr>
        <w:t xml:space="preserve">               </w:t>
      </w:r>
      <w:r w:rsidRPr="003C5D4F">
        <w:rPr>
          <w:b/>
          <w:bCs/>
          <w:iCs/>
        </w:rPr>
        <w:t>МОТИВИ:</w:t>
      </w:r>
      <w:r w:rsidRPr="003C5D4F">
        <w:rPr>
          <w:bCs/>
          <w:iCs/>
        </w:rPr>
        <w:t xml:space="preserve"> Внасям за разглеждане докладна записка във връзка с необходимостта от одобряване на проект за Подробен устройствен план /ПУП/ - план за регулация /ПР/ по регулационния и кадастрален план на гр. Карлово.</w:t>
      </w:r>
    </w:p>
    <w:p w:rsidR="00DD5E97" w:rsidRPr="003C5D4F" w:rsidRDefault="00DD5E97" w:rsidP="00DD5E97">
      <w:pPr>
        <w:spacing w:line="360" w:lineRule="auto"/>
        <w:ind w:left="426" w:hanging="426"/>
        <w:jc w:val="both"/>
        <w:rPr>
          <w:bCs/>
          <w:iCs/>
        </w:rPr>
      </w:pPr>
      <w:r w:rsidRPr="003C5D4F">
        <w:rPr>
          <w:bCs/>
          <w:iCs/>
        </w:rPr>
        <w:t xml:space="preserve">              Изменението се предлага по искане на ДП „Национална компания железопътна инфраструктура” с входящ № 04-02-2 от 05.09.2017 г. на основание Акт за държавна собственост № 1012 от 17.08.1971 г., Акт за държавна собственост № 1011 от 17.08.1971 г., Акт за държавна собственост № 1010 от 07.08.1971 г. и Акт за публична общинска собственост № 5067 от 10.10.2016 г. и във връзка с инвестиционно намерение на Община Карлово за изграждане на нова общинска автогара.</w:t>
      </w:r>
    </w:p>
    <w:p w:rsidR="00DD5E97" w:rsidRPr="003C5D4F" w:rsidRDefault="00DD5E97" w:rsidP="00DD5E97">
      <w:pPr>
        <w:spacing w:line="360" w:lineRule="auto"/>
        <w:ind w:left="426" w:hanging="426"/>
        <w:jc w:val="both"/>
        <w:rPr>
          <w:bCs/>
          <w:iCs/>
        </w:rPr>
      </w:pPr>
      <w:r w:rsidRPr="003C5D4F">
        <w:rPr>
          <w:bCs/>
          <w:iCs/>
        </w:rPr>
        <w:t xml:space="preserve">              Изготвеното предложение за изменение на ПУП – ПР е разгледано от  Експертен съвет по устройство на територията при Община Карлово и е прието с решение ХІІ от протокол № 16 от 20.09.2017 г..</w:t>
      </w:r>
    </w:p>
    <w:p w:rsidR="00DD5E97" w:rsidRPr="006816D0" w:rsidRDefault="00DD5E97" w:rsidP="006816D0">
      <w:pPr>
        <w:spacing w:line="360" w:lineRule="auto"/>
        <w:ind w:left="426" w:hanging="426"/>
        <w:jc w:val="both"/>
        <w:rPr>
          <w:bCs/>
          <w:iCs/>
          <w:lang w:val="en-US"/>
        </w:rPr>
      </w:pPr>
      <w:r w:rsidRPr="003C5D4F">
        <w:rPr>
          <w:bCs/>
          <w:iCs/>
        </w:rPr>
        <w:t xml:space="preserve">             Изменението на подробния устройствен план /ПУП/ в част план за регулация /ПР/ предвижда разделяне на УПИ ІХ – жилищно строителство на три нови урегулирани поземлени имота съобразно  документите за собственост. Образуват се УПИ ІХ – жилищно строителство /с площ от 1 420 кв.м./, УПИ ХХІ – трафопост /с площ от 58 кв.м./, УПИ ХХІІ – обществено обслужване /с площ от 1205 кв.м./ и УПИ ХХІІІ – обществено обслужване /с площ от 173 кв.м./. С цел осигуряването на достъп до новообразуваните имоти се предвижда създаването на улица тупик с о.т. 474</w:t>
      </w:r>
      <w:r w:rsidRPr="003C5D4F">
        <w:rPr>
          <w:bCs/>
          <w:iCs/>
          <w:sz w:val="18"/>
          <w:szCs w:val="18"/>
        </w:rPr>
        <w:t>В</w:t>
      </w:r>
      <w:r w:rsidRPr="003C5D4F">
        <w:rPr>
          <w:bCs/>
          <w:iCs/>
        </w:rPr>
        <w:t xml:space="preserve"> – 474</w:t>
      </w:r>
      <w:r w:rsidRPr="003C5D4F">
        <w:rPr>
          <w:bCs/>
          <w:iCs/>
          <w:sz w:val="18"/>
          <w:szCs w:val="18"/>
        </w:rPr>
        <w:t>Г</w:t>
      </w:r>
      <w:r w:rsidRPr="003C5D4F">
        <w:rPr>
          <w:bCs/>
          <w:iCs/>
        </w:rPr>
        <w:t xml:space="preserve"> – 474</w:t>
      </w:r>
      <w:r w:rsidRPr="003C5D4F">
        <w:rPr>
          <w:bCs/>
          <w:iCs/>
          <w:sz w:val="18"/>
          <w:szCs w:val="18"/>
        </w:rPr>
        <w:t>Д</w:t>
      </w:r>
      <w:r w:rsidRPr="003C5D4F">
        <w:rPr>
          <w:bCs/>
          <w:iCs/>
        </w:rPr>
        <w:t>, като с нейното създаване се изменя частично и западната регулационна граница на УПИ ХІХ – паркинг, съгласно нанесените линии, щрихи и надписи с кафяв цвят в графичната част на предложеното изменение.</w:t>
      </w:r>
    </w:p>
    <w:p w:rsidR="00DD5E97" w:rsidRPr="003C5D4F" w:rsidRDefault="008A4A4C" w:rsidP="008A4A4C">
      <w:pPr>
        <w:jc w:val="both"/>
      </w:pPr>
      <w:r w:rsidRPr="003C5D4F">
        <w:rPr>
          <w:b/>
          <w:lang w:val="ru-RU"/>
        </w:rPr>
        <w:t xml:space="preserve">инж. ТЕОДОР  ШОЙЛЕКОВ  </w:t>
      </w:r>
    </w:p>
    <w:p w:rsidR="00DD5E97" w:rsidRPr="003C5D4F" w:rsidRDefault="00DD5E97" w:rsidP="008A4A4C">
      <w:pPr>
        <w:jc w:val="both"/>
        <w:rPr>
          <w:b/>
          <w:lang w:val="ru-RU"/>
        </w:rPr>
      </w:pPr>
      <w:r w:rsidRPr="003C5D4F">
        <w:rPr>
          <w:b/>
          <w:lang w:val="ru-RU"/>
        </w:rPr>
        <w:t xml:space="preserve">ПРЕДСЕДАТЕЛ  на  </w:t>
      </w:r>
    </w:p>
    <w:p w:rsidR="00DD5E97" w:rsidRPr="003C5D4F" w:rsidRDefault="00DD5E97" w:rsidP="008A4A4C">
      <w:pPr>
        <w:jc w:val="both"/>
        <w:rPr>
          <w:b/>
          <w:lang w:val="ru-RU"/>
        </w:rPr>
      </w:pPr>
      <w:r w:rsidRPr="003C5D4F">
        <w:rPr>
          <w:b/>
          <w:lang w:val="ru-RU"/>
        </w:rPr>
        <w:t>Общински  съвет  Карлово:</w:t>
      </w:r>
    </w:p>
    <w:p w:rsidR="008A4A4C" w:rsidRPr="006816D0" w:rsidRDefault="00DD5E97" w:rsidP="006816D0">
      <w:pPr>
        <w:ind w:left="540"/>
        <w:jc w:val="both"/>
        <w:rPr>
          <w:b/>
          <w:lang w:val="en-US"/>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81</w:t>
      </w:r>
      <w:r w:rsidRPr="003C5D4F">
        <w:rPr>
          <w:b/>
          <w:sz w:val="28"/>
          <w:szCs w:val="28"/>
        </w:rPr>
        <w:t>0</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sz w:val="22"/>
          <w:szCs w:val="22"/>
        </w:rPr>
      </w:pPr>
      <w:r w:rsidRPr="003C5D4F">
        <w:rPr>
          <w:b/>
          <w:iCs/>
        </w:rPr>
        <w:t xml:space="preserve">ОТНОСНО: </w:t>
      </w:r>
      <w:r w:rsidRPr="003C5D4F">
        <w:rPr>
          <w:b/>
          <w:sz w:val="22"/>
          <w:szCs w:val="22"/>
        </w:rPr>
        <w:t>Определяне на обект: „Компостираща инсталация за разделно събрани зелени и/или биоразградими отпадъци” в ПИ 36498.37.364 – площадка за компостиране на биоотпадъци, местност „СТАРА РЕКА” по Кадастралната карта и кадастралните регистри /КККР/ на гр. Карлово за обект от първостепенно значение за Община Карлово и актуализиране на Програмата за управление и разпореждане с имоти, общинска собственост за 2017 г.</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6816D0" w:rsidRDefault="00DD5E97" w:rsidP="006816D0">
      <w:pPr>
        <w:spacing w:line="360" w:lineRule="auto"/>
        <w:ind w:left="3402" w:hanging="2976"/>
        <w:rPr>
          <w:b/>
          <w:lang w:val="en-US"/>
        </w:rPr>
      </w:pPr>
      <w:r w:rsidRPr="003C5D4F">
        <w:rPr>
          <w:b/>
        </w:rPr>
        <w:t xml:space="preserve">                                                                       на Община Карлово</w:t>
      </w:r>
    </w:p>
    <w:p w:rsidR="00DD5E97" w:rsidRPr="003C5D4F" w:rsidRDefault="00DD5E97" w:rsidP="00DD5E97">
      <w:pPr>
        <w:spacing w:line="360" w:lineRule="auto"/>
        <w:ind w:left="426"/>
        <w:jc w:val="both"/>
      </w:pPr>
      <w:r w:rsidRPr="003C5D4F">
        <w:tab/>
        <w:t xml:space="preserve">     На основание чл.8, ал.9 от Закона за общинската собственост, чл. 21, ал. 1, т. 8 от Закона за местното самоуправление и местната администрация /ЗМСМА/, предвид изложеното в предложение № 93-00-2558 от 22.11.2017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both"/>
        <w:rPr>
          <w:bCs/>
          <w:iCs/>
        </w:rPr>
      </w:pPr>
    </w:p>
    <w:p w:rsidR="00DD5E97" w:rsidRPr="003C5D4F" w:rsidRDefault="00DD5E97" w:rsidP="008A4A4C">
      <w:pPr>
        <w:pStyle w:val="a3"/>
        <w:spacing w:line="360" w:lineRule="auto"/>
        <w:ind w:left="426" w:firstLine="354"/>
        <w:jc w:val="both"/>
        <w:rPr>
          <w:b/>
          <w:bCs/>
          <w:iCs/>
        </w:rPr>
      </w:pPr>
      <w:r w:rsidRPr="003C5D4F">
        <w:rPr>
          <w:b/>
          <w:bCs/>
          <w:iCs/>
        </w:rPr>
        <w:t>1.</w:t>
      </w:r>
      <w:r w:rsidRPr="003C5D4F">
        <w:rPr>
          <w:bCs/>
          <w:iCs/>
        </w:rPr>
        <w:t>Определя обект „</w:t>
      </w:r>
      <w:r w:rsidRPr="003C5D4F">
        <w:rPr>
          <w:b/>
          <w:bCs/>
          <w:iCs/>
        </w:rPr>
        <w:t xml:space="preserve">Компостираща инсталация за разделно събрани зелени и/или    биоразградими     отпадъци”    в    ПИ   36498.37.364   –   площадка    за </w:t>
      </w:r>
      <w:r w:rsidR="008A4A4C" w:rsidRPr="003C5D4F">
        <w:rPr>
          <w:b/>
          <w:bCs/>
          <w:iCs/>
          <w:lang w:val="en-US"/>
        </w:rPr>
        <w:t xml:space="preserve"> </w:t>
      </w:r>
      <w:r w:rsidRPr="003C5D4F">
        <w:rPr>
          <w:b/>
          <w:bCs/>
          <w:iCs/>
        </w:rPr>
        <w:t>компостиране на биоотпадъци”</w:t>
      </w:r>
      <w:r w:rsidRPr="003C5D4F">
        <w:rPr>
          <w:bCs/>
          <w:iCs/>
        </w:rPr>
        <w:t xml:space="preserve">, местност „СТАРА  РЕКА” по КККР на гр. Карлово с площ 20 000 кв.м. /двадесет хиляди квадратни метра/, трайно предназначение на територията: </w:t>
      </w:r>
      <w:r w:rsidRPr="003C5D4F">
        <w:rPr>
          <w:b/>
          <w:bCs/>
          <w:iCs/>
        </w:rPr>
        <w:t>Земеделска,</w:t>
      </w:r>
      <w:r w:rsidRPr="003C5D4F">
        <w:rPr>
          <w:bCs/>
          <w:iCs/>
        </w:rPr>
        <w:t xml:space="preserve"> по начин на трайно ползване: </w:t>
      </w:r>
      <w:r w:rsidRPr="003C5D4F">
        <w:rPr>
          <w:b/>
          <w:bCs/>
          <w:iCs/>
        </w:rPr>
        <w:t>За друг вид производствен, складов обект,</w:t>
      </w:r>
      <w:r w:rsidRPr="003C5D4F">
        <w:rPr>
          <w:bCs/>
          <w:iCs/>
        </w:rPr>
        <w:t xml:space="preserve"> за обект от първостепенно значение за община Карлово.</w:t>
      </w:r>
    </w:p>
    <w:p w:rsidR="00DD5E97" w:rsidRPr="003C5D4F" w:rsidRDefault="00DD5E97" w:rsidP="00DD5E97">
      <w:pPr>
        <w:pStyle w:val="a3"/>
        <w:spacing w:line="360" w:lineRule="auto"/>
        <w:ind w:left="426" w:firstLine="354"/>
        <w:jc w:val="both"/>
        <w:rPr>
          <w:bCs/>
          <w:iCs/>
        </w:rPr>
      </w:pPr>
      <w:r w:rsidRPr="003C5D4F">
        <w:rPr>
          <w:b/>
          <w:bCs/>
          <w:iCs/>
        </w:rPr>
        <w:lastRenderedPageBreak/>
        <w:t>2.</w:t>
      </w:r>
      <w:r w:rsidRPr="003C5D4F">
        <w:rPr>
          <w:bCs/>
          <w:iCs/>
        </w:rPr>
        <w:t xml:space="preserve"> Актуализира програмата за управление и разпореждане с имоти, общинска собственост за 2017 год., като създава нов раздел VІ, т.1 със следния текст:</w:t>
      </w:r>
    </w:p>
    <w:p w:rsidR="00DD5E97" w:rsidRPr="003C5D4F" w:rsidRDefault="00DD5E97" w:rsidP="00DD5E97">
      <w:pPr>
        <w:pStyle w:val="a3"/>
        <w:spacing w:line="360" w:lineRule="auto"/>
        <w:ind w:left="426" w:firstLine="354"/>
        <w:jc w:val="both"/>
        <w:rPr>
          <w:b/>
          <w:bCs/>
          <w:iCs/>
        </w:rPr>
      </w:pPr>
      <w:r w:rsidRPr="003C5D4F">
        <w:rPr>
          <w:b/>
          <w:bCs/>
          <w:iCs/>
        </w:rPr>
        <w:t>VІ „Общински обекти от първостепенно значение”</w:t>
      </w:r>
    </w:p>
    <w:p w:rsidR="00DD5E97" w:rsidRPr="003C5D4F" w:rsidRDefault="00DD5E97" w:rsidP="00DD5E97">
      <w:pPr>
        <w:pStyle w:val="a3"/>
        <w:spacing w:line="360" w:lineRule="auto"/>
        <w:ind w:left="426" w:firstLine="354"/>
        <w:jc w:val="both"/>
        <w:rPr>
          <w:b/>
          <w:bCs/>
          <w:iCs/>
        </w:rPr>
      </w:pPr>
      <w:r w:rsidRPr="003C5D4F">
        <w:rPr>
          <w:b/>
          <w:bCs/>
          <w:iCs/>
        </w:rPr>
        <w:t xml:space="preserve">1. </w:t>
      </w:r>
      <w:r w:rsidRPr="003C5D4F">
        <w:rPr>
          <w:bCs/>
          <w:iCs/>
        </w:rPr>
        <w:t xml:space="preserve">Обект: „Компостираща инсталация за разделно събрани зелени и/или биоразградими отпадъци” в ПИ 36498.37.364 – площадка за компостиране на биотпадъци, местност „СТАРА  РЕКА” по КККР на гр. Карлово с площ 20 000 кв.м. /двадесет хиляди квадратни метра/, трайно предназначение на територията: </w:t>
      </w:r>
      <w:r w:rsidRPr="003C5D4F">
        <w:rPr>
          <w:b/>
          <w:bCs/>
          <w:iCs/>
        </w:rPr>
        <w:t>Земеделска,</w:t>
      </w:r>
      <w:r w:rsidRPr="003C5D4F">
        <w:rPr>
          <w:bCs/>
          <w:iCs/>
        </w:rPr>
        <w:t xml:space="preserve"> по начин на трайно ползване: </w:t>
      </w:r>
      <w:r w:rsidRPr="003C5D4F">
        <w:rPr>
          <w:b/>
          <w:bCs/>
          <w:iCs/>
        </w:rPr>
        <w:t>За друг вид производствен, складов обект.</w:t>
      </w:r>
    </w:p>
    <w:p w:rsidR="00DD5E97" w:rsidRPr="003C5D4F" w:rsidRDefault="00DD5E97" w:rsidP="00DD5E97">
      <w:pPr>
        <w:spacing w:line="360" w:lineRule="auto"/>
        <w:ind w:left="426" w:hanging="426"/>
        <w:jc w:val="both"/>
        <w:rPr>
          <w:bCs/>
          <w:iCs/>
        </w:rPr>
      </w:pPr>
    </w:p>
    <w:p w:rsidR="00DD5E97" w:rsidRPr="003C5D4F" w:rsidRDefault="00DD5E97" w:rsidP="00DD5E97">
      <w:pPr>
        <w:spacing w:line="360" w:lineRule="auto"/>
        <w:ind w:left="426" w:hanging="426"/>
        <w:jc w:val="both"/>
        <w:rPr>
          <w:bCs/>
          <w:iCs/>
        </w:rPr>
      </w:pPr>
      <w:r w:rsidRPr="003C5D4F">
        <w:rPr>
          <w:b/>
          <w:bCs/>
          <w:iCs/>
        </w:rPr>
        <w:t xml:space="preserve">               МОТИВИ:</w:t>
      </w:r>
      <w:r w:rsidRPr="003C5D4F">
        <w:rPr>
          <w:bCs/>
          <w:iCs/>
        </w:rPr>
        <w:t xml:space="preserve"> Общинският съвет решава кои обекти ще бъдат определени за общински обекти от първостепенно значение. Съгласно §1, т.6 от Допълнителните разпоредби на Закона за общинската собственост /ЗОС/ „Обекти от първостепенно значение са: общински пътища, метрополитени, трамвайни трасета, улици от първостепенната улична мрежа, депа или други съоръжения за третиране на отпадъци, гробищни паркове, както и други обекти – публична общинска собственост, определени в програмата по чл.8, ал.9 за обекти от първостепенно значение.</w:t>
      </w:r>
    </w:p>
    <w:p w:rsidR="00DD5E97" w:rsidRPr="003C5D4F" w:rsidRDefault="00DD5E97" w:rsidP="00DD5E97">
      <w:pPr>
        <w:spacing w:line="360" w:lineRule="auto"/>
        <w:ind w:left="426" w:hanging="426"/>
        <w:jc w:val="both"/>
        <w:rPr>
          <w:bCs/>
          <w:iCs/>
        </w:rPr>
      </w:pPr>
      <w:r w:rsidRPr="003C5D4F">
        <w:rPr>
          <w:bCs/>
          <w:iCs/>
        </w:rPr>
        <w:t xml:space="preserve">                Обектър „Компостираща инсталация за разделно събрани зелени и/или биоразградими отпадъци”, който се предлага да бъде определен като общински от първостеренно значение е свързан с изпълнение на мероприятия, които ще доведат до:</w:t>
      </w:r>
    </w:p>
    <w:p w:rsidR="00DD5E97" w:rsidRPr="003C5D4F" w:rsidRDefault="00DD5E97" w:rsidP="00DD5E97">
      <w:pPr>
        <w:pStyle w:val="a3"/>
        <w:numPr>
          <w:ilvl w:val="0"/>
          <w:numId w:val="9"/>
        </w:numPr>
        <w:spacing w:line="360" w:lineRule="auto"/>
        <w:jc w:val="both"/>
        <w:rPr>
          <w:bCs/>
          <w:iCs/>
        </w:rPr>
      </w:pPr>
      <w:r w:rsidRPr="003C5D4F">
        <w:rPr>
          <w:bCs/>
          <w:iCs/>
        </w:rPr>
        <w:t>Намаляване наполовина на отчисленията по Закона за управление на отпадъците /ЗУО/;</w:t>
      </w:r>
    </w:p>
    <w:p w:rsidR="00DD5E97" w:rsidRPr="003C5D4F" w:rsidRDefault="00DD5E97" w:rsidP="008A4A4C">
      <w:pPr>
        <w:pStyle w:val="a3"/>
        <w:numPr>
          <w:ilvl w:val="0"/>
          <w:numId w:val="9"/>
        </w:numPr>
        <w:spacing w:line="360" w:lineRule="auto"/>
        <w:jc w:val="both"/>
        <w:rPr>
          <w:bCs/>
          <w:iCs/>
        </w:rPr>
      </w:pPr>
      <w:r w:rsidRPr="003C5D4F">
        <w:rPr>
          <w:bCs/>
          <w:iCs/>
        </w:rPr>
        <w:t>Намаляване  количеството  на  депонираните  отпадъци  на  „Регионалното</w:t>
      </w:r>
      <w:r w:rsidR="008A4A4C" w:rsidRPr="003C5D4F">
        <w:rPr>
          <w:bCs/>
          <w:iCs/>
          <w:lang w:val="en-US"/>
        </w:rPr>
        <w:t xml:space="preserve"> </w:t>
      </w:r>
      <w:r w:rsidRPr="003C5D4F">
        <w:rPr>
          <w:bCs/>
          <w:iCs/>
        </w:rPr>
        <w:t>депо за твърди битови отпадъци”;</w:t>
      </w:r>
    </w:p>
    <w:p w:rsidR="00DD5E97" w:rsidRPr="003C5D4F" w:rsidRDefault="00DD5E97" w:rsidP="00DD5E97">
      <w:pPr>
        <w:pStyle w:val="a3"/>
        <w:numPr>
          <w:ilvl w:val="0"/>
          <w:numId w:val="9"/>
        </w:numPr>
        <w:spacing w:line="360" w:lineRule="auto"/>
        <w:jc w:val="both"/>
        <w:rPr>
          <w:bCs/>
          <w:iCs/>
        </w:rPr>
      </w:pPr>
      <w:r w:rsidRPr="003C5D4F">
        <w:rPr>
          <w:bCs/>
          <w:iCs/>
        </w:rPr>
        <w:t>Удължаване на експлоатационният срок на депото.</w:t>
      </w:r>
    </w:p>
    <w:p w:rsidR="00DD5E97" w:rsidRPr="006816D0" w:rsidRDefault="00DD5E97" w:rsidP="006816D0">
      <w:pPr>
        <w:spacing w:line="360" w:lineRule="auto"/>
        <w:ind w:left="426" w:firstLine="414"/>
        <w:jc w:val="both"/>
        <w:rPr>
          <w:bCs/>
          <w:iCs/>
          <w:lang w:val="en-US"/>
        </w:rPr>
      </w:pPr>
      <w:r w:rsidRPr="003C5D4F">
        <w:rPr>
          <w:bCs/>
          <w:iCs/>
        </w:rPr>
        <w:t>Горецитираният обект не е включен в Годишната програма за управление и разпореждане с имоти, общинска собственост за 2017 г., с оглед на което е необходимо същата да бъде допълнена и актуализирана, съгласно чл.8, ал.9 от Закона з</w:t>
      </w:r>
      <w:r w:rsidR="006816D0">
        <w:rPr>
          <w:bCs/>
          <w:iCs/>
        </w:rPr>
        <w:t>а  общинската собственост /ЗОС/</w:t>
      </w:r>
    </w:p>
    <w:p w:rsidR="008A4A4C" w:rsidRPr="003C5D4F" w:rsidRDefault="008A4A4C" w:rsidP="008A4A4C">
      <w:pPr>
        <w:jc w:val="both"/>
        <w:rPr>
          <w:lang w:val="en-US"/>
        </w:rPr>
      </w:pPr>
      <w:r w:rsidRPr="003C5D4F">
        <w:rPr>
          <w:b/>
          <w:lang w:val="ru-RU"/>
        </w:rPr>
        <w:t xml:space="preserve">инж. ТЕОДОР  ШОЙЛЕКОВ  </w:t>
      </w:r>
    </w:p>
    <w:p w:rsidR="008A4A4C" w:rsidRPr="003C5D4F" w:rsidRDefault="00DD5E97" w:rsidP="008A4A4C">
      <w:pPr>
        <w:jc w:val="both"/>
        <w:rPr>
          <w:lang w:val="en-US"/>
        </w:rPr>
      </w:pPr>
      <w:r w:rsidRPr="003C5D4F">
        <w:rPr>
          <w:b/>
          <w:lang w:val="ru-RU"/>
        </w:rPr>
        <w:t xml:space="preserve">ПРЕДСЕДАТЕЛ  на  </w:t>
      </w:r>
    </w:p>
    <w:p w:rsidR="00DD5E97" w:rsidRPr="003C5D4F" w:rsidRDefault="00DD5E97" w:rsidP="008A4A4C">
      <w:pPr>
        <w:jc w:val="both"/>
      </w:pPr>
      <w:r w:rsidRPr="003C5D4F">
        <w:rPr>
          <w:b/>
          <w:lang w:val="ru-RU"/>
        </w:rPr>
        <w:t>Общински  съвет  Карлово:</w:t>
      </w:r>
    </w:p>
    <w:p w:rsidR="008A4A4C" w:rsidRPr="006816D0" w:rsidRDefault="00DD5E97" w:rsidP="006816D0">
      <w:pPr>
        <w:spacing w:line="480" w:lineRule="auto"/>
        <w:ind w:left="540"/>
        <w:jc w:val="both"/>
        <w:rPr>
          <w:b/>
          <w:lang w:val="en-US"/>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6816D0"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6816D0"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81</w:t>
      </w:r>
      <w:r w:rsidRPr="003C5D4F">
        <w:rPr>
          <w:b/>
          <w:sz w:val="28"/>
          <w:szCs w:val="28"/>
        </w:rPr>
        <w:t>1</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008031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8A4A4C">
      <w:pPr>
        <w:spacing w:line="360" w:lineRule="auto"/>
        <w:ind w:left="426" w:hanging="426"/>
        <w:jc w:val="both"/>
      </w:pPr>
      <w:r w:rsidRPr="003C5D4F">
        <w:rPr>
          <w:b/>
        </w:rPr>
        <w:t xml:space="preserve">                  Раздел І. 2. </w:t>
      </w:r>
      <w:r w:rsidRPr="003C5D4F">
        <w:t xml:space="preserve">Годишни   постъпления    от   наем   на   земеделска   земя   извън  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3C5D4F" w:rsidRDefault="00DD5E97" w:rsidP="008A4A4C">
      <w:pPr>
        <w:spacing w:line="360" w:lineRule="auto"/>
        <w:ind w:left="426" w:firstLine="283"/>
        <w:jc w:val="both"/>
        <w:rPr>
          <w:lang w:val="en-US"/>
        </w:rPr>
      </w:pPr>
      <w:r w:rsidRPr="003C5D4F">
        <w:rPr>
          <w:b/>
        </w:rPr>
        <w:lastRenderedPageBreak/>
        <w:t xml:space="preserve">І.2.6.50.  Поземлен имот № 008031 </w:t>
      </w:r>
      <w:r w:rsidRPr="003C5D4F">
        <w:t>–</w:t>
      </w:r>
      <w:r w:rsidRPr="003C5D4F">
        <w:rPr>
          <w:b/>
        </w:rPr>
        <w:t xml:space="preserve"> </w:t>
      </w:r>
      <w:r w:rsidRPr="003C5D4F">
        <w:t>временно неизползвана нива, по вид собственост – общинска частна, с площ 2.170 дка., в местността „Новите лозя” по КВС на землище гр. Калофер. Имотът е актуван с Акт за частна общинска собственост  № 5391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008031 в местността ”Новите лозя” по Картата на възстановенат</w:t>
      </w:r>
      <w:r w:rsidR="008A4A4C" w:rsidRPr="003C5D4F">
        <w:t xml:space="preserve">а собственост на  </w:t>
      </w:r>
      <w:r w:rsidRPr="003C5D4F">
        <w:t>землище гр. Калофер, по вид собственост – общинска частна, актуван с Акт       № 5391 от 19.06.2017 г. за частна общинска собственост, с площ 2.170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3C5D4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6816D0" w:rsidRDefault="00DD5E97" w:rsidP="006816D0">
      <w:pPr>
        <w:spacing w:line="360" w:lineRule="auto"/>
        <w:ind w:left="426" w:firstLine="283"/>
        <w:jc w:val="both"/>
        <w:rPr>
          <w:b/>
          <w:lang w:val="en-US"/>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008031</w:t>
      </w:r>
      <w:r w:rsidRPr="003C5D4F">
        <w:rPr>
          <w:b/>
        </w:rPr>
        <w:t xml:space="preserve"> </w:t>
      </w:r>
      <w:r w:rsidRPr="003C5D4F">
        <w:t>в местността ”Новите лозя” по Картата на възстановенат</w:t>
      </w:r>
      <w:r w:rsidR="008A4A4C" w:rsidRPr="003C5D4F">
        <w:t xml:space="preserve">а собственост на    </w:t>
      </w:r>
      <w:r w:rsidRPr="003C5D4F">
        <w:t>землище  гр. Калофер  в</w:t>
      </w:r>
      <w:r w:rsidRPr="003C5D4F">
        <w:rPr>
          <w:color w:val="FF6600"/>
        </w:rPr>
        <w:t xml:space="preserve">  </w:t>
      </w:r>
      <w:r w:rsidRPr="003C5D4F">
        <w:t xml:space="preserve">размер  на  </w:t>
      </w:r>
      <w:r w:rsidRPr="003C5D4F">
        <w:rPr>
          <w:b/>
        </w:rPr>
        <w:t>45,00 лв. /четиридесет  и пет лева/.</w:t>
      </w:r>
    </w:p>
    <w:p w:rsidR="00DD5E97" w:rsidRPr="003C5D4F" w:rsidRDefault="00DD5E97" w:rsidP="008A4A4C">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008031</w:t>
      </w:r>
      <w:r w:rsidR="008A4A4C" w:rsidRPr="003C5D4F">
        <w:rPr>
          <w:b/>
          <w:lang w:val="en-US"/>
        </w:rPr>
        <w:t xml:space="preserve"> </w:t>
      </w:r>
      <w:r w:rsidRPr="003C5D4F">
        <w:t>с площ 2,170 дка.  в местността „Новите лозя” в землището на  гр. Калофер.</w:t>
      </w:r>
    </w:p>
    <w:p w:rsidR="00DD5E97" w:rsidRDefault="00DD5E97" w:rsidP="006816D0">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6816D0" w:rsidRPr="006816D0" w:rsidRDefault="006816D0" w:rsidP="006816D0">
      <w:pPr>
        <w:spacing w:line="360" w:lineRule="auto"/>
        <w:ind w:left="426"/>
        <w:jc w:val="both"/>
        <w:rPr>
          <w:lang w:val="en-US"/>
        </w:rPr>
      </w:pPr>
    </w:p>
    <w:p w:rsidR="00DD5E97" w:rsidRPr="003C5D4F" w:rsidRDefault="008A4A4C" w:rsidP="008A4A4C">
      <w:pPr>
        <w:jc w:val="both"/>
      </w:pPr>
      <w:r w:rsidRPr="003C5D4F">
        <w:rPr>
          <w:b/>
          <w:lang w:val="ru-RU"/>
        </w:rPr>
        <w:t xml:space="preserve">инж. ТЕОДОР  ШОЙЛЕКОВ  </w:t>
      </w:r>
    </w:p>
    <w:p w:rsidR="00DD5E97" w:rsidRPr="003C5D4F" w:rsidRDefault="00DD5E97" w:rsidP="008A4A4C">
      <w:pPr>
        <w:jc w:val="both"/>
        <w:rPr>
          <w:b/>
          <w:lang w:val="ru-RU"/>
        </w:rPr>
      </w:pPr>
      <w:r w:rsidRPr="003C5D4F">
        <w:rPr>
          <w:b/>
          <w:lang w:val="ru-RU"/>
        </w:rPr>
        <w:t xml:space="preserve">ПРЕДСЕДАТЕЛ  на  </w:t>
      </w:r>
    </w:p>
    <w:p w:rsidR="00DD5E97" w:rsidRPr="003C5D4F" w:rsidRDefault="00DD5E97" w:rsidP="008A4A4C">
      <w:pPr>
        <w:jc w:val="both"/>
        <w:rPr>
          <w:b/>
          <w:lang w:val="ru-RU"/>
        </w:rPr>
      </w:pPr>
      <w:r w:rsidRPr="003C5D4F">
        <w:rPr>
          <w:b/>
          <w:lang w:val="ru-RU"/>
        </w:rPr>
        <w:t>Общински  съвет  Карлово:</w:t>
      </w:r>
    </w:p>
    <w:p w:rsidR="00DD5E97" w:rsidRPr="006816D0" w:rsidRDefault="00DD5E97" w:rsidP="006816D0">
      <w:pPr>
        <w:ind w:left="540"/>
        <w:jc w:val="both"/>
        <w:rPr>
          <w:b/>
          <w:lang w:val="en-US"/>
        </w:rPr>
      </w:pPr>
      <w:r w:rsidRPr="003C5D4F">
        <w:rPr>
          <w:b/>
          <w:lang w:val="ru-RU"/>
        </w:rPr>
        <w:t xml:space="preserve">                                                         </w:t>
      </w:r>
      <w:r w:rsidR="006816D0">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81</w:t>
      </w:r>
      <w:r w:rsidRPr="003C5D4F">
        <w:rPr>
          <w:b/>
          <w:sz w:val="28"/>
          <w:szCs w:val="28"/>
        </w:rPr>
        <w:t>2</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008039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8A4A4C">
      <w:pPr>
        <w:ind w:left="426" w:hanging="426"/>
        <w:jc w:val="both"/>
        <w:rPr>
          <w:lang w:val="en-US"/>
        </w:rPr>
      </w:pPr>
      <w:r w:rsidRPr="003C5D4F">
        <w:rPr>
          <w:b/>
        </w:rPr>
        <w:t xml:space="preserve">                  Раздел І. 2. </w:t>
      </w:r>
      <w:r w:rsidRPr="003C5D4F">
        <w:t xml:space="preserve">Годишни   постъпления    от   наем   на   земеделска   земя   извън  </w:t>
      </w:r>
    </w:p>
    <w:p w:rsidR="00DD5E97" w:rsidRPr="003C5D4F" w:rsidRDefault="00DD5E97" w:rsidP="00DD5E97">
      <w:pPr>
        <w:spacing w:line="360" w:lineRule="auto"/>
        <w:ind w:left="426"/>
        <w:jc w:val="both"/>
      </w:pPr>
      <w:r w:rsidRPr="003C5D4F">
        <w:t xml:space="preserve">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3C5D4F" w:rsidRDefault="00DD5E97" w:rsidP="008A4A4C">
      <w:pPr>
        <w:spacing w:line="360" w:lineRule="auto"/>
        <w:ind w:left="426" w:firstLine="283"/>
        <w:jc w:val="both"/>
        <w:rPr>
          <w:lang w:val="en-US"/>
        </w:rPr>
      </w:pPr>
      <w:r w:rsidRPr="003C5D4F">
        <w:rPr>
          <w:b/>
        </w:rPr>
        <w:lastRenderedPageBreak/>
        <w:t xml:space="preserve">І.2.6.51.  Поземлен имот № 008039 </w:t>
      </w:r>
      <w:r w:rsidRPr="003C5D4F">
        <w:t>–</w:t>
      </w:r>
      <w:r w:rsidRPr="003C5D4F">
        <w:rPr>
          <w:b/>
        </w:rPr>
        <w:t xml:space="preserve"> </w:t>
      </w:r>
      <w:r w:rsidRPr="003C5D4F">
        <w:t>посевна площ, по вид собственост – общинска частна, с площ 1.638 дка., в местността „Новите лозя” по КВС на землище гр. Калофер. Имотът е актуван с Акт за частна общинска собственост  № 5392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008039 в местността ”Новите лозя” по Картата на възстановената собственост на                землище гр. Калофер, по вид собственост – общинска частна, актуван с Акт      № 5392 от 19.06.2017 г.</w:t>
      </w:r>
      <w:r w:rsidRPr="003C5D4F">
        <w:rPr>
          <w:lang w:val="en-US"/>
        </w:rPr>
        <w:t xml:space="preserve"> </w:t>
      </w:r>
      <w:r w:rsidRPr="003C5D4F">
        <w:t>за частна общинска собственост, с площ 1.638 дка., по начин на трайно ползване – посевна площ,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3C5D4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008039</w:t>
      </w:r>
      <w:r w:rsidRPr="003C5D4F">
        <w:rPr>
          <w:b/>
        </w:rPr>
        <w:t xml:space="preserve"> </w:t>
      </w:r>
      <w:r w:rsidRPr="003C5D4F">
        <w:t>в местността ”Новите лозя” по Картата на възстановената собственост на                землище  гр. Калофер  в</w:t>
      </w:r>
      <w:r w:rsidRPr="003C5D4F">
        <w:rPr>
          <w:color w:val="FF6600"/>
        </w:rPr>
        <w:t xml:space="preserve">  </w:t>
      </w:r>
      <w:r w:rsidRPr="003C5D4F">
        <w:t xml:space="preserve">размер  на  </w:t>
      </w:r>
      <w:r w:rsidRPr="003C5D4F">
        <w:rPr>
          <w:b/>
        </w:rPr>
        <w:t>30,00 лв. /тридесет  лева/.</w:t>
      </w:r>
    </w:p>
    <w:p w:rsidR="00DD5E97" w:rsidRPr="003C5D4F" w:rsidRDefault="00DD5E97" w:rsidP="00DD5E97">
      <w:pPr>
        <w:ind w:left="426" w:firstLine="283"/>
        <w:jc w:val="both"/>
        <w:rPr>
          <w:b/>
        </w:rPr>
      </w:pPr>
    </w:p>
    <w:p w:rsidR="00DD5E97" w:rsidRPr="003C5D4F" w:rsidRDefault="00DD5E97" w:rsidP="008A4A4C">
      <w:pPr>
        <w:spacing w:line="360" w:lineRule="auto"/>
        <w:ind w:left="426" w:firstLine="283"/>
        <w:jc w:val="both"/>
        <w:rPr>
          <w:b/>
          <w:lang w:val="en-US"/>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008039</w:t>
      </w:r>
      <w:r w:rsidR="008A4A4C" w:rsidRPr="003C5D4F">
        <w:rPr>
          <w:b/>
          <w:lang w:val="en-US"/>
        </w:rPr>
        <w:t xml:space="preserve"> </w:t>
      </w:r>
      <w:r w:rsidRPr="003C5D4F">
        <w:t>с площ 1,638 дка.  в местността „Новите лозя” в землището на  гр. Калофер.</w:t>
      </w:r>
    </w:p>
    <w:p w:rsidR="00DD5E97" w:rsidRPr="006816D0" w:rsidRDefault="00DD5E97" w:rsidP="006816D0">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9 от За</w:t>
      </w:r>
      <w:r w:rsidR="006816D0">
        <w:t>кона за общинската собственост.</w:t>
      </w:r>
    </w:p>
    <w:p w:rsidR="00DD5E97" w:rsidRPr="006816D0" w:rsidRDefault="00DD5E97" w:rsidP="00DD5E97">
      <w:pPr>
        <w:spacing w:line="360" w:lineRule="auto"/>
        <w:jc w:val="both"/>
        <w:rPr>
          <w:lang w:val="en-US"/>
        </w:rPr>
      </w:pPr>
    </w:p>
    <w:p w:rsidR="008A4A4C" w:rsidRPr="003C5D4F" w:rsidRDefault="008A4A4C" w:rsidP="008A4A4C">
      <w:pPr>
        <w:jc w:val="both"/>
        <w:rPr>
          <w:lang w:val="en-US"/>
        </w:rPr>
      </w:pPr>
      <w:r w:rsidRPr="003C5D4F">
        <w:rPr>
          <w:b/>
          <w:lang w:val="ru-RU"/>
        </w:rPr>
        <w:t xml:space="preserve">инж. ТЕОДОР  ШОЙЛЕКОВ  </w:t>
      </w:r>
    </w:p>
    <w:p w:rsidR="00DD5E97" w:rsidRPr="003C5D4F" w:rsidRDefault="00DD5E97" w:rsidP="008A4A4C">
      <w:pPr>
        <w:jc w:val="both"/>
      </w:pPr>
      <w:r w:rsidRPr="003C5D4F">
        <w:rPr>
          <w:b/>
          <w:lang w:val="ru-RU"/>
        </w:rPr>
        <w:t xml:space="preserve">ПРЕДСЕДАТЕЛ  на  </w:t>
      </w:r>
    </w:p>
    <w:p w:rsidR="00DD5E97" w:rsidRPr="003C5D4F" w:rsidRDefault="00DD5E97" w:rsidP="008A4A4C">
      <w:pPr>
        <w:jc w:val="both"/>
        <w:rPr>
          <w:b/>
          <w:lang w:val="ru-RU"/>
        </w:rPr>
      </w:pPr>
      <w:r w:rsidRPr="003C5D4F">
        <w:rPr>
          <w:b/>
          <w:lang w:val="ru-RU"/>
        </w:rPr>
        <w:t>Общински  съвет  Карлово:</w:t>
      </w:r>
    </w:p>
    <w:p w:rsidR="00DD5E97" w:rsidRPr="006816D0" w:rsidRDefault="00DD5E97" w:rsidP="006816D0">
      <w:pPr>
        <w:spacing w:line="480" w:lineRule="auto"/>
        <w:jc w:val="both"/>
        <w:rPr>
          <w:b/>
          <w:lang w:val="en-US"/>
        </w:rPr>
      </w:pPr>
      <w:r w:rsidRPr="003C5D4F">
        <w:rPr>
          <w:b/>
          <w:lang w:val="ru-RU"/>
        </w:rPr>
        <w:lastRenderedPageBreak/>
        <w:t xml:space="preserve">                  </w:t>
      </w:r>
      <w:r w:rsidRPr="003C5D4F">
        <w:rPr>
          <w:b/>
          <w:sz w:val="28"/>
          <w:szCs w:val="28"/>
        </w:rPr>
        <w:t>О  Б  Щ  И  Н  С  К  И    С  Ъ  В  Е  Т  -  К  А  Р  Л  О  В  О</w:t>
      </w:r>
    </w:p>
    <w:p w:rsidR="00DD5E97" w:rsidRPr="003C5D4F" w:rsidRDefault="00DD5E97" w:rsidP="00DD5E97">
      <w:pPr>
        <w:ind w:left="600" w:right="84"/>
        <w:jc w:val="both"/>
        <w:rPr>
          <w:sz w:val="28"/>
          <w:szCs w:val="28"/>
        </w:rPr>
      </w:pPr>
    </w:p>
    <w:p w:rsidR="00DD5E97" w:rsidRPr="006816D0"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81</w:t>
      </w:r>
      <w:r w:rsidRPr="003C5D4F">
        <w:rPr>
          <w:b/>
          <w:sz w:val="28"/>
          <w:szCs w:val="28"/>
        </w:rPr>
        <w:t>3</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008040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8A4A4C">
      <w:pPr>
        <w:ind w:left="426" w:hanging="426"/>
        <w:jc w:val="both"/>
      </w:pPr>
      <w:r w:rsidRPr="003C5D4F">
        <w:rPr>
          <w:b/>
        </w:rPr>
        <w:t xml:space="preserve">                  Раздел І. 2. </w:t>
      </w:r>
      <w:r w:rsidRPr="003C5D4F">
        <w:t xml:space="preserve">Годишни   постъпления    от   наем   на   земеделска   земя   извън  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3C5D4F" w:rsidRDefault="00DD5E97" w:rsidP="008A4A4C">
      <w:pPr>
        <w:spacing w:line="360" w:lineRule="auto"/>
        <w:ind w:left="426" w:firstLine="283"/>
        <w:jc w:val="both"/>
        <w:rPr>
          <w:lang w:val="en-US"/>
        </w:rPr>
      </w:pPr>
      <w:r w:rsidRPr="003C5D4F">
        <w:rPr>
          <w:b/>
        </w:rPr>
        <w:lastRenderedPageBreak/>
        <w:t xml:space="preserve">І.2.6.52.  Поземлен имот № 008040 </w:t>
      </w:r>
      <w:r w:rsidRPr="003C5D4F">
        <w:t>–</w:t>
      </w:r>
      <w:r w:rsidRPr="003C5D4F">
        <w:rPr>
          <w:b/>
        </w:rPr>
        <w:t xml:space="preserve"> </w:t>
      </w:r>
      <w:r w:rsidRPr="003C5D4F">
        <w:t>посевна площ, по вид собственост – общинска частна, с площ 2.471 дка., в местността „Новите лозя” по КВС на землище гр. Калофер. Имотът е актуван с Акт за частна общинска собственост  № 5393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008040 в местността ”Новите лозя” по Картата на възстановенат</w:t>
      </w:r>
      <w:r w:rsidR="008A4A4C" w:rsidRPr="003C5D4F">
        <w:t xml:space="preserve">а собственост на  </w:t>
      </w:r>
      <w:r w:rsidRPr="003C5D4F">
        <w:t>землище гр. Калофер, по вид собственост – общи</w:t>
      </w:r>
      <w:r w:rsidR="008A4A4C" w:rsidRPr="003C5D4F">
        <w:t>нска частна, актуван с Акт</w:t>
      </w:r>
      <w:r w:rsidR="008A4A4C" w:rsidRPr="003C5D4F">
        <w:rPr>
          <w:lang w:val="en-US"/>
        </w:rPr>
        <w:t xml:space="preserve"> </w:t>
      </w:r>
      <w:r w:rsidRPr="003C5D4F">
        <w:t>№ 5393 от 19.06.2017 г. за частна общинска собственост, с площ 2.471 дка., по начин на трайно ползване – посевна площ,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3C5D4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008040</w:t>
      </w:r>
      <w:r w:rsidRPr="003C5D4F">
        <w:rPr>
          <w:b/>
        </w:rPr>
        <w:t xml:space="preserve"> </w:t>
      </w:r>
      <w:r w:rsidRPr="003C5D4F">
        <w:t>в местността ”Новите лозя” по Картата на възстановенат</w:t>
      </w:r>
      <w:r w:rsidR="008A4A4C" w:rsidRPr="003C5D4F">
        <w:t xml:space="preserve">а собственост на    </w:t>
      </w:r>
      <w:r w:rsidRPr="003C5D4F">
        <w:t>землище  гр. Калофер  в</w:t>
      </w:r>
      <w:r w:rsidRPr="003C5D4F">
        <w:rPr>
          <w:color w:val="FF6600"/>
        </w:rPr>
        <w:t xml:space="preserve">  </w:t>
      </w:r>
      <w:r w:rsidRPr="003C5D4F">
        <w:t xml:space="preserve">размер  на  </w:t>
      </w:r>
      <w:r w:rsidRPr="003C5D4F">
        <w:rPr>
          <w:b/>
        </w:rPr>
        <w:t>50,00 лв. /петдесет  лева/.</w:t>
      </w:r>
    </w:p>
    <w:p w:rsidR="00DD5E97" w:rsidRPr="003C5D4F" w:rsidRDefault="00DD5E97" w:rsidP="00DD5E97">
      <w:pPr>
        <w:ind w:left="426" w:firstLine="283"/>
        <w:jc w:val="both"/>
        <w:rPr>
          <w:b/>
        </w:rPr>
      </w:pPr>
    </w:p>
    <w:p w:rsidR="00DD5E97" w:rsidRPr="006816D0" w:rsidRDefault="00DD5E97" w:rsidP="006816D0">
      <w:pPr>
        <w:spacing w:line="360" w:lineRule="auto"/>
        <w:ind w:left="426" w:firstLine="283"/>
        <w:jc w:val="both"/>
        <w:rPr>
          <w:b/>
          <w:lang w:val="en-US"/>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008040</w:t>
      </w:r>
      <w:r w:rsidR="008A4A4C" w:rsidRPr="003C5D4F">
        <w:rPr>
          <w:b/>
          <w:lang w:val="en-US"/>
        </w:rPr>
        <w:t xml:space="preserve"> </w:t>
      </w:r>
      <w:r w:rsidRPr="003C5D4F">
        <w:t>с площ 2,471 дка.  в местността „Новите лозя” в землището на  гр. Калофер.</w:t>
      </w:r>
    </w:p>
    <w:p w:rsidR="00DD5E97" w:rsidRPr="006816D0" w:rsidRDefault="00DD5E97" w:rsidP="006816D0">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DD5E97" w:rsidRPr="003C5D4F" w:rsidRDefault="00DD5E97" w:rsidP="00DD5E97">
      <w:pPr>
        <w:spacing w:line="360" w:lineRule="auto"/>
        <w:jc w:val="both"/>
      </w:pPr>
    </w:p>
    <w:p w:rsidR="00DD5E97" w:rsidRPr="003C5D4F" w:rsidRDefault="008A4A4C" w:rsidP="008A4A4C">
      <w:pPr>
        <w:jc w:val="both"/>
      </w:pPr>
      <w:r w:rsidRPr="003C5D4F">
        <w:rPr>
          <w:b/>
          <w:lang w:val="ru-RU"/>
        </w:rPr>
        <w:t xml:space="preserve">инж. ТЕОДОР  ШОЙЛЕКОВ  </w:t>
      </w:r>
    </w:p>
    <w:p w:rsidR="008A4A4C" w:rsidRPr="003C5D4F" w:rsidRDefault="00DD5E97" w:rsidP="008A4A4C">
      <w:pPr>
        <w:jc w:val="both"/>
        <w:rPr>
          <w:b/>
          <w:lang w:val="en-US"/>
        </w:rPr>
      </w:pPr>
      <w:r w:rsidRPr="003C5D4F">
        <w:rPr>
          <w:b/>
          <w:lang w:val="ru-RU"/>
        </w:rPr>
        <w:t xml:space="preserve">ПРЕДСЕДАТЕЛ  на  </w:t>
      </w:r>
    </w:p>
    <w:p w:rsidR="008A4A4C" w:rsidRPr="006816D0" w:rsidRDefault="00DD5E97" w:rsidP="006816D0">
      <w:pPr>
        <w:jc w:val="both"/>
        <w:rPr>
          <w:b/>
          <w:lang w:val="ru-RU"/>
        </w:rPr>
      </w:pPr>
      <w:r w:rsidRPr="003C5D4F">
        <w:rPr>
          <w:b/>
          <w:lang w:val="ru-RU"/>
        </w:rPr>
        <w:t xml:space="preserve">Общински  съвет  Карло                                                         </w:t>
      </w:r>
      <w:r w:rsidR="006816D0">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6816D0"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6816D0"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81</w:t>
      </w:r>
      <w:r w:rsidRPr="003C5D4F">
        <w:rPr>
          <w:b/>
          <w:sz w:val="28"/>
          <w:szCs w:val="28"/>
        </w:rPr>
        <w:t>4</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091168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8A4A4C">
      <w:pPr>
        <w:ind w:left="426" w:hanging="426"/>
        <w:jc w:val="both"/>
      </w:pPr>
      <w:r w:rsidRPr="003C5D4F">
        <w:rPr>
          <w:b/>
        </w:rPr>
        <w:t xml:space="preserve">                  Раздел І. 2. </w:t>
      </w:r>
      <w:r w:rsidRPr="003C5D4F">
        <w:t xml:space="preserve">Годишни   постъпления    от   наем   на   земеделска   земя   извън  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3C5D4F" w:rsidRDefault="00DD5E97" w:rsidP="008A4A4C">
      <w:pPr>
        <w:spacing w:line="360" w:lineRule="auto"/>
        <w:ind w:left="426" w:firstLine="283"/>
        <w:jc w:val="both"/>
        <w:rPr>
          <w:lang w:val="en-US"/>
        </w:rPr>
      </w:pPr>
      <w:r w:rsidRPr="003C5D4F">
        <w:rPr>
          <w:b/>
        </w:rPr>
        <w:lastRenderedPageBreak/>
        <w:t xml:space="preserve">І.2.6.53.  Поземлен имот № 091168 </w:t>
      </w:r>
      <w:r w:rsidRPr="003C5D4F">
        <w:t>–</w:t>
      </w:r>
      <w:r w:rsidRPr="003C5D4F">
        <w:rPr>
          <w:b/>
        </w:rPr>
        <w:t xml:space="preserve"> </w:t>
      </w:r>
      <w:r w:rsidRPr="003C5D4F">
        <w:t>посевна площ, по вид собственост – общинска частна, с площ 3.152 дка., в местността „Новите лозя” по КВС на землище гр. Калофер. Имотът е актуван с Акт за частна общинска собственост  № 5394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091168 в местността ”Новите лозя” по Картата на възстановенат</w:t>
      </w:r>
      <w:r w:rsidR="008A4A4C" w:rsidRPr="003C5D4F">
        <w:t xml:space="preserve">а собственост на  </w:t>
      </w:r>
      <w:r w:rsidRPr="003C5D4F">
        <w:t>землище гр. Калофер, по вид собственост – общи</w:t>
      </w:r>
      <w:r w:rsidR="008A4A4C" w:rsidRPr="003C5D4F">
        <w:t xml:space="preserve">нска частна, актуван с Акт </w:t>
      </w:r>
      <w:r w:rsidRPr="003C5D4F">
        <w:t>№ 5394 от 19.06.2017 г. за частна общинска собственост, с площ 3.152 дка., по начин на трайно ползване – посевна площ,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3C5D4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091168</w:t>
      </w:r>
      <w:r w:rsidRPr="003C5D4F">
        <w:rPr>
          <w:b/>
        </w:rPr>
        <w:t xml:space="preserve"> </w:t>
      </w:r>
      <w:r w:rsidRPr="003C5D4F">
        <w:t>в местността ”Новите лозя” по Картата на възстановенат</w:t>
      </w:r>
      <w:r w:rsidR="008A4A4C" w:rsidRPr="003C5D4F">
        <w:t xml:space="preserve">а собственост на   </w:t>
      </w:r>
      <w:r w:rsidRPr="003C5D4F">
        <w:t>землище  гр. Калофер  в</w:t>
      </w:r>
      <w:r w:rsidRPr="003C5D4F">
        <w:rPr>
          <w:color w:val="FF6600"/>
        </w:rPr>
        <w:t xml:space="preserve">  </w:t>
      </w:r>
      <w:r w:rsidRPr="003C5D4F">
        <w:t xml:space="preserve">размер  на  </w:t>
      </w:r>
      <w:r w:rsidRPr="003C5D4F">
        <w:rPr>
          <w:b/>
        </w:rPr>
        <w:t>60,00 лв. /шестдесет  лева/.</w:t>
      </w:r>
    </w:p>
    <w:p w:rsidR="00DD5E97" w:rsidRPr="003C5D4F" w:rsidRDefault="00DD5E97" w:rsidP="00DD5E97">
      <w:pPr>
        <w:ind w:left="426" w:firstLine="283"/>
        <w:jc w:val="both"/>
        <w:rPr>
          <w:b/>
        </w:rPr>
      </w:pPr>
    </w:p>
    <w:p w:rsidR="00DD5E97" w:rsidRPr="006816D0" w:rsidRDefault="00DD5E97" w:rsidP="006816D0">
      <w:pPr>
        <w:spacing w:line="360" w:lineRule="auto"/>
        <w:ind w:left="426" w:firstLine="283"/>
        <w:jc w:val="both"/>
        <w:rPr>
          <w:b/>
          <w:lang w:val="en-US"/>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091168</w:t>
      </w:r>
      <w:r w:rsidR="008A4A4C" w:rsidRPr="003C5D4F">
        <w:rPr>
          <w:b/>
          <w:lang w:val="en-US"/>
        </w:rPr>
        <w:t xml:space="preserve"> </w:t>
      </w:r>
      <w:r w:rsidRPr="003C5D4F">
        <w:t>с площ 3,152 дка.  в местността „Новите лозя” в землището на  гр. Калофер.</w:t>
      </w:r>
      <w:r w:rsidR="006816D0">
        <w:rPr>
          <w:b/>
          <w:lang w:val="en-US"/>
        </w:rPr>
        <w:t>=</w:t>
      </w:r>
    </w:p>
    <w:p w:rsidR="00DD5E97" w:rsidRPr="006816D0" w:rsidRDefault="00DD5E97" w:rsidP="006816D0">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9 от За</w:t>
      </w:r>
      <w:r w:rsidR="006816D0">
        <w:t>кона за общинската собственост.</w:t>
      </w:r>
    </w:p>
    <w:p w:rsidR="00DD5E97" w:rsidRPr="006816D0" w:rsidRDefault="00DD5E97" w:rsidP="00DD5E97">
      <w:pPr>
        <w:spacing w:line="360" w:lineRule="auto"/>
        <w:jc w:val="both"/>
        <w:rPr>
          <w:lang w:val="en-US"/>
        </w:rPr>
      </w:pPr>
    </w:p>
    <w:p w:rsidR="008A4A4C" w:rsidRPr="003C5D4F" w:rsidRDefault="008A4A4C" w:rsidP="008A4A4C">
      <w:pPr>
        <w:jc w:val="both"/>
        <w:rPr>
          <w:lang w:val="en-US"/>
        </w:rPr>
      </w:pPr>
      <w:r w:rsidRPr="003C5D4F">
        <w:rPr>
          <w:b/>
          <w:lang w:val="ru-RU"/>
        </w:rPr>
        <w:t xml:space="preserve">инж. ТЕОДОР  ШОЙЛЕКОВ  </w:t>
      </w:r>
    </w:p>
    <w:p w:rsidR="008A4A4C" w:rsidRPr="003C5D4F" w:rsidRDefault="00DD5E97" w:rsidP="008A4A4C">
      <w:pPr>
        <w:jc w:val="both"/>
        <w:rPr>
          <w:lang w:val="en-US"/>
        </w:rPr>
      </w:pPr>
      <w:r w:rsidRPr="003C5D4F">
        <w:rPr>
          <w:b/>
          <w:lang w:val="ru-RU"/>
        </w:rPr>
        <w:t xml:space="preserve">ПРЕДСЕДАТЕЛ  на  </w:t>
      </w:r>
    </w:p>
    <w:p w:rsidR="008A4A4C" w:rsidRPr="006816D0" w:rsidRDefault="00DD5E97" w:rsidP="006816D0">
      <w:pPr>
        <w:jc w:val="both"/>
      </w:pPr>
      <w:r w:rsidRPr="003C5D4F">
        <w:rPr>
          <w:b/>
          <w:lang w:val="ru-RU"/>
        </w:rPr>
        <w:t xml:space="preserve">Общински  съвет  Карлово                                                         </w:t>
      </w:r>
      <w:r w:rsidR="006816D0">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6816D0"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6816D0"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81</w:t>
      </w:r>
      <w:r w:rsidRPr="003C5D4F">
        <w:rPr>
          <w:b/>
          <w:sz w:val="28"/>
          <w:szCs w:val="28"/>
        </w:rPr>
        <w:t>5</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091170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8A4A4C">
      <w:pPr>
        <w:ind w:left="426" w:hanging="426"/>
        <w:jc w:val="both"/>
      </w:pPr>
      <w:r w:rsidRPr="003C5D4F">
        <w:rPr>
          <w:b/>
        </w:rPr>
        <w:t xml:space="preserve">                  Раздел І. 2. </w:t>
      </w:r>
      <w:r w:rsidRPr="003C5D4F">
        <w:t xml:space="preserve">Годишни   постъпления    от   наем   на   земеделска   земя   извън  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6816D0" w:rsidRDefault="00DD5E97" w:rsidP="006816D0">
      <w:pPr>
        <w:spacing w:line="360" w:lineRule="auto"/>
        <w:ind w:left="426" w:firstLine="283"/>
        <w:jc w:val="both"/>
        <w:rPr>
          <w:lang w:val="en-US"/>
        </w:rPr>
      </w:pPr>
      <w:r w:rsidRPr="003C5D4F">
        <w:rPr>
          <w:b/>
        </w:rPr>
        <w:lastRenderedPageBreak/>
        <w:t xml:space="preserve">І.2.6.55.  Поземлен имот № 091170 </w:t>
      </w:r>
      <w:r w:rsidRPr="003C5D4F">
        <w:t>–</w:t>
      </w:r>
      <w:r w:rsidRPr="003C5D4F">
        <w:rPr>
          <w:b/>
        </w:rPr>
        <w:t xml:space="preserve"> </w:t>
      </w:r>
      <w:r w:rsidRPr="003C5D4F">
        <w:t>посевна площ, по вид собственост – общинска частна, с площ 1.066 дка., в местността „Новите лозя” по КВС на землище гр. Калофер. Имотът е актуван с Акт за частна общинска собственост  № 5396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091170 в местността ”Новите лозя” по Картата на възстановенат</w:t>
      </w:r>
      <w:r w:rsidR="008A4A4C" w:rsidRPr="003C5D4F">
        <w:t xml:space="preserve">а собственост на  </w:t>
      </w:r>
      <w:r w:rsidRPr="003C5D4F">
        <w:t>землище гр. Калофер, по вид собственост – общи</w:t>
      </w:r>
      <w:r w:rsidR="008A4A4C" w:rsidRPr="003C5D4F">
        <w:t xml:space="preserve">нска частна, актуван с Акт </w:t>
      </w:r>
      <w:r w:rsidRPr="003C5D4F">
        <w:t>№ 5396 от 19.06.2017 г. за частна общинска собственост, с площ 1.066 дка., по начин на трайно ползване – посевна площ,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6816D0"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091170</w:t>
      </w:r>
      <w:r w:rsidRPr="003C5D4F">
        <w:rPr>
          <w:b/>
        </w:rPr>
        <w:t xml:space="preserve"> </w:t>
      </w:r>
      <w:r w:rsidRPr="003C5D4F">
        <w:t>в местността ”Новите лозя” по Картата на възстановена</w:t>
      </w:r>
      <w:r w:rsidR="003C5D4F" w:rsidRPr="003C5D4F">
        <w:t xml:space="preserve">та собственост на  </w:t>
      </w:r>
      <w:r w:rsidRPr="003C5D4F">
        <w:t xml:space="preserve"> землище  гр. Калофер  в</w:t>
      </w:r>
      <w:r w:rsidRPr="003C5D4F">
        <w:rPr>
          <w:color w:val="FF6600"/>
        </w:rPr>
        <w:t xml:space="preserve">  </w:t>
      </w:r>
      <w:r w:rsidRPr="003C5D4F">
        <w:t xml:space="preserve">размер  на  </w:t>
      </w:r>
      <w:r w:rsidRPr="003C5D4F">
        <w:rPr>
          <w:b/>
        </w:rPr>
        <w:t>20,00 лв. /двадесет  лева/.</w:t>
      </w:r>
    </w:p>
    <w:p w:rsidR="00DD5E97" w:rsidRPr="003C5D4F" w:rsidRDefault="00DD5E97" w:rsidP="00DD5E97">
      <w:pPr>
        <w:ind w:left="426" w:firstLine="283"/>
        <w:jc w:val="both"/>
        <w:rPr>
          <w:b/>
        </w:rPr>
      </w:pPr>
    </w:p>
    <w:p w:rsidR="00DD5E97" w:rsidRPr="003C5D4F" w:rsidRDefault="00DD5E97" w:rsidP="003C5D4F">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091170</w:t>
      </w:r>
      <w:r w:rsidR="003C5D4F" w:rsidRPr="003C5D4F">
        <w:rPr>
          <w:b/>
          <w:lang w:val="en-US"/>
        </w:rPr>
        <w:t xml:space="preserve"> </w:t>
      </w:r>
      <w:r w:rsidRPr="003C5D4F">
        <w:t>с площ 1,066 дка.  в местността „Новите лозя” в землището на  гр. Калофер.</w:t>
      </w:r>
    </w:p>
    <w:p w:rsidR="00DD5E97" w:rsidRPr="006816D0" w:rsidRDefault="00DD5E97" w:rsidP="006816D0">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DD5E97" w:rsidRPr="003C5D4F" w:rsidRDefault="00DD5E97" w:rsidP="00DD5E97">
      <w:pPr>
        <w:spacing w:line="360" w:lineRule="auto"/>
        <w:jc w:val="both"/>
      </w:pPr>
    </w:p>
    <w:p w:rsidR="00DD5E97" w:rsidRPr="003C5D4F" w:rsidRDefault="003C5D4F" w:rsidP="003C5D4F">
      <w:pPr>
        <w:jc w:val="both"/>
      </w:pPr>
      <w:r w:rsidRPr="003C5D4F">
        <w:rPr>
          <w:b/>
          <w:lang w:val="ru-RU"/>
        </w:rPr>
        <w:t xml:space="preserve">инж. ТЕОДОР  ШОЙЛЕКОВ  </w:t>
      </w:r>
    </w:p>
    <w:p w:rsidR="003C5D4F" w:rsidRPr="003C5D4F" w:rsidRDefault="00DD5E97" w:rsidP="003C5D4F">
      <w:pPr>
        <w:jc w:val="both"/>
        <w:rPr>
          <w:b/>
          <w:lang w:val="en-US"/>
        </w:rPr>
      </w:pPr>
      <w:r w:rsidRPr="003C5D4F">
        <w:rPr>
          <w:b/>
          <w:lang w:val="ru-RU"/>
        </w:rPr>
        <w:t xml:space="preserve">ПРЕДСЕДАТЕЛ  на  </w:t>
      </w:r>
    </w:p>
    <w:p w:rsidR="00DD5E97" w:rsidRPr="003C5D4F" w:rsidRDefault="00DD5E97" w:rsidP="003C5D4F">
      <w:pPr>
        <w:jc w:val="both"/>
        <w:rPr>
          <w:b/>
          <w:lang w:val="ru-RU"/>
        </w:rPr>
      </w:pPr>
      <w:r w:rsidRPr="003C5D4F">
        <w:rPr>
          <w:b/>
          <w:lang w:val="ru-RU"/>
        </w:rPr>
        <w:t>Общински  съвет  Карлово:</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81</w:t>
      </w:r>
      <w:r w:rsidRPr="003C5D4F">
        <w:rPr>
          <w:b/>
          <w:sz w:val="28"/>
          <w:szCs w:val="28"/>
        </w:rPr>
        <w:t>6</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091171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3C5D4F">
      <w:pPr>
        <w:ind w:left="426" w:hanging="426"/>
        <w:jc w:val="both"/>
      </w:pPr>
      <w:r w:rsidRPr="003C5D4F">
        <w:rPr>
          <w:b/>
        </w:rPr>
        <w:t xml:space="preserve">                  Раздел І. 2. </w:t>
      </w:r>
      <w:r w:rsidRPr="003C5D4F">
        <w:t xml:space="preserve">Годишни   постъпления    от   наем   на   земеделска   земя   извън  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6816D0" w:rsidRDefault="00DD5E97" w:rsidP="006816D0">
      <w:pPr>
        <w:spacing w:line="360" w:lineRule="auto"/>
        <w:ind w:left="426" w:firstLine="283"/>
        <w:jc w:val="both"/>
        <w:rPr>
          <w:lang w:val="en-US"/>
        </w:rPr>
      </w:pPr>
      <w:r w:rsidRPr="003C5D4F">
        <w:rPr>
          <w:b/>
        </w:rPr>
        <w:lastRenderedPageBreak/>
        <w:t xml:space="preserve">І.2.6.56.  Поземлен имот № 091171 </w:t>
      </w:r>
      <w:r w:rsidRPr="003C5D4F">
        <w:t>–</w:t>
      </w:r>
      <w:r w:rsidRPr="003C5D4F">
        <w:rPr>
          <w:b/>
        </w:rPr>
        <w:t xml:space="preserve"> </w:t>
      </w:r>
      <w:r w:rsidRPr="003C5D4F">
        <w:t>лозе по вид собственост – общинска частна, с площ 0.900 дка., в местността „Новите лозя” по КВС на землище        гр. Калофер. Имотът е актуван с Акт за частна общинска собственост  /ЧОС/  № 5397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091171 в местността ”Новите лозя” по Картата на възстановенат</w:t>
      </w:r>
      <w:r w:rsidR="003C5D4F" w:rsidRPr="003C5D4F">
        <w:t xml:space="preserve">а собственост на  </w:t>
      </w:r>
      <w:r w:rsidRPr="003C5D4F">
        <w:t>землище гр. Калофер, по вид собственост – общи</w:t>
      </w:r>
      <w:r w:rsidR="003C5D4F" w:rsidRPr="003C5D4F">
        <w:t xml:space="preserve">нска частна, актуван с Акт  </w:t>
      </w:r>
      <w:r w:rsidRPr="003C5D4F">
        <w:t>№ 5397 от 19.06.2017 г. за ЧОС, с площ 0.900 дка., по начин на трайно ползване – лозе,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6816D0"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091171</w:t>
      </w:r>
      <w:r w:rsidRPr="003C5D4F">
        <w:rPr>
          <w:b/>
        </w:rPr>
        <w:t xml:space="preserve"> </w:t>
      </w:r>
      <w:r w:rsidRPr="003C5D4F">
        <w:t>в местността ”Новите лозя” по Картата на възстановенат</w:t>
      </w:r>
      <w:r w:rsidR="003C5D4F" w:rsidRPr="003C5D4F">
        <w:t xml:space="preserve">а собственост на   </w:t>
      </w:r>
      <w:r w:rsidRPr="003C5D4F">
        <w:t>землище  гр. Калофер  в</w:t>
      </w:r>
      <w:r w:rsidRPr="003C5D4F">
        <w:rPr>
          <w:color w:val="FF6600"/>
        </w:rPr>
        <w:t xml:space="preserve">  </w:t>
      </w:r>
      <w:r w:rsidRPr="003C5D4F">
        <w:t xml:space="preserve">размер  на  </w:t>
      </w:r>
      <w:r w:rsidRPr="003C5D4F">
        <w:rPr>
          <w:b/>
        </w:rPr>
        <w:t>20,00 лв. /двадесет  лева/.</w:t>
      </w:r>
    </w:p>
    <w:p w:rsidR="00DD5E97" w:rsidRPr="003C5D4F" w:rsidRDefault="00DD5E97" w:rsidP="00DD5E97">
      <w:pPr>
        <w:spacing w:line="360" w:lineRule="auto"/>
        <w:ind w:left="426" w:firstLine="283"/>
        <w:jc w:val="both"/>
        <w:rPr>
          <w:b/>
        </w:rPr>
      </w:pPr>
    </w:p>
    <w:p w:rsidR="00DD5E97" w:rsidRPr="003C5D4F" w:rsidRDefault="00DD5E97" w:rsidP="003C5D4F">
      <w:pPr>
        <w:spacing w:line="360" w:lineRule="auto"/>
        <w:ind w:left="426" w:firstLine="283"/>
        <w:jc w:val="both"/>
        <w:rPr>
          <w:b/>
          <w:lang w:val="en-US"/>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091171</w:t>
      </w:r>
      <w:r w:rsidR="003C5D4F" w:rsidRPr="003C5D4F">
        <w:rPr>
          <w:b/>
          <w:lang w:val="en-US"/>
        </w:rPr>
        <w:t xml:space="preserve"> </w:t>
      </w:r>
      <w:r w:rsidRPr="003C5D4F">
        <w:t>с площ 0,900 дка.  в местността „Новите лозя” в землището на  гр. Калофер.</w:t>
      </w:r>
    </w:p>
    <w:p w:rsidR="00DD5E97" w:rsidRPr="006816D0" w:rsidRDefault="00DD5E97" w:rsidP="006816D0">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DD5E97" w:rsidRPr="003C5D4F" w:rsidRDefault="00DD5E97" w:rsidP="00DD5E97">
      <w:pPr>
        <w:spacing w:line="360" w:lineRule="auto"/>
        <w:jc w:val="both"/>
      </w:pPr>
    </w:p>
    <w:p w:rsidR="003C5D4F" w:rsidRPr="003C5D4F" w:rsidRDefault="003C5D4F" w:rsidP="003C5D4F">
      <w:pPr>
        <w:jc w:val="both"/>
        <w:rPr>
          <w:lang w:val="en-US"/>
        </w:rPr>
      </w:pPr>
      <w:r w:rsidRPr="003C5D4F">
        <w:rPr>
          <w:b/>
          <w:lang w:val="ru-RU"/>
        </w:rPr>
        <w:t xml:space="preserve">инж. ТЕОДОР  ШОЙЛЕКОВ  </w:t>
      </w:r>
    </w:p>
    <w:p w:rsidR="00DD5E97" w:rsidRPr="003C5D4F" w:rsidRDefault="00DD5E97" w:rsidP="003C5D4F">
      <w:pPr>
        <w:jc w:val="both"/>
      </w:pPr>
      <w:r w:rsidRPr="003C5D4F">
        <w:rPr>
          <w:b/>
          <w:lang w:val="ru-RU"/>
        </w:rPr>
        <w:t xml:space="preserve">ПРЕДСЕДАТЕЛ  на  </w:t>
      </w:r>
    </w:p>
    <w:p w:rsidR="00DD5E97" w:rsidRPr="003C5D4F" w:rsidRDefault="00DD5E97" w:rsidP="003C5D4F">
      <w:pPr>
        <w:jc w:val="both"/>
        <w:rPr>
          <w:b/>
          <w:lang w:val="ru-RU"/>
        </w:rPr>
      </w:pPr>
      <w:r w:rsidRPr="003C5D4F">
        <w:rPr>
          <w:b/>
          <w:lang w:val="ru-RU"/>
        </w:rPr>
        <w:t>Общински  съвет  Карлово:</w:t>
      </w:r>
    </w:p>
    <w:p w:rsidR="003C5D4F" w:rsidRPr="006816D0" w:rsidRDefault="00DD5E97" w:rsidP="006816D0">
      <w:pPr>
        <w:ind w:left="540"/>
        <w:jc w:val="both"/>
        <w:rPr>
          <w:b/>
          <w:lang w:val="en-US"/>
        </w:rPr>
      </w:pPr>
      <w:r w:rsidRPr="003C5D4F">
        <w:rPr>
          <w:b/>
          <w:lang w:val="ru-RU"/>
        </w:rPr>
        <w:t xml:space="preserve">                                                         </w:t>
      </w:r>
      <w:r w:rsidRPr="003C5D4F">
        <w:rPr>
          <w:b/>
        </w:rPr>
        <w:t xml:space="preserve">                  </w:t>
      </w:r>
    </w:p>
    <w:p w:rsidR="00DD5E97" w:rsidRPr="003C5D4F" w:rsidRDefault="00DD5E97" w:rsidP="00DD5E97">
      <w:pPr>
        <w:ind w:firstLine="708"/>
      </w:pPr>
    </w:p>
    <w:p w:rsidR="00DD5E97" w:rsidRPr="003C5D4F" w:rsidRDefault="00DD5E97" w:rsidP="00DD5E97">
      <w:pPr>
        <w:tabs>
          <w:tab w:val="left" w:pos="284"/>
        </w:tabs>
        <w:ind w:right="84"/>
        <w:jc w:val="center"/>
        <w:rPr>
          <w:b/>
          <w:sz w:val="28"/>
          <w:szCs w:val="28"/>
        </w:rPr>
      </w:pPr>
      <w:r w:rsidRPr="003C5D4F">
        <w:rPr>
          <w:b/>
          <w:sz w:val="28"/>
          <w:szCs w:val="28"/>
        </w:rPr>
        <w:t>О  Б  Щ  И  Н  С  К  И    С  Ъ  В  Е  Т  -  К  А  Р  Л  О  В  О</w:t>
      </w:r>
    </w:p>
    <w:p w:rsidR="00DD5E97" w:rsidRPr="003C5D4F" w:rsidRDefault="00DD5E97" w:rsidP="00DD5E97">
      <w:pPr>
        <w:ind w:left="600" w:right="84"/>
        <w:jc w:val="both"/>
        <w:rPr>
          <w:sz w:val="28"/>
          <w:szCs w:val="28"/>
        </w:rPr>
      </w:pPr>
    </w:p>
    <w:p w:rsidR="00DD5E97" w:rsidRPr="003C5D4F"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81</w:t>
      </w:r>
      <w:r w:rsidRPr="003C5D4F">
        <w:rPr>
          <w:b/>
          <w:sz w:val="28"/>
          <w:szCs w:val="28"/>
        </w:rPr>
        <w:t>7</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091172 в местността „Новите лозя” по Картата на възстановената собственост /КВ</w:t>
      </w:r>
      <w:r w:rsidR="003C5D4F" w:rsidRPr="003C5D4F">
        <w:rPr>
          <w:b/>
        </w:rPr>
        <w:t xml:space="preserve">С/ на землище    </w:t>
      </w:r>
      <w:r w:rsidRPr="003C5D4F">
        <w:rPr>
          <w:b/>
        </w:rPr>
        <w:t>гр. Калофер и определяне на начална тръжна цена въз основа на пазарна стойност на годишен наем.</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3C5D4F">
      <w:pPr>
        <w:ind w:left="426" w:hanging="426"/>
        <w:jc w:val="both"/>
      </w:pPr>
      <w:r w:rsidRPr="003C5D4F">
        <w:rPr>
          <w:b/>
        </w:rPr>
        <w:t xml:space="preserve">                  Раздел І. 2. </w:t>
      </w:r>
      <w:r w:rsidRPr="003C5D4F">
        <w:t xml:space="preserve">Годишни   постъпления    от   наем   на   земеделска   земя   извън  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6816D0" w:rsidRDefault="00DD5E97" w:rsidP="006816D0">
      <w:pPr>
        <w:spacing w:line="360" w:lineRule="auto"/>
        <w:ind w:left="426" w:firstLine="283"/>
        <w:jc w:val="both"/>
        <w:rPr>
          <w:lang w:val="en-US"/>
        </w:rPr>
      </w:pPr>
      <w:r w:rsidRPr="003C5D4F">
        <w:rPr>
          <w:b/>
        </w:rPr>
        <w:lastRenderedPageBreak/>
        <w:t xml:space="preserve">І.2.6.57.  Поземлен имот № 091172 </w:t>
      </w:r>
      <w:r w:rsidRPr="003C5D4F">
        <w:t>–</w:t>
      </w:r>
      <w:r w:rsidRPr="003C5D4F">
        <w:rPr>
          <w:b/>
        </w:rPr>
        <w:t xml:space="preserve"> </w:t>
      </w:r>
      <w:r w:rsidRPr="003C5D4F">
        <w:t>овощна градина по вид собственост – общинска частна, с площ 3.259 дка., в местността „Новите лозя” по КВС на землище  гр. Калофер. Имотът е актуван с Акт за частна общинска собственост  № 5398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091172 в местността ”Новите лозя” по Картата на възстановенат</w:t>
      </w:r>
      <w:r w:rsidR="003C5D4F" w:rsidRPr="003C5D4F">
        <w:t xml:space="preserve">а собственост на </w:t>
      </w:r>
      <w:r w:rsidRPr="003C5D4F">
        <w:t>землище гр. Калофер, по вид собственост – общи</w:t>
      </w:r>
      <w:r w:rsidR="003C5D4F" w:rsidRPr="003C5D4F">
        <w:t xml:space="preserve">нска частна, актуван с Акт </w:t>
      </w:r>
      <w:r w:rsidRPr="003C5D4F">
        <w:t>№ 5398 от 19.06.2017 г. за частна общинска собственост, с площ 3.259 дка., по начин на трайно ползване – овощна градина,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6816D0"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091172</w:t>
      </w:r>
      <w:r w:rsidRPr="003C5D4F">
        <w:rPr>
          <w:b/>
        </w:rPr>
        <w:t xml:space="preserve"> </w:t>
      </w:r>
      <w:r w:rsidRPr="003C5D4F">
        <w:t>в местността ”Новите лозя” по Картата на възстановена</w:t>
      </w:r>
      <w:r w:rsidR="003C5D4F" w:rsidRPr="003C5D4F">
        <w:t xml:space="preserve">та собственост на   </w:t>
      </w:r>
      <w:r w:rsidRPr="003C5D4F">
        <w:t>землище  гр. Калофер  в</w:t>
      </w:r>
      <w:r w:rsidRPr="003C5D4F">
        <w:rPr>
          <w:color w:val="FF6600"/>
        </w:rPr>
        <w:t xml:space="preserve">  </w:t>
      </w:r>
      <w:r w:rsidRPr="003C5D4F">
        <w:t xml:space="preserve">размер  на  </w:t>
      </w:r>
      <w:r w:rsidRPr="003C5D4F">
        <w:rPr>
          <w:b/>
        </w:rPr>
        <w:t>65,00 лв. /шестдесет  и пет лева/.</w:t>
      </w:r>
    </w:p>
    <w:p w:rsidR="00DD5E97" w:rsidRPr="003C5D4F" w:rsidRDefault="00DD5E97" w:rsidP="00DD5E97">
      <w:pPr>
        <w:spacing w:line="360" w:lineRule="auto"/>
        <w:ind w:left="426" w:firstLine="283"/>
        <w:jc w:val="both"/>
        <w:rPr>
          <w:b/>
        </w:rPr>
      </w:pPr>
    </w:p>
    <w:p w:rsidR="00DD5E97" w:rsidRPr="003C5D4F" w:rsidRDefault="00DD5E97" w:rsidP="003C5D4F">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091172</w:t>
      </w:r>
      <w:r w:rsidR="003C5D4F" w:rsidRPr="003C5D4F">
        <w:rPr>
          <w:b/>
          <w:lang w:val="en-US"/>
        </w:rPr>
        <w:t xml:space="preserve"> </w:t>
      </w:r>
      <w:r w:rsidRPr="003C5D4F">
        <w:t>с площ 3,259 дка.  в местността „Новите лозя” в землището на  гр. Калофер.</w:t>
      </w:r>
    </w:p>
    <w:p w:rsidR="00DD5E97" w:rsidRPr="006816D0" w:rsidRDefault="00DD5E97" w:rsidP="006816D0">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9 от За</w:t>
      </w:r>
      <w:r w:rsidR="006816D0">
        <w:t>кона за общинската собственост.</w:t>
      </w:r>
    </w:p>
    <w:p w:rsidR="003C5D4F" w:rsidRPr="003C5D4F" w:rsidRDefault="003C5D4F" w:rsidP="003C5D4F">
      <w:pPr>
        <w:jc w:val="both"/>
        <w:rPr>
          <w:lang w:val="en-US"/>
        </w:rPr>
      </w:pPr>
      <w:r w:rsidRPr="003C5D4F">
        <w:rPr>
          <w:b/>
          <w:lang w:val="ru-RU"/>
        </w:rPr>
        <w:t xml:space="preserve">инж. ТЕОДОР  ШОЙЛЕКОВ  </w:t>
      </w:r>
    </w:p>
    <w:p w:rsidR="003C5D4F" w:rsidRPr="003C5D4F" w:rsidRDefault="00DD5E97" w:rsidP="003C5D4F">
      <w:pPr>
        <w:jc w:val="both"/>
        <w:rPr>
          <w:b/>
          <w:lang w:val="en-US"/>
        </w:rPr>
      </w:pPr>
      <w:r w:rsidRPr="003C5D4F">
        <w:rPr>
          <w:b/>
          <w:lang w:val="ru-RU"/>
        </w:rPr>
        <w:t xml:space="preserve">ПРЕДСЕДАТЕЛ  на  </w:t>
      </w:r>
    </w:p>
    <w:p w:rsidR="00DD5E97" w:rsidRPr="003C5D4F" w:rsidRDefault="00DD5E97" w:rsidP="003C5D4F">
      <w:pPr>
        <w:jc w:val="both"/>
        <w:rPr>
          <w:lang w:val="en-US"/>
        </w:rPr>
      </w:pPr>
      <w:r w:rsidRPr="003C5D4F">
        <w:rPr>
          <w:b/>
          <w:lang w:val="ru-RU"/>
        </w:rPr>
        <w:t>Общински  съвет  Карлово:</w:t>
      </w:r>
    </w:p>
    <w:p w:rsidR="00DD5E97" w:rsidRPr="006816D0" w:rsidRDefault="00DD5E97" w:rsidP="006816D0">
      <w:pPr>
        <w:spacing w:line="480" w:lineRule="auto"/>
        <w:ind w:left="540"/>
        <w:jc w:val="both"/>
        <w:rPr>
          <w:b/>
          <w:lang w:val="en-US"/>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6816D0"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81</w:t>
      </w:r>
      <w:r w:rsidRPr="003C5D4F">
        <w:rPr>
          <w:b/>
          <w:sz w:val="28"/>
          <w:szCs w:val="28"/>
        </w:rPr>
        <w:t>8</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092020 в местността „Новите лозя” по Картата на възстановената собственост /КВ</w:t>
      </w:r>
      <w:r w:rsidR="003C5D4F" w:rsidRPr="003C5D4F">
        <w:rPr>
          <w:b/>
        </w:rPr>
        <w:t xml:space="preserve">С/ на землище   </w:t>
      </w:r>
      <w:r w:rsidRPr="003C5D4F">
        <w:rPr>
          <w:b/>
        </w:rPr>
        <w:t>гр. Калофер и определяне на начална тръжна цена въз основа на пазарна стойност на годишен наем.</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3C5D4F">
      <w:pPr>
        <w:ind w:left="426" w:hanging="426"/>
        <w:jc w:val="both"/>
      </w:pPr>
      <w:r w:rsidRPr="003C5D4F">
        <w:rPr>
          <w:b/>
        </w:rPr>
        <w:t xml:space="preserve">                  Раздел І. 2. </w:t>
      </w:r>
      <w:r w:rsidRPr="003C5D4F">
        <w:t xml:space="preserve">Годишни   постъпления    от   наем   на   земеделска   земя   извън  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6816D0" w:rsidRDefault="00DD5E97" w:rsidP="006816D0">
      <w:pPr>
        <w:spacing w:line="360" w:lineRule="auto"/>
        <w:ind w:left="426" w:firstLine="283"/>
        <w:jc w:val="both"/>
        <w:rPr>
          <w:lang w:val="en-US"/>
        </w:rPr>
      </w:pPr>
      <w:r w:rsidRPr="003C5D4F">
        <w:rPr>
          <w:b/>
        </w:rPr>
        <w:lastRenderedPageBreak/>
        <w:t xml:space="preserve">І.2.6.54.  Поземлен имот № 092020 </w:t>
      </w:r>
      <w:r w:rsidRPr="003C5D4F">
        <w:t>–</w:t>
      </w:r>
      <w:r w:rsidRPr="003C5D4F">
        <w:rPr>
          <w:b/>
        </w:rPr>
        <w:t xml:space="preserve"> </w:t>
      </w:r>
      <w:r w:rsidRPr="003C5D4F">
        <w:t>временно неизползвана нива по вид собственост – общинска частна, с площ 1.638 дка., в местността „Новите лозя” по КВС на землище  гр. Калофер. Имотът е актуван с Акт за частна общинска собственост  № 5399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092020 в местността ”Новите лозя” по Картата на възстановенат</w:t>
      </w:r>
      <w:r w:rsidR="003C5D4F" w:rsidRPr="003C5D4F">
        <w:t xml:space="preserve">а собственост на  </w:t>
      </w:r>
      <w:r w:rsidRPr="003C5D4F">
        <w:t>землище гр. Калофер, по вид собственост – общинска частна, ак</w:t>
      </w:r>
      <w:r w:rsidR="003C5D4F" w:rsidRPr="003C5D4F">
        <w:t>туван с Акт</w:t>
      </w:r>
      <w:r w:rsidR="003C5D4F" w:rsidRPr="003C5D4F">
        <w:rPr>
          <w:lang w:val="en-US"/>
        </w:rPr>
        <w:t xml:space="preserve"> </w:t>
      </w:r>
      <w:r w:rsidRPr="003C5D4F">
        <w:t>№ 5399 от 19.06.2017 г. за частна общинска собственост, с площ 1.638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6816D0"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092020</w:t>
      </w:r>
      <w:r w:rsidRPr="003C5D4F">
        <w:rPr>
          <w:b/>
        </w:rPr>
        <w:t xml:space="preserve"> </w:t>
      </w:r>
      <w:r w:rsidRPr="003C5D4F">
        <w:t>в местността ”Новите лозя” по Картата на възстановенат</w:t>
      </w:r>
      <w:r w:rsidR="003C5D4F" w:rsidRPr="003C5D4F">
        <w:t xml:space="preserve">а собственост на   </w:t>
      </w:r>
      <w:r w:rsidRPr="003C5D4F">
        <w:t>землище  гр. Калофер  в</w:t>
      </w:r>
      <w:r w:rsidRPr="003C5D4F">
        <w:rPr>
          <w:color w:val="FF6600"/>
        </w:rPr>
        <w:t xml:space="preserve">  </w:t>
      </w:r>
      <w:r w:rsidRPr="003C5D4F">
        <w:t xml:space="preserve">размер  на  </w:t>
      </w:r>
      <w:r w:rsidRPr="003C5D4F">
        <w:rPr>
          <w:b/>
        </w:rPr>
        <w:t>30,00 лв. /тридесет  лева/.</w:t>
      </w:r>
    </w:p>
    <w:p w:rsidR="00DD5E97" w:rsidRPr="003C5D4F" w:rsidRDefault="00DD5E97" w:rsidP="00DD5E97">
      <w:pPr>
        <w:spacing w:line="360" w:lineRule="auto"/>
        <w:ind w:left="426" w:firstLine="283"/>
        <w:jc w:val="both"/>
        <w:rPr>
          <w:b/>
        </w:rPr>
      </w:pPr>
    </w:p>
    <w:p w:rsidR="00DD5E97" w:rsidRPr="003C5D4F" w:rsidRDefault="00DD5E97" w:rsidP="003C5D4F">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092020</w:t>
      </w:r>
      <w:r w:rsidR="003C5D4F" w:rsidRPr="003C5D4F">
        <w:rPr>
          <w:b/>
          <w:lang w:val="en-US"/>
        </w:rPr>
        <w:t xml:space="preserve"> </w:t>
      </w:r>
      <w:r w:rsidRPr="003C5D4F">
        <w:t>с площ 1,638 дка.  в местността „Новите лозя” в землището на  гр. Калофер.</w:t>
      </w:r>
    </w:p>
    <w:p w:rsidR="00DD5E97" w:rsidRPr="006816D0" w:rsidRDefault="00DD5E97" w:rsidP="006816D0">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9 от Зако</w:t>
      </w:r>
      <w:r w:rsidR="006816D0">
        <w:t>на за общинската собственост</w:t>
      </w:r>
    </w:p>
    <w:p w:rsidR="00DD5E97" w:rsidRPr="003C5D4F" w:rsidRDefault="003C5D4F" w:rsidP="003C5D4F">
      <w:pPr>
        <w:jc w:val="both"/>
      </w:pPr>
      <w:r w:rsidRPr="003C5D4F">
        <w:rPr>
          <w:b/>
          <w:lang w:val="ru-RU"/>
        </w:rPr>
        <w:t xml:space="preserve">инж. ТЕОДОР  ШОЙЛЕКОВ  </w:t>
      </w:r>
    </w:p>
    <w:p w:rsidR="00DD5E97" w:rsidRPr="003C5D4F" w:rsidRDefault="00DD5E97" w:rsidP="003C5D4F">
      <w:pPr>
        <w:jc w:val="both"/>
        <w:rPr>
          <w:b/>
          <w:lang w:val="ru-RU"/>
        </w:rPr>
      </w:pPr>
      <w:r w:rsidRPr="003C5D4F">
        <w:rPr>
          <w:b/>
          <w:lang w:val="ru-RU"/>
        </w:rPr>
        <w:t xml:space="preserve">ПРЕДСЕДАТЕЛ  на  </w:t>
      </w:r>
    </w:p>
    <w:p w:rsidR="00DD5E97" w:rsidRPr="003C5D4F" w:rsidRDefault="00DD5E97" w:rsidP="003C5D4F">
      <w:pPr>
        <w:jc w:val="both"/>
        <w:rPr>
          <w:b/>
          <w:lang w:val="ru-RU"/>
        </w:rPr>
      </w:pPr>
      <w:r w:rsidRPr="003C5D4F">
        <w:rPr>
          <w:b/>
          <w:lang w:val="ru-RU"/>
        </w:rPr>
        <w:t>Общински  съвет  Карлово:</w:t>
      </w:r>
    </w:p>
    <w:p w:rsidR="003C5D4F" w:rsidRPr="006816D0" w:rsidRDefault="00DD5E97" w:rsidP="006816D0">
      <w:pPr>
        <w:spacing w:line="480" w:lineRule="auto"/>
        <w:ind w:left="540"/>
        <w:jc w:val="both"/>
        <w:rPr>
          <w:b/>
          <w:lang w:val="en-US"/>
        </w:rPr>
      </w:pPr>
      <w:r w:rsidRPr="003C5D4F">
        <w:rPr>
          <w:b/>
          <w:lang w:val="ru-RU"/>
        </w:rPr>
        <w:t xml:space="preserve">                                                         </w:t>
      </w:r>
      <w:r w:rsidRPr="003C5D4F">
        <w:rPr>
          <w:b/>
        </w:rPr>
        <w:t xml:space="preserve">                      </w:t>
      </w:r>
    </w:p>
    <w:p w:rsidR="003C5D4F" w:rsidRPr="003C5D4F" w:rsidRDefault="003C5D4F" w:rsidP="00DD5E97">
      <w:pPr>
        <w:tabs>
          <w:tab w:val="left" w:pos="930"/>
        </w:tabs>
        <w:rPr>
          <w:lang w:val="en-US"/>
        </w:rPr>
      </w:pPr>
    </w:p>
    <w:p w:rsidR="00DD5E97" w:rsidRPr="003C5D4F" w:rsidRDefault="00DD5E97" w:rsidP="00DD5E97">
      <w:pPr>
        <w:tabs>
          <w:tab w:val="left" w:pos="284"/>
        </w:tabs>
        <w:ind w:right="84"/>
        <w:jc w:val="center"/>
        <w:rPr>
          <w:b/>
          <w:sz w:val="28"/>
          <w:szCs w:val="28"/>
        </w:rPr>
      </w:pPr>
      <w:r w:rsidRPr="003C5D4F">
        <w:rPr>
          <w:b/>
          <w:sz w:val="28"/>
          <w:szCs w:val="28"/>
        </w:rPr>
        <w:t>О  Б  Щ  И  Н  С  К  И    С  Ъ  В  Е  Т  -  К  А  Р  Л  О  В  О</w:t>
      </w:r>
    </w:p>
    <w:p w:rsidR="00DD5E97" w:rsidRPr="003C5D4F" w:rsidRDefault="00DD5E97" w:rsidP="00DD5E97">
      <w:pPr>
        <w:ind w:left="600" w:right="84"/>
        <w:jc w:val="both"/>
        <w:rPr>
          <w:sz w:val="28"/>
          <w:szCs w:val="28"/>
        </w:rPr>
      </w:pPr>
    </w:p>
    <w:p w:rsidR="00DD5E97" w:rsidRPr="006816D0"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6816D0"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w:t>
      </w:r>
      <w:r w:rsidRPr="003C5D4F">
        <w:rPr>
          <w:b/>
          <w:sz w:val="28"/>
          <w:szCs w:val="28"/>
        </w:rPr>
        <w:t>19</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092021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3C5D4F">
      <w:pPr>
        <w:ind w:left="426" w:hanging="426"/>
        <w:jc w:val="both"/>
      </w:pPr>
      <w:r w:rsidRPr="003C5D4F">
        <w:rPr>
          <w:b/>
        </w:rPr>
        <w:t xml:space="preserve">                  Раздел І. 2. </w:t>
      </w:r>
      <w:r w:rsidRPr="003C5D4F">
        <w:t xml:space="preserve">Годишни   постъпления    от   наем   на   земеделска   земя   извън  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6816D0" w:rsidRDefault="00DD5E97" w:rsidP="006816D0">
      <w:pPr>
        <w:spacing w:line="360" w:lineRule="auto"/>
        <w:ind w:left="426" w:firstLine="283"/>
        <w:jc w:val="both"/>
        <w:rPr>
          <w:lang w:val="en-US"/>
        </w:rPr>
      </w:pPr>
      <w:r w:rsidRPr="003C5D4F">
        <w:rPr>
          <w:b/>
        </w:rPr>
        <w:lastRenderedPageBreak/>
        <w:t xml:space="preserve">І.2.6.58.  Поземлен имот № 092021 </w:t>
      </w:r>
      <w:r w:rsidRPr="003C5D4F">
        <w:t>–</w:t>
      </w:r>
      <w:r w:rsidRPr="003C5D4F">
        <w:rPr>
          <w:b/>
        </w:rPr>
        <w:t xml:space="preserve"> </w:t>
      </w:r>
      <w:r w:rsidRPr="003C5D4F">
        <w:t>временно неизползвана нива по вид собственост – общинска частна, с площ 0.378 дка., в местността „Новите лозя” по КВС на землище  гр. Калофер. Имотът е актуван с Акт за частна общинска собственост  № 5400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092021 в местността ”Новите лозя” по Картата на възстановенат</w:t>
      </w:r>
      <w:r w:rsidR="003C5D4F" w:rsidRPr="003C5D4F">
        <w:t xml:space="preserve">а собственост на        </w:t>
      </w:r>
      <w:r w:rsidRPr="003C5D4F">
        <w:t>землище гр. Калофер, по вид собственост – общи</w:t>
      </w:r>
      <w:r w:rsidR="003C5D4F" w:rsidRPr="003C5D4F">
        <w:t xml:space="preserve">нска частна, актуван с Акт </w:t>
      </w:r>
      <w:r w:rsidRPr="003C5D4F">
        <w:t>№ 5400 от 19.06.2017 г. за частна общинска собственост, с площ 0.378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6816D0"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092021</w:t>
      </w:r>
      <w:r w:rsidRPr="003C5D4F">
        <w:rPr>
          <w:b/>
        </w:rPr>
        <w:t xml:space="preserve"> </w:t>
      </w:r>
      <w:r w:rsidRPr="003C5D4F">
        <w:t>в местността ”Новите лозя” по Картата на възстановенат</w:t>
      </w:r>
      <w:r w:rsidR="003C5D4F" w:rsidRPr="003C5D4F">
        <w:t xml:space="preserve">а собственост на     </w:t>
      </w:r>
      <w:r w:rsidRPr="003C5D4F">
        <w:t>землище  гр. Калофер  в</w:t>
      </w:r>
      <w:r w:rsidRPr="003C5D4F">
        <w:rPr>
          <w:color w:val="FF6600"/>
        </w:rPr>
        <w:t xml:space="preserve">  </w:t>
      </w:r>
      <w:r w:rsidRPr="003C5D4F">
        <w:t xml:space="preserve">размер  на  </w:t>
      </w:r>
      <w:r w:rsidRPr="003C5D4F">
        <w:rPr>
          <w:b/>
        </w:rPr>
        <w:t>10,00 лв. /десет  лева/.</w:t>
      </w:r>
    </w:p>
    <w:p w:rsidR="00DD5E97" w:rsidRPr="003C5D4F" w:rsidRDefault="00DD5E97" w:rsidP="00DD5E97">
      <w:pPr>
        <w:spacing w:line="360" w:lineRule="auto"/>
        <w:ind w:left="426" w:firstLine="283"/>
        <w:jc w:val="both"/>
        <w:rPr>
          <w:b/>
        </w:rPr>
      </w:pPr>
    </w:p>
    <w:p w:rsidR="00DD5E97" w:rsidRPr="003C5D4F" w:rsidRDefault="00DD5E97" w:rsidP="003C5D4F">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092021</w:t>
      </w:r>
      <w:r w:rsidR="003C5D4F" w:rsidRPr="003C5D4F">
        <w:rPr>
          <w:b/>
          <w:lang w:val="en-US"/>
        </w:rPr>
        <w:t xml:space="preserve"> </w:t>
      </w:r>
      <w:r w:rsidRPr="003C5D4F">
        <w:t>с площ 0,378 дка.  в местността „Новите лозя” в землището на  гр. Калофер.</w:t>
      </w:r>
    </w:p>
    <w:p w:rsidR="00DD5E97" w:rsidRPr="006816D0" w:rsidRDefault="00DD5E97" w:rsidP="006816D0">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9 от За</w:t>
      </w:r>
      <w:r w:rsidR="006816D0">
        <w:t>кона за общинската собственост.</w:t>
      </w:r>
    </w:p>
    <w:p w:rsidR="003C5D4F" w:rsidRPr="003C5D4F" w:rsidRDefault="003C5D4F" w:rsidP="003C5D4F">
      <w:pPr>
        <w:spacing w:line="276" w:lineRule="auto"/>
        <w:jc w:val="both"/>
        <w:rPr>
          <w:lang w:val="en-US"/>
        </w:rPr>
      </w:pPr>
      <w:r w:rsidRPr="003C5D4F">
        <w:rPr>
          <w:b/>
          <w:lang w:val="ru-RU"/>
        </w:rPr>
        <w:t xml:space="preserve">инж. ТЕОДОР  ШОЙЛЕКОВ  </w:t>
      </w:r>
    </w:p>
    <w:p w:rsidR="00DD5E97" w:rsidRPr="003C5D4F" w:rsidRDefault="00DD5E97" w:rsidP="003C5D4F">
      <w:pPr>
        <w:spacing w:line="276" w:lineRule="auto"/>
        <w:jc w:val="both"/>
      </w:pPr>
      <w:r w:rsidRPr="003C5D4F">
        <w:rPr>
          <w:b/>
          <w:lang w:val="ru-RU"/>
        </w:rPr>
        <w:t xml:space="preserve">ПРЕДСЕДАТЕЛ  на  </w:t>
      </w:r>
    </w:p>
    <w:p w:rsidR="00DD5E97" w:rsidRPr="003C5D4F" w:rsidRDefault="00DD5E97" w:rsidP="003C5D4F">
      <w:pPr>
        <w:spacing w:line="276" w:lineRule="auto"/>
        <w:jc w:val="both"/>
        <w:rPr>
          <w:b/>
          <w:lang w:val="ru-RU"/>
        </w:rPr>
      </w:pPr>
      <w:r w:rsidRPr="003C5D4F">
        <w:rPr>
          <w:b/>
          <w:lang w:val="ru-RU"/>
        </w:rPr>
        <w:t>Общински  съвет  Карлово:</w:t>
      </w:r>
    </w:p>
    <w:p w:rsidR="00DD5E97" w:rsidRPr="006816D0" w:rsidRDefault="006816D0" w:rsidP="006816D0">
      <w:pPr>
        <w:jc w:val="both"/>
        <w:rPr>
          <w:b/>
          <w:lang w:val="en-US"/>
        </w:rPr>
      </w:pPr>
      <w:r>
        <w:rPr>
          <w:b/>
          <w:lang w:val="ru-RU"/>
        </w:rPr>
        <w:lastRenderedPageBreak/>
        <w:t xml:space="preserve">   </w:t>
      </w:r>
      <w:r w:rsidR="00DD5E97" w:rsidRPr="003C5D4F">
        <w:rPr>
          <w:b/>
          <w:lang w:val="ru-RU"/>
        </w:rPr>
        <w:t xml:space="preserve">                       </w:t>
      </w:r>
      <w:r>
        <w:rPr>
          <w:b/>
        </w:rPr>
        <w:t xml:space="preserve">                 </w:t>
      </w:r>
    </w:p>
    <w:p w:rsidR="00DD5E97" w:rsidRPr="003C5D4F" w:rsidRDefault="00DD5E97" w:rsidP="00DD5E97">
      <w:pPr>
        <w:tabs>
          <w:tab w:val="left" w:pos="426"/>
        </w:tabs>
        <w:ind w:right="84"/>
        <w:jc w:val="center"/>
        <w:rPr>
          <w:b/>
          <w:sz w:val="28"/>
          <w:szCs w:val="28"/>
        </w:rPr>
      </w:pPr>
      <w:r w:rsidRPr="003C5D4F">
        <w:rPr>
          <w:b/>
          <w:sz w:val="28"/>
          <w:szCs w:val="28"/>
        </w:rPr>
        <w:t>О  Б  Щ  И  Н  С  К  И    С  Ъ  В  Е  Т  -  К  А  Р  Л  О  В  О</w:t>
      </w:r>
    </w:p>
    <w:p w:rsidR="00DD5E97" w:rsidRPr="003C5D4F" w:rsidRDefault="00DD5E97" w:rsidP="00DD5E97">
      <w:pPr>
        <w:ind w:left="600" w:right="84"/>
        <w:jc w:val="both"/>
        <w:rPr>
          <w:sz w:val="28"/>
          <w:szCs w:val="28"/>
        </w:rPr>
      </w:pPr>
    </w:p>
    <w:p w:rsidR="00DD5E97" w:rsidRPr="006816D0"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6816D0"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82</w:t>
      </w:r>
      <w:r w:rsidRPr="003C5D4F">
        <w:rPr>
          <w:b/>
          <w:sz w:val="28"/>
          <w:szCs w:val="28"/>
        </w:rPr>
        <w:t>0</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6816D0">
      <w:pPr>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092022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6816D0"/>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6816D0"/>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DD5E97">
      <w:pPr>
        <w:ind w:left="426" w:hanging="426"/>
        <w:jc w:val="both"/>
      </w:pPr>
      <w:r w:rsidRPr="003C5D4F">
        <w:rPr>
          <w:b/>
        </w:rPr>
        <w:t xml:space="preserve">                  Раздел І. 2. </w:t>
      </w:r>
      <w:r w:rsidRPr="003C5D4F">
        <w:t xml:space="preserve">Годишни   постъпления    от   наем   на   земеделска   земя   извън  </w:t>
      </w:r>
    </w:p>
    <w:p w:rsidR="00DD5E97" w:rsidRPr="006816D0" w:rsidRDefault="00DD5E97" w:rsidP="006816D0">
      <w:pPr>
        <w:jc w:val="both"/>
        <w:rPr>
          <w:b/>
          <w:lang w:val="en-US"/>
        </w:rPr>
      </w:pPr>
    </w:p>
    <w:p w:rsidR="00DD5E97" w:rsidRPr="003C5D4F" w:rsidRDefault="00DD5E97" w:rsidP="00DD5E97">
      <w:pPr>
        <w:spacing w:line="360" w:lineRule="auto"/>
        <w:ind w:left="426"/>
        <w:jc w:val="both"/>
      </w:pPr>
      <w:r w:rsidRPr="003C5D4F">
        <w:t xml:space="preserve">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6816D0" w:rsidRDefault="00DD5E97" w:rsidP="006816D0">
      <w:pPr>
        <w:spacing w:line="360" w:lineRule="auto"/>
        <w:ind w:left="426" w:firstLine="283"/>
        <w:jc w:val="both"/>
        <w:rPr>
          <w:lang w:val="en-US"/>
        </w:rPr>
      </w:pPr>
      <w:r w:rsidRPr="003C5D4F">
        <w:rPr>
          <w:b/>
        </w:rPr>
        <w:t xml:space="preserve">І.2.6.59.  Поземлен имот № 092022 </w:t>
      </w:r>
      <w:r w:rsidRPr="003C5D4F">
        <w:t>–</w:t>
      </w:r>
      <w:r w:rsidRPr="003C5D4F">
        <w:rPr>
          <w:b/>
        </w:rPr>
        <w:t xml:space="preserve"> </w:t>
      </w:r>
      <w:r w:rsidRPr="003C5D4F">
        <w:t xml:space="preserve">временно неизползвана нива по вид собственост – общинска частна, с площ 2.499 дка., в местността „Новите лозя” по </w:t>
      </w:r>
      <w:r w:rsidRPr="003C5D4F">
        <w:lastRenderedPageBreak/>
        <w:t>КВС на землище  гр. Калофер. Имотът е актуван с Акт за частна общинска собственост  № 5401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092022 в местността ”Новите лозя” по Картата на възстановената собственост на                землище гр. Калофер, по вид собственост – общинска частна, актуван с Акт      № 5401 от 19.06.2017 г. за частна общинска собственост, с площ 2.499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6816D0"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092022</w:t>
      </w:r>
      <w:r w:rsidRPr="003C5D4F">
        <w:rPr>
          <w:b/>
        </w:rPr>
        <w:t xml:space="preserve"> </w:t>
      </w:r>
      <w:r w:rsidRPr="003C5D4F">
        <w:t>в местността ”Новите лозя” по Картата на възстановената собственост на                землище  гр. Калофер  в</w:t>
      </w:r>
      <w:r w:rsidRPr="003C5D4F">
        <w:rPr>
          <w:color w:val="FF6600"/>
        </w:rPr>
        <w:t xml:space="preserve">  </w:t>
      </w:r>
      <w:r w:rsidRPr="003C5D4F">
        <w:t xml:space="preserve">размер  на  </w:t>
      </w:r>
      <w:r w:rsidRPr="003C5D4F">
        <w:rPr>
          <w:b/>
        </w:rPr>
        <w:t>50,00 лв. /петдесет  лева/.</w:t>
      </w:r>
    </w:p>
    <w:p w:rsidR="00DD5E97" w:rsidRPr="003C5D4F" w:rsidRDefault="00DD5E97" w:rsidP="00DD5E97">
      <w:pPr>
        <w:spacing w:line="360" w:lineRule="auto"/>
        <w:ind w:left="426" w:firstLine="283"/>
        <w:jc w:val="both"/>
        <w:rPr>
          <w:b/>
        </w:rPr>
      </w:pPr>
    </w:p>
    <w:p w:rsidR="00DD5E97" w:rsidRPr="006816D0" w:rsidRDefault="00DD5E97" w:rsidP="006816D0">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092022</w:t>
      </w:r>
      <w:r w:rsidR="006816D0">
        <w:rPr>
          <w:b/>
          <w:lang w:val="en-US"/>
        </w:rPr>
        <w:t xml:space="preserve"> </w:t>
      </w:r>
      <w:r w:rsidRPr="003C5D4F">
        <w:t>с площ 2,499 дка.  в местността „Новите лозя” в землището на  гр. Калофер.</w:t>
      </w:r>
    </w:p>
    <w:p w:rsidR="00DD5E97" w:rsidRPr="006816D0" w:rsidRDefault="00DD5E97" w:rsidP="006816D0">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DD5E97" w:rsidRDefault="00DD5E97" w:rsidP="00DD5E97">
      <w:pPr>
        <w:spacing w:line="360" w:lineRule="auto"/>
        <w:jc w:val="both"/>
        <w:rPr>
          <w:lang w:val="en-US"/>
        </w:rPr>
      </w:pPr>
    </w:p>
    <w:p w:rsidR="006816D0" w:rsidRPr="006816D0" w:rsidRDefault="006816D0" w:rsidP="00DD5E97">
      <w:pPr>
        <w:spacing w:line="360" w:lineRule="auto"/>
        <w:jc w:val="both"/>
        <w:rPr>
          <w:lang w:val="en-US"/>
        </w:rPr>
      </w:pPr>
    </w:p>
    <w:p w:rsidR="006816D0" w:rsidRDefault="006816D0" w:rsidP="006816D0">
      <w:pPr>
        <w:jc w:val="both"/>
        <w:rPr>
          <w:lang w:val="en-US"/>
        </w:rPr>
      </w:pPr>
      <w:r w:rsidRPr="003C5D4F">
        <w:rPr>
          <w:b/>
          <w:lang w:val="ru-RU"/>
        </w:rPr>
        <w:t xml:space="preserve">инж. ТЕОДОР  ШОЙЛЕКОВ  </w:t>
      </w:r>
    </w:p>
    <w:p w:rsidR="006816D0" w:rsidRDefault="006816D0" w:rsidP="006816D0">
      <w:pPr>
        <w:jc w:val="both"/>
        <w:rPr>
          <w:b/>
          <w:lang w:val="en-US"/>
        </w:rPr>
      </w:pPr>
      <w:r>
        <w:rPr>
          <w:b/>
          <w:lang w:val="ru-RU"/>
        </w:rPr>
        <w:t>ПРЕДСЕДАТЕЛ  на</w:t>
      </w:r>
    </w:p>
    <w:p w:rsidR="00DD5E97" w:rsidRPr="006816D0" w:rsidRDefault="00DD5E97" w:rsidP="006816D0">
      <w:pPr>
        <w:jc w:val="both"/>
      </w:pPr>
      <w:r w:rsidRPr="003C5D4F">
        <w:rPr>
          <w:b/>
          <w:lang w:val="ru-RU"/>
        </w:rPr>
        <w:t>Общински  съвет  Карлово:</w:t>
      </w:r>
    </w:p>
    <w:p w:rsidR="00DD5E97" w:rsidRPr="006816D0" w:rsidRDefault="00DD5E97" w:rsidP="006816D0">
      <w:pPr>
        <w:ind w:left="540"/>
        <w:jc w:val="both"/>
        <w:rPr>
          <w:b/>
          <w:lang w:val="en-US"/>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spacing w:line="360" w:lineRule="auto"/>
        <w:ind w:right="84"/>
        <w:jc w:val="both"/>
        <w:rPr>
          <w:b/>
          <w:sz w:val="28"/>
          <w:szCs w:val="28"/>
          <w:lang w:val="en-US"/>
        </w:rPr>
      </w:pPr>
    </w:p>
    <w:p w:rsidR="00DD5E97" w:rsidRPr="003C5D4F" w:rsidRDefault="00DD5E97" w:rsidP="00DD5E97">
      <w:pPr>
        <w:spacing w:line="360" w:lineRule="auto"/>
        <w:ind w:right="84"/>
        <w:jc w:val="both"/>
        <w:rPr>
          <w:b/>
          <w:sz w:val="28"/>
          <w:szCs w:val="28"/>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6816D0"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82</w:t>
      </w:r>
      <w:r w:rsidRPr="003C5D4F">
        <w:rPr>
          <w:b/>
          <w:sz w:val="28"/>
          <w:szCs w:val="28"/>
        </w:rPr>
        <w:t>1</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092024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2A63DF"/>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2A63DF" w:rsidRDefault="00DD5E97" w:rsidP="002A63DF">
      <w:pPr>
        <w:spacing w:line="360" w:lineRule="auto"/>
        <w:ind w:left="426" w:hanging="426"/>
        <w:jc w:val="both"/>
      </w:pPr>
      <w:r w:rsidRPr="003C5D4F">
        <w:rPr>
          <w:b/>
        </w:rPr>
        <w:t xml:space="preserve">                  Раздел І. 2. </w:t>
      </w:r>
      <w:r w:rsidRPr="003C5D4F">
        <w:t xml:space="preserve">Годишни   постъпления    от   наем   на   земеделска   земя   извън  урбанизирани територии, които ще бъдат отдадени под наем през 2017 г. </w:t>
      </w:r>
    </w:p>
    <w:p w:rsidR="00DD5E97" w:rsidRPr="003C5D4F" w:rsidRDefault="00DD5E97" w:rsidP="002A63DF">
      <w:pPr>
        <w:spacing w:line="360" w:lineRule="auto"/>
        <w:ind w:left="426" w:firstLine="283"/>
        <w:jc w:val="both"/>
        <w:rPr>
          <w:b/>
        </w:rPr>
      </w:pPr>
      <w:r w:rsidRPr="003C5D4F">
        <w:rPr>
          <w:b/>
        </w:rPr>
        <w:t>І.2.6. Землище гр. Калофер.</w:t>
      </w:r>
    </w:p>
    <w:p w:rsidR="00DD5E97" w:rsidRPr="002A63DF" w:rsidRDefault="00DD5E97" w:rsidP="002A63DF">
      <w:pPr>
        <w:spacing w:line="360" w:lineRule="auto"/>
        <w:ind w:left="426" w:firstLine="283"/>
        <w:jc w:val="both"/>
        <w:rPr>
          <w:lang w:val="en-US"/>
        </w:rPr>
      </w:pPr>
      <w:r w:rsidRPr="003C5D4F">
        <w:rPr>
          <w:b/>
        </w:rPr>
        <w:lastRenderedPageBreak/>
        <w:t xml:space="preserve">І.2.6.60.  Поземлен имот № 092024 </w:t>
      </w:r>
      <w:r w:rsidRPr="003C5D4F">
        <w:t>–</w:t>
      </w:r>
      <w:r w:rsidRPr="003C5D4F">
        <w:rPr>
          <w:b/>
        </w:rPr>
        <w:t xml:space="preserve"> </w:t>
      </w:r>
      <w:r w:rsidRPr="003C5D4F">
        <w:t>временно неизползвана нива по вид собственост – общинска частна, с площ 1.791 дка., в местността „Новите лозя” по КВС на землище  гр. Калофер. Имотът е актуван с Акт за частна общинска собственост  № 5402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092024 в местността ”Новите лозя” по Картата на възстановената собственост на                землище гр. Калофер, по вид собственост – общинска частна, актуван с Акт      № 5402 от 19.06.2017 г. за частна общинска собственост, с площ 1.791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2A63D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2A63DF" w:rsidRDefault="00DD5E97" w:rsidP="002A63DF">
      <w:pPr>
        <w:spacing w:line="360" w:lineRule="auto"/>
        <w:ind w:left="426" w:firstLine="283"/>
        <w:jc w:val="both"/>
        <w:rPr>
          <w:b/>
          <w:lang w:val="en-US"/>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092024</w:t>
      </w:r>
      <w:r w:rsidRPr="003C5D4F">
        <w:rPr>
          <w:b/>
        </w:rPr>
        <w:t xml:space="preserve"> </w:t>
      </w:r>
      <w:r w:rsidRPr="003C5D4F">
        <w:t>в местността ”Новите лозя” по Картата на възстановената собственост на                землище  гр. Калофер  в</w:t>
      </w:r>
      <w:r w:rsidRPr="003C5D4F">
        <w:rPr>
          <w:color w:val="FF6600"/>
        </w:rPr>
        <w:t xml:space="preserve">  </w:t>
      </w:r>
      <w:r w:rsidRPr="003C5D4F">
        <w:t xml:space="preserve">размер  на  </w:t>
      </w:r>
      <w:r w:rsidRPr="003C5D4F">
        <w:rPr>
          <w:b/>
        </w:rPr>
        <w:t>40,00 лв. /четиридесет  лева/.</w:t>
      </w:r>
    </w:p>
    <w:p w:rsidR="00DD5E97" w:rsidRPr="002A63DF" w:rsidRDefault="00DD5E97" w:rsidP="002A63DF">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092024</w:t>
      </w:r>
      <w:r w:rsidR="002A63DF">
        <w:rPr>
          <w:b/>
          <w:lang w:val="en-US"/>
        </w:rPr>
        <w:t xml:space="preserve"> </w:t>
      </w:r>
      <w:r w:rsidRPr="003C5D4F">
        <w:t>с площ 1,791 дка.  в местността „Новите лозя” в землището на  гр. Калофер.</w:t>
      </w:r>
    </w:p>
    <w:p w:rsidR="00DD5E97" w:rsidRDefault="00DD5E97" w:rsidP="002A63DF">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9 от За</w:t>
      </w:r>
      <w:r w:rsidR="002A63DF">
        <w:t>кона за общинската собственост</w:t>
      </w:r>
    </w:p>
    <w:p w:rsidR="002A63DF" w:rsidRPr="002A63DF" w:rsidRDefault="002A63DF" w:rsidP="002A63DF">
      <w:pPr>
        <w:spacing w:line="360" w:lineRule="auto"/>
        <w:ind w:left="426"/>
        <w:jc w:val="both"/>
        <w:rPr>
          <w:lang w:val="en-US"/>
        </w:rPr>
      </w:pPr>
    </w:p>
    <w:p w:rsidR="002A63DF" w:rsidRDefault="002A63DF" w:rsidP="00DD5E97">
      <w:pPr>
        <w:ind w:left="540"/>
        <w:jc w:val="both"/>
        <w:rPr>
          <w:b/>
          <w:lang w:val="en-US"/>
        </w:rPr>
      </w:pPr>
      <w:r w:rsidRPr="003C5D4F">
        <w:rPr>
          <w:b/>
          <w:lang w:val="ru-RU"/>
        </w:rPr>
        <w:t xml:space="preserve">инж. ТЕОДОР  ШОЙЛЕКОВ  </w:t>
      </w:r>
    </w:p>
    <w:p w:rsidR="00DD5E97" w:rsidRPr="003C5D4F" w:rsidRDefault="00DD5E97" w:rsidP="00DD5E97">
      <w:pPr>
        <w:ind w:left="540"/>
        <w:jc w:val="both"/>
        <w:rPr>
          <w:b/>
          <w:lang w:val="ru-RU"/>
        </w:rPr>
      </w:pPr>
      <w:r w:rsidRPr="003C5D4F">
        <w:rPr>
          <w:b/>
          <w:lang w:val="ru-RU"/>
        </w:rPr>
        <w:t xml:space="preserve">ПРЕДСЕДАТЕЛ  на  </w:t>
      </w:r>
    </w:p>
    <w:p w:rsidR="00DD5E97" w:rsidRPr="003C5D4F" w:rsidRDefault="002A63DF" w:rsidP="00DD5E97">
      <w:pPr>
        <w:ind w:left="540"/>
        <w:jc w:val="both"/>
        <w:rPr>
          <w:b/>
          <w:lang w:val="ru-RU"/>
        </w:rPr>
      </w:pPr>
      <w:r>
        <w:rPr>
          <w:b/>
          <w:lang w:val="ru-RU"/>
        </w:rPr>
        <w:t xml:space="preserve"> </w:t>
      </w:r>
      <w:r w:rsidR="00DD5E97" w:rsidRPr="003C5D4F">
        <w:rPr>
          <w:b/>
          <w:lang w:val="ru-RU"/>
        </w:rPr>
        <w:t>Общински  съвет  Карлово:</w:t>
      </w:r>
    </w:p>
    <w:p w:rsidR="00DD5E97" w:rsidRPr="002A63DF" w:rsidRDefault="00DD5E97" w:rsidP="002A63DF">
      <w:pPr>
        <w:spacing w:line="480" w:lineRule="auto"/>
        <w:ind w:left="540"/>
        <w:jc w:val="both"/>
        <w:rPr>
          <w:b/>
          <w:lang w:val="en-US"/>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2A63DF"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2A63DF"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82</w:t>
      </w:r>
      <w:r w:rsidRPr="003C5D4F">
        <w:rPr>
          <w:b/>
          <w:sz w:val="28"/>
          <w:szCs w:val="28"/>
        </w:rPr>
        <w:t>2</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092025 в местността „Новите лозя” по Картата на възстановената собственост /К</w:t>
      </w:r>
      <w:r w:rsidR="002A63DF">
        <w:rPr>
          <w:b/>
        </w:rPr>
        <w:t xml:space="preserve">ВС/ на землище </w:t>
      </w:r>
      <w:r w:rsidRPr="003C5D4F">
        <w:rPr>
          <w:b/>
        </w:rPr>
        <w:t>гр. Калофер и определяне на начална тръжна цена въз основа на пазарна стойност на годишен наем.</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DD5E97">
      <w:pPr>
        <w:ind w:left="426" w:hanging="426"/>
        <w:jc w:val="both"/>
      </w:pPr>
      <w:r w:rsidRPr="003C5D4F">
        <w:rPr>
          <w:b/>
        </w:rPr>
        <w:t xml:space="preserve">                  Раздел І. 2. </w:t>
      </w:r>
      <w:r w:rsidRPr="003C5D4F">
        <w:t xml:space="preserve">Годишни   постъпления    от   наем   на   земеделска   земя   извън  </w:t>
      </w:r>
    </w:p>
    <w:p w:rsidR="00DD5E97" w:rsidRPr="003C5D4F" w:rsidRDefault="00DD5E97" w:rsidP="00DD5E97">
      <w:pPr>
        <w:ind w:left="426" w:hanging="426"/>
        <w:jc w:val="both"/>
        <w:rPr>
          <w:b/>
        </w:rPr>
      </w:pPr>
    </w:p>
    <w:p w:rsidR="00DD5E97" w:rsidRPr="003C5D4F" w:rsidRDefault="00DD5E97" w:rsidP="00DD5E97">
      <w:pPr>
        <w:spacing w:line="360" w:lineRule="auto"/>
        <w:ind w:left="426"/>
        <w:jc w:val="both"/>
      </w:pPr>
      <w:r w:rsidRPr="003C5D4F">
        <w:t xml:space="preserve">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2A63DF" w:rsidRDefault="00DD5E97" w:rsidP="002A63DF">
      <w:pPr>
        <w:spacing w:line="360" w:lineRule="auto"/>
        <w:ind w:left="426" w:firstLine="283"/>
        <w:jc w:val="both"/>
        <w:rPr>
          <w:lang w:val="en-US"/>
        </w:rPr>
      </w:pPr>
      <w:r w:rsidRPr="003C5D4F">
        <w:rPr>
          <w:b/>
        </w:rPr>
        <w:lastRenderedPageBreak/>
        <w:t xml:space="preserve">І.2.6.61. Поземлен имот № 092025 </w:t>
      </w:r>
      <w:r w:rsidRPr="003C5D4F">
        <w:t>–</w:t>
      </w:r>
      <w:r w:rsidRPr="003C5D4F">
        <w:rPr>
          <w:b/>
        </w:rPr>
        <w:t xml:space="preserve"> </w:t>
      </w:r>
      <w:r w:rsidRPr="003C5D4F">
        <w:t>временно неизползвана нива по вид собственост – общинска частна, с площ 1.088 дка., в местността „Новите лозя” по КВС на землище  гр. Калофер. Имотът е актуван с Акт за частна общинска собственост  № 5403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092025 в местността ”Новите лозя” по Картата на възстановената собственост на                землище гр. Калофер, по вид собственост – общинска частна, актуван с Акт      № 5403 от 19.06.2017 г. за частна общинска собственост, с площ 1.088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2A63D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2A63DF" w:rsidRDefault="00DD5E97" w:rsidP="002A63DF">
      <w:pPr>
        <w:spacing w:line="360" w:lineRule="auto"/>
        <w:ind w:left="426" w:firstLine="283"/>
        <w:jc w:val="both"/>
        <w:rPr>
          <w:b/>
          <w:lang w:val="en-US"/>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092025</w:t>
      </w:r>
      <w:r w:rsidRPr="003C5D4F">
        <w:rPr>
          <w:b/>
        </w:rPr>
        <w:t xml:space="preserve"> </w:t>
      </w:r>
      <w:r w:rsidRPr="003C5D4F">
        <w:t>в местността ”Новите лозя” по Картата на възстановената собственост на                землище  гр. Калофер  в</w:t>
      </w:r>
      <w:r w:rsidRPr="003C5D4F">
        <w:rPr>
          <w:color w:val="FF6600"/>
        </w:rPr>
        <w:t xml:space="preserve">  </w:t>
      </w:r>
      <w:r w:rsidRPr="003C5D4F">
        <w:t xml:space="preserve">размер  на  </w:t>
      </w:r>
      <w:r w:rsidRPr="003C5D4F">
        <w:rPr>
          <w:b/>
        </w:rPr>
        <w:t>20,00 лв. /двадесет  лева/.</w:t>
      </w:r>
    </w:p>
    <w:p w:rsidR="00DD5E97" w:rsidRPr="002A63DF" w:rsidRDefault="00DD5E97" w:rsidP="002A63DF">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092025</w:t>
      </w:r>
      <w:r w:rsidR="002A63DF">
        <w:rPr>
          <w:b/>
          <w:lang w:val="en-US"/>
        </w:rPr>
        <w:t xml:space="preserve">  </w:t>
      </w:r>
      <w:r w:rsidRPr="003C5D4F">
        <w:t>с площ 1,088 дка.  в местността „Новите лозя” в землището на  гр. Калофер.</w:t>
      </w:r>
    </w:p>
    <w:p w:rsidR="00DD5E97" w:rsidRPr="002A63DF" w:rsidRDefault="00DD5E97" w:rsidP="002A63DF">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2A63DF" w:rsidRPr="002A63DF" w:rsidRDefault="002A63DF" w:rsidP="00DD5E97">
      <w:pPr>
        <w:spacing w:line="360" w:lineRule="auto"/>
        <w:jc w:val="both"/>
        <w:rPr>
          <w:lang w:val="en-US"/>
        </w:rPr>
      </w:pPr>
    </w:p>
    <w:p w:rsidR="00DD5E97" w:rsidRPr="002A63DF" w:rsidRDefault="002A63DF" w:rsidP="002A63DF">
      <w:pPr>
        <w:jc w:val="both"/>
        <w:rPr>
          <w:b/>
          <w:lang w:val="en-US"/>
        </w:rPr>
      </w:pPr>
      <w:r>
        <w:rPr>
          <w:b/>
          <w:lang w:val="en-US"/>
        </w:rPr>
        <w:t xml:space="preserve">       </w:t>
      </w:r>
      <w:r w:rsidRPr="003C5D4F">
        <w:rPr>
          <w:b/>
          <w:lang w:val="ru-RU"/>
        </w:rPr>
        <w:t xml:space="preserve">инж. ТЕОДОР  ШОЙЛЕКОВ  </w:t>
      </w:r>
    </w:p>
    <w:p w:rsidR="00DD5E97" w:rsidRPr="003C5D4F" w:rsidRDefault="002A63DF" w:rsidP="002A63DF">
      <w:pPr>
        <w:jc w:val="both"/>
        <w:rPr>
          <w:b/>
          <w:lang w:val="ru-RU"/>
        </w:rPr>
      </w:pPr>
      <w:r>
        <w:rPr>
          <w:b/>
          <w:lang w:val="en-US"/>
        </w:rPr>
        <w:t xml:space="preserve">       </w:t>
      </w:r>
      <w:r w:rsidR="00DD5E97" w:rsidRPr="003C5D4F">
        <w:rPr>
          <w:b/>
          <w:lang w:val="ru-RU"/>
        </w:rPr>
        <w:t xml:space="preserve">ПРЕДСЕДАТЕЛ  на  </w:t>
      </w:r>
    </w:p>
    <w:p w:rsidR="00DD5E97" w:rsidRDefault="002A63DF" w:rsidP="002A63DF">
      <w:pPr>
        <w:jc w:val="both"/>
        <w:rPr>
          <w:b/>
          <w:lang w:val="en-US"/>
        </w:rPr>
      </w:pPr>
      <w:r>
        <w:rPr>
          <w:b/>
          <w:lang w:val="en-US"/>
        </w:rPr>
        <w:t xml:space="preserve">       </w:t>
      </w:r>
      <w:r w:rsidR="00DD5E97" w:rsidRPr="003C5D4F">
        <w:rPr>
          <w:b/>
          <w:lang w:val="ru-RU"/>
        </w:rPr>
        <w:t>Общински  съвет  Карлово:</w:t>
      </w:r>
    </w:p>
    <w:p w:rsidR="002A63DF" w:rsidRPr="002A63DF" w:rsidRDefault="002A63DF" w:rsidP="002A63DF">
      <w:pPr>
        <w:jc w:val="both"/>
        <w:rPr>
          <w:b/>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2A63DF"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2A63DF"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82</w:t>
      </w:r>
      <w:r w:rsidRPr="003C5D4F">
        <w:rPr>
          <w:b/>
          <w:sz w:val="28"/>
          <w:szCs w:val="28"/>
        </w:rPr>
        <w:t>3</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092028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Default="00DD5E97" w:rsidP="002A63DF">
      <w:pPr>
        <w:spacing w:line="360" w:lineRule="auto"/>
        <w:ind w:left="3402" w:hanging="2976"/>
        <w:rPr>
          <w:b/>
          <w:lang w:val="en-US"/>
        </w:rPr>
      </w:pPr>
      <w:r w:rsidRPr="003C5D4F">
        <w:rPr>
          <w:b/>
        </w:rPr>
        <w:t xml:space="preserve">                                                                       на Община Карлово</w:t>
      </w:r>
    </w:p>
    <w:p w:rsidR="002A63DF" w:rsidRPr="002A63DF" w:rsidRDefault="002A63DF" w:rsidP="002A63DF">
      <w:pPr>
        <w:spacing w:line="360" w:lineRule="auto"/>
        <w:ind w:left="3402" w:hanging="2976"/>
        <w:rPr>
          <w:b/>
          <w:lang w:val="en-US"/>
        </w:rPr>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DD5E97">
      <w:pPr>
        <w:ind w:left="426" w:hanging="426"/>
        <w:jc w:val="both"/>
      </w:pPr>
      <w:r w:rsidRPr="003C5D4F">
        <w:rPr>
          <w:b/>
        </w:rPr>
        <w:t xml:space="preserve">                  Раздел І. 2. </w:t>
      </w:r>
      <w:r w:rsidRPr="003C5D4F">
        <w:t xml:space="preserve">Годишни   постъпления    от   наем   на   земеделска   земя   извън  </w:t>
      </w:r>
    </w:p>
    <w:p w:rsidR="00DD5E97" w:rsidRPr="003C5D4F" w:rsidRDefault="00DD5E97" w:rsidP="00DD5E97">
      <w:pPr>
        <w:ind w:left="426" w:hanging="426"/>
        <w:jc w:val="both"/>
        <w:rPr>
          <w:b/>
        </w:rPr>
      </w:pPr>
    </w:p>
    <w:p w:rsidR="00DD5E97" w:rsidRPr="003C5D4F" w:rsidRDefault="00DD5E97" w:rsidP="00DD5E97">
      <w:pPr>
        <w:spacing w:line="360" w:lineRule="auto"/>
        <w:ind w:left="426"/>
        <w:jc w:val="both"/>
      </w:pPr>
      <w:r w:rsidRPr="003C5D4F">
        <w:t xml:space="preserve">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2A63DF" w:rsidRDefault="00DD5E97" w:rsidP="002A63DF">
      <w:pPr>
        <w:spacing w:line="360" w:lineRule="auto"/>
        <w:ind w:left="426" w:firstLine="283"/>
        <w:jc w:val="both"/>
        <w:rPr>
          <w:lang w:val="en-US"/>
        </w:rPr>
      </w:pPr>
      <w:r w:rsidRPr="003C5D4F">
        <w:rPr>
          <w:b/>
        </w:rPr>
        <w:lastRenderedPageBreak/>
        <w:t xml:space="preserve">І.2.6.62. Поземлен имот № 092028 </w:t>
      </w:r>
      <w:r w:rsidRPr="003C5D4F">
        <w:t>–</w:t>
      </w:r>
      <w:r w:rsidRPr="003C5D4F">
        <w:rPr>
          <w:b/>
        </w:rPr>
        <w:t xml:space="preserve"> </w:t>
      </w:r>
      <w:r w:rsidRPr="003C5D4F">
        <w:t>временно неизползвана нива по вид собственост – общинска частна, с площ 3.080 дка., в местността „Новите лозя” по КВС на землище  гр. Калофер. Имотът е актуван с Акт за частна общинска собственост  № 5404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092028 в местността ”Новите лозя” по Картата на възстановенат</w:t>
      </w:r>
      <w:r w:rsidR="003C5D4F">
        <w:t xml:space="preserve">а собственост на   </w:t>
      </w:r>
      <w:r w:rsidRPr="003C5D4F">
        <w:t>землище гр. Калофер, по вид собственост – общи</w:t>
      </w:r>
      <w:r w:rsidR="003C5D4F">
        <w:t xml:space="preserve">нска частна, актуван с Акт   </w:t>
      </w:r>
      <w:r w:rsidRPr="003C5D4F">
        <w:t>№ 5404 от 19.06.2017 г. за частна общинска собственост, с площ 3.080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2A63D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2A63DF" w:rsidRDefault="00DD5E97" w:rsidP="002A63DF">
      <w:pPr>
        <w:spacing w:line="360" w:lineRule="auto"/>
        <w:ind w:left="426" w:firstLine="283"/>
        <w:jc w:val="both"/>
        <w:rPr>
          <w:b/>
          <w:lang w:val="en-US"/>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092028</w:t>
      </w:r>
      <w:r w:rsidRPr="003C5D4F">
        <w:rPr>
          <w:b/>
        </w:rPr>
        <w:t xml:space="preserve"> </w:t>
      </w:r>
      <w:r w:rsidRPr="003C5D4F">
        <w:t>в местността ”Новите лозя” по Картата на възстановената собственост на                землище  гр. Калофер  в</w:t>
      </w:r>
      <w:r w:rsidRPr="003C5D4F">
        <w:rPr>
          <w:color w:val="FF6600"/>
        </w:rPr>
        <w:t xml:space="preserve">  </w:t>
      </w:r>
      <w:r w:rsidRPr="003C5D4F">
        <w:t xml:space="preserve">размер  на  </w:t>
      </w:r>
      <w:r w:rsidRPr="003C5D4F">
        <w:rPr>
          <w:b/>
        </w:rPr>
        <w:t>60,00 лв. /шестдесет  лева/.</w:t>
      </w:r>
    </w:p>
    <w:p w:rsidR="00DD5E97" w:rsidRPr="003C5D4F" w:rsidRDefault="00DD5E97" w:rsidP="003C5D4F">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092028</w:t>
      </w:r>
      <w:r w:rsidR="003C5D4F">
        <w:rPr>
          <w:b/>
          <w:lang w:val="en-US"/>
        </w:rPr>
        <w:t xml:space="preserve"> </w:t>
      </w:r>
      <w:r w:rsidRPr="003C5D4F">
        <w:t>с площ 3,080 дка.  в местността „Новите лозя” в землището на  гр. Калофер.</w:t>
      </w:r>
    </w:p>
    <w:p w:rsidR="00DD5E97" w:rsidRPr="002A63DF" w:rsidRDefault="00DD5E97" w:rsidP="002A63DF">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9 от За</w:t>
      </w:r>
      <w:r w:rsidR="002A63DF">
        <w:t>кона за общинската собственост.</w:t>
      </w:r>
    </w:p>
    <w:p w:rsidR="00DD5E97" w:rsidRPr="002A63DF" w:rsidRDefault="00DD5E97" w:rsidP="00DD5E97">
      <w:pPr>
        <w:spacing w:line="360" w:lineRule="auto"/>
        <w:jc w:val="both"/>
        <w:rPr>
          <w:lang w:val="en-US"/>
        </w:rPr>
      </w:pPr>
    </w:p>
    <w:p w:rsidR="003C5D4F" w:rsidRDefault="003C5D4F" w:rsidP="003C5D4F">
      <w:pPr>
        <w:jc w:val="both"/>
        <w:rPr>
          <w:lang w:val="en-US"/>
        </w:rPr>
      </w:pPr>
      <w:r w:rsidRPr="003C5D4F">
        <w:rPr>
          <w:b/>
          <w:lang w:val="ru-RU"/>
        </w:rPr>
        <w:t xml:space="preserve">инж. ТЕОДОР  ШОЙЛЕКОВ  </w:t>
      </w:r>
    </w:p>
    <w:p w:rsidR="003C5D4F" w:rsidRDefault="00DD5E97" w:rsidP="003C5D4F">
      <w:pPr>
        <w:jc w:val="both"/>
        <w:rPr>
          <w:lang w:val="en-US"/>
        </w:rPr>
      </w:pPr>
      <w:r w:rsidRPr="003C5D4F">
        <w:rPr>
          <w:b/>
          <w:lang w:val="ru-RU"/>
        </w:rPr>
        <w:t xml:space="preserve">ПРЕДСЕДАТЕЛ  на  </w:t>
      </w:r>
    </w:p>
    <w:p w:rsidR="00DD5E97" w:rsidRPr="003C5D4F" w:rsidRDefault="00DD5E97" w:rsidP="003C5D4F">
      <w:pPr>
        <w:jc w:val="both"/>
      </w:pPr>
      <w:r w:rsidRPr="003C5D4F">
        <w:rPr>
          <w:b/>
          <w:lang w:val="ru-RU"/>
        </w:rPr>
        <w:t>Общински  съвет  Карлово:</w:t>
      </w:r>
    </w:p>
    <w:p w:rsidR="003C5D4F" w:rsidRPr="002A63DF" w:rsidRDefault="002A63DF" w:rsidP="002A63DF">
      <w:pPr>
        <w:ind w:left="540"/>
        <w:jc w:val="both"/>
        <w:rPr>
          <w:b/>
          <w:lang w:val="en-US"/>
        </w:rPr>
      </w:pPr>
      <w:r>
        <w:rPr>
          <w:b/>
          <w:lang w:val="ru-RU"/>
        </w:rPr>
        <w:t xml:space="preserve">                                                     </w:t>
      </w:r>
      <w:r>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2A63DF"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C5D4F" w:rsidRDefault="00DD5E97" w:rsidP="00DD5E97">
      <w:pPr>
        <w:ind w:right="84"/>
        <w:rPr>
          <w:sz w:val="28"/>
          <w:szCs w:val="28"/>
        </w:rPr>
      </w:pPr>
    </w:p>
    <w:p w:rsidR="00DD5E97" w:rsidRPr="003C5D4F" w:rsidRDefault="00DD5E97" w:rsidP="00DD5E97">
      <w:pPr>
        <w:spacing w:line="360" w:lineRule="auto"/>
        <w:ind w:right="84"/>
        <w:rPr>
          <w:sz w:val="28"/>
          <w:szCs w:val="28"/>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82</w:t>
      </w:r>
      <w:r w:rsidRPr="003C5D4F">
        <w:rPr>
          <w:b/>
          <w:sz w:val="28"/>
          <w:szCs w:val="28"/>
        </w:rPr>
        <w:t>4</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0920</w:t>
      </w:r>
      <w:r w:rsidRPr="003C5D4F">
        <w:rPr>
          <w:b/>
          <w:lang w:val="en-US"/>
        </w:rPr>
        <w:t>30</w:t>
      </w:r>
      <w:r w:rsidRPr="003C5D4F">
        <w:rPr>
          <w:b/>
        </w:rPr>
        <w:t xml:space="preserve">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DD5E97">
      <w:pPr>
        <w:ind w:left="426" w:hanging="426"/>
        <w:jc w:val="both"/>
      </w:pPr>
      <w:r w:rsidRPr="003C5D4F">
        <w:rPr>
          <w:b/>
        </w:rPr>
        <w:t xml:space="preserve">                  Раздел І. 2. </w:t>
      </w:r>
      <w:r w:rsidRPr="003C5D4F">
        <w:t xml:space="preserve">Годишни   постъпления    от   наем   на   земеделска   земя   извън  </w:t>
      </w:r>
    </w:p>
    <w:p w:rsidR="00DD5E97" w:rsidRPr="003C5D4F" w:rsidRDefault="00DD5E97" w:rsidP="00DD5E97">
      <w:pPr>
        <w:ind w:left="426" w:hanging="426"/>
        <w:jc w:val="both"/>
        <w:rPr>
          <w:b/>
        </w:rPr>
      </w:pPr>
    </w:p>
    <w:p w:rsidR="00DD5E97" w:rsidRPr="003C5D4F" w:rsidRDefault="00DD5E97" w:rsidP="00DD5E97">
      <w:pPr>
        <w:spacing w:line="360" w:lineRule="auto"/>
        <w:ind w:left="426"/>
        <w:jc w:val="both"/>
      </w:pPr>
      <w:r w:rsidRPr="003C5D4F">
        <w:t xml:space="preserve">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2A63DF" w:rsidRDefault="00DD5E97" w:rsidP="002A63DF">
      <w:pPr>
        <w:spacing w:line="360" w:lineRule="auto"/>
        <w:ind w:left="426" w:firstLine="283"/>
        <w:jc w:val="both"/>
        <w:rPr>
          <w:lang w:val="en-US"/>
        </w:rPr>
      </w:pPr>
      <w:r w:rsidRPr="003C5D4F">
        <w:rPr>
          <w:b/>
        </w:rPr>
        <w:lastRenderedPageBreak/>
        <w:t>І.2.6.6</w:t>
      </w:r>
      <w:r w:rsidRPr="003C5D4F">
        <w:rPr>
          <w:b/>
          <w:lang w:val="en-US"/>
        </w:rPr>
        <w:t>3</w:t>
      </w:r>
      <w:r w:rsidRPr="003C5D4F">
        <w:rPr>
          <w:b/>
        </w:rPr>
        <w:t>. Поземлен имот № 0920</w:t>
      </w:r>
      <w:r w:rsidRPr="003C5D4F">
        <w:rPr>
          <w:b/>
          <w:lang w:val="en-US"/>
        </w:rPr>
        <w:t>30</w:t>
      </w:r>
      <w:r w:rsidRPr="003C5D4F">
        <w:rPr>
          <w:b/>
        </w:rPr>
        <w:t xml:space="preserve"> </w:t>
      </w:r>
      <w:r w:rsidRPr="003C5D4F">
        <w:t>–</w:t>
      </w:r>
      <w:r w:rsidRPr="003C5D4F">
        <w:rPr>
          <w:b/>
        </w:rPr>
        <w:t xml:space="preserve"> </w:t>
      </w:r>
      <w:r w:rsidRPr="003C5D4F">
        <w:t xml:space="preserve">временно неизползвана нива по вид собственост – общинска частна, с площ </w:t>
      </w:r>
      <w:r w:rsidRPr="003C5D4F">
        <w:rPr>
          <w:lang w:val="en-US"/>
        </w:rPr>
        <w:t>2</w:t>
      </w:r>
      <w:r w:rsidRPr="003C5D4F">
        <w:t>.</w:t>
      </w:r>
      <w:r w:rsidRPr="003C5D4F">
        <w:rPr>
          <w:lang w:val="en-US"/>
        </w:rPr>
        <w:t>009</w:t>
      </w:r>
      <w:r w:rsidRPr="003C5D4F">
        <w:t xml:space="preserve"> дка., в местността „Новите лозя” по КВС на землище  гр. Калофер. Имотът е актуван с Акт за частна общинска собственост  № 540</w:t>
      </w:r>
      <w:r w:rsidRPr="003C5D4F">
        <w:rPr>
          <w:lang w:val="en-US"/>
        </w:rPr>
        <w:t>5</w:t>
      </w:r>
      <w:r w:rsidRPr="003C5D4F">
        <w:t xml:space="preserve">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0920</w:t>
      </w:r>
      <w:r w:rsidRPr="003C5D4F">
        <w:rPr>
          <w:lang w:val="en-US"/>
        </w:rPr>
        <w:t>30</w:t>
      </w:r>
      <w:r w:rsidRPr="003C5D4F">
        <w:t xml:space="preserve"> в местността ”Новите лозя” по Картата на възстановената собственост на                землище гр. Калофер, по вид собственост – общинска частна, актуван с Акт      № 540</w:t>
      </w:r>
      <w:r w:rsidRPr="003C5D4F">
        <w:rPr>
          <w:lang w:val="en-US"/>
        </w:rPr>
        <w:t>5</w:t>
      </w:r>
      <w:r w:rsidRPr="003C5D4F">
        <w:t xml:space="preserve"> от 19.06.2017 г. за частна общинска собственост, с площ </w:t>
      </w:r>
      <w:r w:rsidRPr="003C5D4F">
        <w:rPr>
          <w:lang w:val="en-US"/>
        </w:rPr>
        <w:t>2</w:t>
      </w:r>
      <w:r w:rsidRPr="003C5D4F">
        <w:t>.</w:t>
      </w:r>
      <w:r w:rsidRPr="003C5D4F">
        <w:rPr>
          <w:lang w:val="en-US"/>
        </w:rPr>
        <w:t>009</w:t>
      </w:r>
      <w:r w:rsidRPr="003C5D4F">
        <w:t xml:space="preserve">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2A63D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2A63DF" w:rsidRDefault="00DD5E97" w:rsidP="002A63DF">
      <w:pPr>
        <w:spacing w:line="360" w:lineRule="auto"/>
        <w:ind w:left="426" w:firstLine="283"/>
        <w:jc w:val="both"/>
        <w:rPr>
          <w:b/>
          <w:lang w:val="en-US"/>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0920</w:t>
      </w:r>
      <w:r w:rsidRPr="003C5D4F">
        <w:rPr>
          <w:lang w:val="en-US"/>
        </w:rPr>
        <w:t>30</w:t>
      </w:r>
      <w:r w:rsidRPr="003C5D4F">
        <w:rPr>
          <w:b/>
        </w:rPr>
        <w:t xml:space="preserve"> </w:t>
      </w:r>
      <w:r w:rsidRPr="003C5D4F">
        <w:t>в местността ”Новите лозя” по Картата на възстановената собственост на                землище  гр. Калофер  в</w:t>
      </w:r>
      <w:r w:rsidRPr="003C5D4F">
        <w:rPr>
          <w:color w:val="FF6600"/>
        </w:rPr>
        <w:t xml:space="preserve">  </w:t>
      </w:r>
      <w:r w:rsidRPr="003C5D4F">
        <w:t xml:space="preserve">размер  на  </w:t>
      </w:r>
      <w:r w:rsidRPr="003C5D4F">
        <w:rPr>
          <w:b/>
          <w:lang w:val="en-US"/>
        </w:rPr>
        <w:t>4</w:t>
      </w:r>
      <w:r w:rsidRPr="003C5D4F">
        <w:rPr>
          <w:b/>
        </w:rPr>
        <w:t>0,00 лв. /четиридесет  лева/.</w:t>
      </w:r>
    </w:p>
    <w:p w:rsidR="00DD5E97" w:rsidRPr="003C5D4F" w:rsidRDefault="00DD5E97" w:rsidP="00DD5E97">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092030</w:t>
      </w:r>
    </w:p>
    <w:p w:rsidR="00DD5E97" w:rsidRPr="003C5D4F" w:rsidRDefault="00DD5E97" w:rsidP="00DD5E97">
      <w:pPr>
        <w:spacing w:line="360" w:lineRule="auto"/>
        <w:ind w:left="426"/>
        <w:jc w:val="both"/>
      </w:pPr>
      <w:r w:rsidRPr="003C5D4F">
        <w:t>с площ 2,009 дка.  в местността „Новите лозя” в землището на  гр. Калофер.</w:t>
      </w:r>
    </w:p>
    <w:p w:rsidR="00DD5E97" w:rsidRPr="003C5D4F" w:rsidRDefault="00DD5E97" w:rsidP="00DD5E97">
      <w:pPr>
        <w:spacing w:line="360" w:lineRule="auto"/>
        <w:ind w:left="426"/>
        <w:jc w:val="both"/>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DD5E97" w:rsidRPr="002A63DF" w:rsidRDefault="00DD5E97" w:rsidP="00DD5E97">
      <w:pPr>
        <w:spacing w:line="360" w:lineRule="auto"/>
        <w:jc w:val="both"/>
        <w:rPr>
          <w:lang w:val="en-US"/>
        </w:rPr>
      </w:pPr>
    </w:p>
    <w:p w:rsidR="002A63DF" w:rsidRDefault="00DD5E97" w:rsidP="002A63DF">
      <w:pPr>
        <w:jc w:val="both"/>
        <w:rPr>
          <w:b/>
          <w:lang w:val="en-US"/>
        </w:rPr>
      </w:pPr>
      <w:r w:rsidRPr="003C5D4F">
        <w:rPr>
          <w:b/>
          <w:lang w:val="ru-RU"/>
        </w:rPr>
        <w:t xml:space="preserve"> </w:t>
      </w:r>
      <w:r w:rsidR="002A63DF" w:rsidRPr="003C5D4F">
        <w:rPr>
          <w:b/>
          <w:lang w:val="ru-RU"/>
        </w:rPr>
        <w:t xml:space="preserve">инж. ТЕОДОР  ШОЙЛЕКОВ  </w:t>
      </w:r>
    </w:p>
    <w:p w:rsidR="002A63DF" w:rsidRDefault="002A63DF" w:rsidP="002A63DF">
      <w:pPr>
        <w:jc w:val="both"/>
        <w:rPr>
          <w:b/>
          <w:lang w:val="en-US"/>
        </w:rPr>
      </w:pPr>
      <w:r>
        <w:rPr>
          <w:b/>
          <w:lang w:val="en-US"/>
        </w:rPr>
        <w:t xml:space="preserve"> </w:t>
      </w:r>
      <w:r w:rsidR="00DD5E97" w:rsidRPr="003C5D4F">
        <w:rPr>
          <w:b/>
          <w:lang w:val="ru-RU"/>
        </w:rPr>
        <w:t>ПРЕДСЕДАТЕЛ  на</w:t>
      </w:r>
    </w:p>
    <w:p w:rsidR="00DD5E97" w:rsidRPr="003C5D4F" w:rsidRDefault="002A63DF" w:rsidP="002A63DF">
      <w:pPr>
        <w:jc w:val="both"/>
        <w:rPr>
          <w:b/>
          <w:lang w:val="ru-RU"/>
        </w:rPr>
      </w:pPr>
      <w:r>
        <w:rPr>
          <w:b/>
          <w:lang w:val="en-US"/>
        </w:rPr>
        <w:t xml:space="preserve"> </w:t>
      </w:r>
      <w:r w:rsidR="00DD5E97" w:rsidRPr="003C5D4F">
        <w:rPr>
          <w:b/>
          <w:lang w:val="ru-RU"/>
        </w:rPr>
        <w:t>Общински  съвет  Карлово:</w:t>
      </w:r>
    </w:p>
    <w:p w:rsidR="00DD5E97" w:rsidRPr="002A63DF" w:rsidRDefault="00DD5E97" w:rsidP="002A63DF">
      <w:pPr>
        <w:spacing w:line="480" w:lineRule="auto"/>
        <w:ind w:left="540"/>
        <w:jc w:val="both"/>
        <w:rPr>
          <w:b/>
          <w:lang w:val="en-US"/>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2A63DF"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2A63DF"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82</w:t>
      </w:r>
      <w:r w:rsidRPr="003C5D4F">
        <w:rPr>
          <w:b/>
          <w:sz w:val="28"/>
          <w:szCs w:val="28"/>
        </w:rPr>
        <w:t>5</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0920</w:t>
      </w:r>
      <w:r w:rsidRPr="003C5D4F">
        <w:rPr>
          <w:b/>
          <w:lang w:val="en-US"/>
        </w:rPr>
        <w:t>3</w:t>
      </w:r>
      <w:r w:rsidRPr="003C5D4F">
        <w:rPr>
          <w:b/>
        </w:rPr>
        <w:t>1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2A63DF"/>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DD5E97">
      <w:pPr>
        <w:ind w:left="426" w:hanging="426"/>
        <w:jc w:val="both"/>
      </w:pPr>
      <w:r w:rsidRPr="003C5D4F">
        <w:rPr>
          <w:b/>
        </w:rPr>
        <w:t xml:space="preserve">                  Раздел І. 2. </w:t>
      </w:r>
      <w:r w:rsidRPr="003C5D4F">
        <w:t xml:space="preserve">Годишни   постъпления    от   наем   на   земеделска   земя   извън  </w:t>
      </w:r>
    </w:p>
    <w:p w:rsidR="00DD5E97" w:rsidRPr="003C5D4F" w:rsidRDefault="00DD5E97" w:rsidP="00DD5E97">
      <w:pPr>
        <w:spacing w:line="360" w:lineRule="auto"/>
        <w:ind w:left="426"/>
        <w:jc w:val="both"/>
      </w:pPr>
      <w:r w:rsidRPr="003C5D4F">
        <w:t xml:space="preserve">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2A63DF" w:rsidRDefault="00DD5E97" w:rsidP="002A63DF">
      <w:pPr>
        <w:spacing w:line="360" w:lineRule="auto"/>
        <w:ind w:left="426" w:firstLine="283"/>
        <w:jc w:val="both"/>
        <w:rPr>
          <w:lang w:val="en-US"/>
        </w:rPr>
      </w:pPr>
      <w:r w:rsidRPr="003C5D4F">
        <w:rPr>
          <w:b/>
        </w:rPr>
        <w:t>І.2.6.64. Поземлен имот № 0920</w:t>
      </w:r>
      <w:r w:rsidRPr="003C5D4F">
        <w:rPr>
          <w:b/>
          <w:lang w:val="en-US"/>
        </w:rPr>
        <w:t>3</w:t>
      </w:r>
      <w:r w:rsidRPr="003C5D4F">
        <w:rPr>
          <w:b/>
        </w:rPr>
        <w:t xml:space="preserve">1 </w:t>
      </w:r>
      <w:r w:rsidRPr="003C5D4F">
        <w:t>–</w:t>
      </w:r>
      <w:r w:rsidRPr="003C5D4F">
        <w:rPr>
          <w:b/>
        </w:rPr>
        <w:t xml:space="preserve"> </w:t>
      </w:r>
      <w:r w:rsidRPr="003C5D4F">
        <w:t xml:space="preserve">временно неизползвана нива по вид собственост – общинска частна, с площ 1.121 дка., в местността „Новите лозя” по </w:t>
      </w:r>
      <w:r w:rsidRPr="003C5D4F">
        <w:lastRenderedPageBreak/>
        <w:t>КВС на землище  гр. Калофер. Имотът е актуван с Акт за частна общинска собственост  № 5406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0920</w:t>
      </w:r>
      <w:r w:rsidRPr="003C5D4F">
        <w:rPr>
          <w:lang w:val="en-US"/>
        </w:rPr>
        <w:t>3</w:t>
      </w:r>
      <w:r w:rsidRPr="003C5D4F">
        <w:t>1 в местността ”Новите лозя” по Картата на възстановената собственост на                землище гр. Калофер, по вид собственост – общинска частна, актуван с Акт      № 5406 от 19.06.2017 г. за частна общинска собственост, с площ 1.121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2A63D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0920</w:t>
      </w:r>
      <w:r w:rsidRPr="003C5D4F">
        <w:rPr>
          <w:lang w:val="en-US"/>
        </w:rPr>
        <w:t>3</w:t>
      </w:r>
      <w:r w:rsidRPr="003C5D4F">
        <w:t>1</w:t>
      </w:r>
      <w:r w:rsidRPr="003C5D4F">
        <w:rPr>
          <w:b/>
        </w:rPr>
        <w:t xml:space="preserve"> </w:t>
      </w:r>
      <w:r w:rsidRPr="003C5D4F">
        <w:t>в местността ”Новите лозя” по Картата на възстановената собственост на                землище  гр. Калофер  в</w:t>
      </w:r>
      <w:r w:rsidRPr="003C5D4F">
        <w:rPr>
          <w:color w:val="FF6600"/>
        </w:rPr>
        <w:t xml:space="preserve">  </w:t>
      </w:r>
      <w:r w:rsidRPr="003C5D4F">
        <w:t xml:space="preserve">размер  на  </w:t>
      </w:r>
      <w:r w:rsidRPr="003C5D4F">
        <w:rPr>
          <w:b/>
        </w:rPr>
        <w:t>20,00 лв. /двадесет  лева/.</w:t>
      </w:r>
    </w:p>
    <w:p w:rsidR="00DD5E97" w:rsidRPr="003C5D4F" w:rsidRDefault="00DD5E97" w:rsidP="00DD5E97">
      <w:pPr>
        <w:spacing w:line="360" w:lineRule="auto"/>
        <w:ind w:left="426" w:firstLine="283"/>
        <w:jc w:val="both"/>
        <w:rPr>
          <w:b/>
        </w:rPr>
      </w:pPr>
    </w:p>
    <w:p w:rsidR="00DD5E97" w:rsidRPr="003C5D4F" w:rsidRDefault="00DD5E97" w:rsidP="00DD5E97">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092031</w:t>
      </w:r>
    </w:p>
    <w:p w:rsidR="00DD5E97" w:rsidRPr="003C5D4F" w:rsidRDefault="00DD5E97" w:rsidP="00DD5E97">
      <w:pPr>
        <w:spacing w:line="360" w:lineRule="auto"/>
        <w:ind w:left="426"/>
        <w:jc w:val="both"/>
      </w:pPr>
      <w:r w:rsidRPr="003C5D4F">
        <w:t>с площ 1,121 дка.  в местността „Новите лозя” в землището на  гр. Калофер.</w:t>
      </w:r>
    </w:p>
    <w:p w:rsidR="00DD5E97" w:rsidRPr="003C5D4F" w:rsidRDefault="00DD5E97" w:rsidP="00DD5E97">
      <w:pPr>
        <w:spacing w:line="360" w:lineRule="auto"/>
        <w:ind w:left="426"/>
        <w:jc w:val="both"/>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DD5E97" w:rsidRPr="003C5D4F" w:rsidRDefault="00DD5E97" w:rsidP="00DD5E97">
      <w:pPr>
        <w:spacing w:line="360" w:lineRule="auto"/>
      </w:pPr>
    </w:p>
    <w:p w:rsidR="00DD5E97" w:rsidRPr="002A63DF" w:rsidRDefault="002A63DF" w:rsidP="002A63DF">
      <w:pPr>
        <w:ind w:left="284" w:firstLine="76"/>
        <w:jc w:val="both"/>
        <w:rPr>
          <w:lang w:val="en-US"/>
        </w:rPr>
      </w:pPr>
      <w:r w:rsidRPr="003C5D4F">
        <w:rPr>
          <w:lang w:val="ru-RU"/>
        </w:rPr>
        <w:t xml:space="preserve"> </w:t>
      </w:r>
    </w:p>
    <w:p w:rsidR="002A63DF" w:rsidRDefault="002A63DF" w:rsidP="002A63DF">
      <w:pPr>
        <w:jc w:val="both"/>
        <w:rPr>
          <w:lang w:val="en-US"/>
        </w:rPr>
      </w:pPr>
      <w:r w:rsidRPr="003C5D4F">
        <w:rPr>
          <w:b/>
          <w:lang w:val="ru-RU"/>
        </w:rPr>
        <w:t xml:space="preserve">инж. ТЕОДОР  ШОЙЛЕКОВ  </w:t>
      </w:r>
    </w:p>
    <w:p w:rsidR="002A63DF" w:rsidRDefault="002A63DF" w:rsidP="002A63DF">
      <w:pPr>
        <w:jc w:val="both"/>
        <w:rPr>
          <w:lang w:val="en-US"/>
        </w:rPr>
      </w:pPr>
      <w:r w:rsidRPr="003C5D4F">
        <w:rPr>
          <w:b/>
          <w:lang w:val="ru-RU"/>
        </w:rPr>
        <w:t xml:space="preserve">ПРЕДСЕДАТЕЛ  на  </w:t>
      </w:r>
    </w:p>
    <w:p w:rsidR="002A63DF" w:rsidRPr="002A63DF" w:rsidRDefault="002A63DF" w:rsidP="002A63DF">
      <w:pPr>
        <w:jc w:val="both"/>
      </w:pPr>
      <w:r w:rsidRPr="003C5D4F">
        <w:rPr>
          <w:b/>
          <w:lang w:val="ru-RU"/>
        </w:rPr>
        <w:t>Общински  съвет  Карлово:</w:t>
      </w:r>
    </w:p>
    <w:p w:rsidR="00DD5E97" w:rsidRPr="002A63DF" w:rsidRDefault="002A63DF" w:rsidP="002A63DF">
      <w:pPr>
        <w:spacing w:line="480" w:lineRule="auto"/>
        <w:ind w:left="540"/>
        <w:jc w:val="both"/>
        <w:rPr>
          <w:b/>
          <w:lang w:val="en-US"/>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2A63DF"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2A63DF"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82</w:t>
      </w:r>
      <w:r w:rsidRPr="003C5D4F">
        <w:rPr>
          <w:b/>
          <w:sz w:val="28"/>
          <w:szCs w:val="28"/>
        </w:rPr>
        <w:t>6</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092051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2A63DF"/>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2A63DF"/>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DD5E97">
      <w:pPr>
        <w:ind w:left="426" w:hanging="426"/>
        <w:jc w:val="both"/>
      </w:pPr>
      <w:r w:rsidRPr="003C5D4F">
        <w:rPr>
          <w:b/>
        </w:rPr>
        <w:t xml:space="preserve">                  Раздел І. 2. </w:t>
      </w:r>
      <w:r w:rsidRPr="003C5D4F">
        <w:t xml:space="preserve">Годишни   постъпления    от   наем   на   земеделска   земя   извън  </w:t>
      </w:r>
    </w:p>
    <w:p w:rsidR="00DD5E97" w:rsidRPr="003C5D4F" w:rsidRDefault="00DD5E97" w:rsidP="00DD5E97">
      <w:pPr>
        <w:spacing w:line="360" w:lineRule="auto"/>
        <w:ind w:left="426"/>
        <w:jc w:val="both"/>
      </w:pPr>
      <w:r w:rsidRPr="003C5D4F">
        <w:t xml:space="preserve">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2A63DF" w:rsidRDefault="00DD5E97" w:rsidP="002A63DF">
      <w:pPr>
        <w:spacing w:line="360" w:lineRule="auto"/>
        <w:ind w:left="426" w:firstLine="283"/>
        <w:jc w:val="both"/>
        <w:rPr>
          <w:lang w:val="en-US"/>
        </w:rPr>
      </w:pPr>
      <w:r w:rsidRPr="003C5D4F">
        <w:rPr>
          <w:b/>
        </w:rPr>
        <w:t xml:space="preserve">І.2.6.65. Поземлен имот № 092051 </w:t>
      </w:r>
      <w:r w:rsidRPr="003C5D4F">
        <w:t>–</w:t>
      </w:r>
      <w:r w:rsidRPr="003C5D4F">
        <w:rPr>
          <w:b/>
        </w:rPr>
        <w:t xml:space="preserve"> </w:t>
      </w:r>
      <w:r w:rsidRPr="003C5D4F">
        <w:t xml:space="preserve">временно неизползвана нива по вид собственост – общинска частна, с площ 2.394 дка., в местността „Новите лозя” по </w:t>
      </w:r>
      <w:r w:rsidRPr="003C5D4F">
        <w:lastRenderedPageBreak/>
        <w:t>КВС на землище  гр. Калофер. Имотът е актуван с Акт за частна общинска собственост  № 5407 от 19.06.2017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092051 в местността ”Новите лозя” по Картата на възстановената собственост на                землище гр. Калофер, по вид собственост – общинска частна, актуван с Акт      № 5407 от 19.06.2017 г. за частна общинска собственост, с площ 2.394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2A63D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092051</w:t>
      </w:r>
      <w:r w:rsidRPr="003C5D4F">
        <w:rPr>
          <w:b/>
        </w:rPr>
        <w:t xml:space="preserve"> </w:t>
      </w:r>
      <w:r w:rsidRPr="003C5D4F">
        <w:t>в местността ”Новите лозя” по Картата на възстановената собственост на                землище  гр. Калофер  в</w:t>
      </w:r>
      <w:r w:rsidRPr="003C5D4F">
        <w:rPr>
          <w:color w:val="FF6600"/>
        </w:rPr>
        <w:t xml:space="preserve">  </w:t>
      </w:r>
      <w:r w:rsidRPr="003C5D4F">
        <w:t xml:space="preserve">размер  на  </w:t>
      </w:r>
      <w:r w:rsidRPr="003C5D4F">
        <w:rPr>
          <w:b/>
        </w:rPr>
        <w:t>50,00 лв. /петдесет  лева/.</w:t>
      </w:r>
    </w:p>
    <w:p w:rsidR="00DD5E97" w:rsidRPr="003C5D4F" w:rsidRDefault="00DD5E97" w:rsidP="00DD5E97">
      <w:pPr>
        <w:spacing w:line="360" w:lineRule="auto"/>
        <w:ind w:left="426" w:firstLine="283"/>
        <w:jc w:val="both"/>
        <w:rPr>
          <w:b/>
        </w:rPr>
      </w:pPr>
    </w:p>
    <w:p w:rsidR="00DD5E97" w:rsidRPr="003C5D4F" w:rsidRDefault="00DD5E97" w:rsidP="00DD5E97">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092051</w:t>
      </w:r>
    </w:p>
    <w:p w:rsidR="00DD5E97" w:rsidRPr="003C5D4F" w:rsidRDefault="00DD5E97" w:rsidP="00DD5E97">
      <w:pPr>
        <w:spacing w:line="360" w:lineRule="auto"/>
        <w:ind w:left="426"/>
        <w:jc w:val="both"/>
      </w:pPr>
      <w:r w:rsidRPr="003C5D4F">
        <w:t>с площ 2,394 дка.  в местността „Новите лозя” в землището на  гр. Калофер.</w:t>
      </w:r>
    </w:p>
    <w:p w:rsidR="00DD5E97" w:rsidRPr="003C5D4F" w:rsidRDefault="00DD5E97" w:rsidP="00DD5E97">
      <w:pPr>
        <w:spacing w:line="360" w:lineRule="auto"/>
        <w:ind w:left="426"/>
        <w:jc w:val="both"/>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DD5E97" w:rsidRDefault="00DD5E97" w:rsidP="00DD5E97">
      <w:pPr>
        <w:spacing w:line="360" w:lineRule="auto"/>
        <w:jc w:val="both"/>
        <w:rPr>
          <w:lang w:val="en-US"/>
        </w:rPr>
      </w:pPr>
    </w:p>
    <w:p w:rsidR="002A63DF" w:rsidRPr="002A63DF" w:rsidRDefault="002A63DF" w:rsidP="00DD5E97">
      <w:pPr>
        <w:spacing w:line="360" w:lineRule="auto"/>
        <w:jc w:val="both"/>
        <w:rPr>
          <w:lang w:val="en-US"/>
        </w:rPr>
      </w:pPr>
    </w:p>
    <w:p w:rsidR="002A63DF" w:rsidRDefault="002A63DF" w:rsidP="00DD5E97">
      <w:pPr>
        <w:ind w:left="540"/>
        <w:jc w:val="both"/>
        <w:rPr>
          <w:b/>
          <w:lang w:val="en-US"/>
        </w:rPr>
      </w:pPr>
      <w:r w:rsidRPr="003C5D4F">
        <w:rPr>
          <w:b/>
          <w:lang w:val="ru-RU"/>
        </w:rPr>
        <w:t xml:space="preserve">инж. ТЕОДОР  ШОЙЛЕКОВ  </w:t>
      </w:r>
      <w:r w:rsidR="00DD5E97" w:rsidRPr="003C5D4F">
        <w:rPr>
          <w:b/>
          <w:lang w:val="ru-RU"/>
        </w:rPr>
        <w:t xml:space="preserve">                                   </w:t>
      </w:r>
    </w:p>
    <w:p w:rsidR="00DD5E97" w:rsidRPr="003C5D4F" w:rsidRDefault="00DD5E97" w:rsidP="00DD5E97">
      <w:pPr>
        <w:ind w:left="540"/>
        <w:jc w:val="both"/>
        <w:rPr>
          <w:b/>
          <w:lang w:val="ru-RU"/>
        </w:rPr>
      </w:pPr>
      <w:r w:rsidRPr="003C5D4F">
        <w:rPr>
          <w:b/>
          <w:lang w:val="ru-RU"/>
        </w:rPr>
        <w:t xml:space="preserve">ПРЕДСЕДАТЕЛ  на  </w:t>
      </w:r>
    </w:p>
    <w:p w:rsidR="00DD5E97" w:rsidRPr="003C5D4F" w:rsidRDefault="00DD5E97" w:rsidP="00DD5E97">
      <w:pPr>
        <w:ind w:left="540"/>
        <w:jc w:val="both"/>
        <w:rPr>
          <w:b/>
          <w:lang w:val="ru-RU"/>
        </w:rPr>
      </w:pPr>
      <w:r w:rsidRPr="003C5D4F">
        <w:rPr>
          <w:b/>
          <w:lang w:val="ru-RU"/>
        </w:rPr>
        <w:t>Общински  съвет  Карлово:</w:t>
      </w:r>
    </w:p>
    <w:p w:rsidR="00DD5E97" w:rsidRPr="003C5D4F" w:rsidRDefault="00DD5E97" w:rsidP="00DD5E97">
      <w:pPr>
        <w:spacing w:line="480" w:lineRule="auto"/>
        <w:ind w:left="540"/>
        <w:jc w:val="both"/>
        <w:rPr>
          <w:b/>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2A63DF"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2A63DF"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82</w:t>
      </w:r>
      <w:r w:rsidRPr="003C5D4F">
        <w:rPr>
          <w:b/>
          <w:sz w:val="28"/>
          <w:szCs w:val="28"/>
        </w:rPr>
        <w:t>7</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092063 в местността „Новите лозя”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2A63DF"/>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2A63DF"/>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94-00-238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DD5E97">
      <w:pPr>
        <w:ind w:left="426" w:hanging="426"/>
        <w:jc w:val="both"/>
      </w:pPr>
      <w:r w:rsidRPr="003C5D4F">
        <w:rPr>
          <w:b/>
        </w:rPr>
        <w:t xml:space="preserve">                  Раздел І. 2. </w:t>
      </w:r>
      <w:r w:rsidRPr="003C5D4F">
        <w:t xml:space="preserve">Годишни   постъпления    от   наем   на   земеделска   земя   извън  </w:t>
      </w:r>
    </w:p>
    <w:p w:rsidR="00DD5E97" w:rsidRPr="003C5D4F" w:rsidRDefault="00DD5E97" w:rsidP="00DD5E97">
      <w:pPr>
        <w:spacing w:line="360" w:lineRule="auto"/>
        <w:ind w:left="426"/>
        <w:jc w:val="both"/>
      </w:pPr>
      <w:r w:rsidRPr="003C5D4F">
        <w:t xml:space="preserve">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2A63DF" w:rsidRDefault="00DD5E97" w:rsidP="002A63DF">
      <w:pPr>
        <w:spacing w:line="360" w:lineRule="auto"/>
        <w:ind w:left="426" w:firstLine="283"/>
        <w:jc w:val="both"/>
        <w:rPr>
          <w:lang w:val="en-US"/>
        </w:rPr>
      </w:pPr>
      <w:r w:rsidRPr="003C5D4F">
        <w:rPr>
          <w:b/>
        </w:rPr>
        <w:t xml:space="preserve">І.2.6.66. Поземлен имот № 092063 </w:t>
      </w:r>
      <w:r w:rsidRPr="003C5D4F">
        <w:t>–</w:t>
      </w:r>
      <w:r w:rsidRPr="003C5D4F">
        <w:rPr>
          <w:b/>
        </w:rPr>
        <w:t xml:space="preserve"> </w:t>
      </w:r>
      <w:r w:rsidRPr="003C5D4F">
        <w:t xml:space="preserve">лозе по вид собственост – общинска частна, с площ 1.591 дка., в местността „Новите лозя” по КВС на землище         гр. </w:t>
      </w:r>
      <w:r w:rsidRPr="003C5D4F">
        <w:lastRenderedPageBreak/>
        <w:t>Калофер. Имотът е актуван с Акт за частна общинска собственост  /ЧОС/  № 5408 от 19.06.2017 г.</w:t>
      </w:r>
    </w:p>
    <w:p w:rsidR="00DD5E97" w:rsidRPr="002A63DF" w:rsidRDefault="00DD5E97" w:rsidP="002A63DF">
      <w:pPr>
        <w:tabs>
          <w:tab w:val="left" w:pos="851"/>
          <w:tab w:val="left" w:pos="1080"/>
        </w:tabs>
        <w:spacing w:line="360" w:lineRule="auto"/>
        <w:ind w:left="426" w:firstLine="283"/>
        <w:jc w:val="both"/>
        <w:rPr>
          <w:lang w:val="en-US"/>
        </w:rPr>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092063 в местността ”Новите лозя” по Картата на възстановената собственост на                землище гр. Калофер, по вид собственост – общинска частна, актуван с Акт      № 5408 от 19.06.2017 г. за ЧОС, с площ 1.591 дка., по начин на трайно ползване – лозе,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2A63D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092063</w:t>
      </w:r>
      <w:r w:rsidRPr="003C5D4F">
        <w:rPr>
          <w:b/>
        </w:rPr>
        <w:t xml:space="preserve"> </w:t>
      </w:r>
      <w:r w:rsidRPr="003C5D4F">
        <w:t>в местността ”Новите лозя” по Картата на възстановената собственост на                землище  гр. Калофер  в</w:t>
      </w:r>
      <w:r w:rsidRPr="003C5D4F">
        <w:rPr>
          <w:color w:val="FF6600"/>
        </w:rPr>
        <w:t xml:space="preserve">  </w:t>
      </w:r>
      <w:r w:rsidRPr="003C5D4F">
        <w:t xml:space="preserve">размер  на  </w:t>
      </w:r>
      <w:r w:rsidRPr="003C5D4F">
        <w:rPr>
          <w:b/>
        </w:rPr>
        <w:t>30,00 лв. /тридесет  лева/.</w:t>
      </w:r>
    </w:p>
    <w:p w:rsidR="00DD5E97" w:rsidRPr="003C5D4F" w:rsidRDefault="00DD5E97" w:rsidP="00DD5E97">
      <w:pPr>
        <w:spacing w:line="360" w:lineRule="auto"/>
        <w:ind w:left="426" w:firstLine="283"/>
        <w:jc w:val="both"/>
        <w:rPr>
          <w:b/>
        </w:rPr>
      </w:pPr>
    </w:p>
    <w:p w:rsidR="00DD5E97" w:rsidRPr="003C5D4F" w:rsidRDefault="00DD5E97" w:rsidP="00DD5E97">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94-00-238 от 17.01.2017 г. от Драган Иванов Коджейков, гр. Калофер, ул.  „Опълченска”  №  19,  за  ползване  под  наем   на   поземлен   имот   №  092063</w:t>
      </w:r>
    </w:p>
    <w:p w:rsidR="00DD5E97" w:rsidRPr="003C5D4F" w:rsidRDefault="00DD5E97" w:rsidP="00DD5E97">
      <w:pPr>
        <w:spacing w:line="360" w:lineRule="auto"/>
        <w:ind w:left="426"/>
        <w:jc w:val="both"/>
      </w:pPr>
      <w:r w:rsidRPr="003C5D4F">
        <w:t>с площ 1,591 дка.  в местността „Новите лозя” в землището на  гр. Калофер.</w:t>
      </w:r>
    </w:p>
    <w:p w:rsidR="00DD5E97" w:rsidRPr="002A63DF" w:rsidRDefault="00DD5E97" w:rsidP="002A63DF">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DD5E97" w:rsidRPr="003C5D4F" w:rsidRDefault="00DD5E97" w:rsidP="00DD5E97">
      <w:pPr>
        <w:spacing w:line="360" w:lineRule="auto"/>
        <w:jc w:val="both"/>
      </w:pPr>
    </w:p>
    <w:p w:rsidR="00DD5E97" w:rsidRPr="003C5D4F" w:rsidRDefault="00DD5E97" w:rsidP="00DD5E97">
      <w:pPr>
        <w:spacing w:line="360" w:lineRule="auto"/>
        <w:jc w:val="both"/>
      </w:pPr>
    </w:p>
    <w:p w:rsidR="002A63DF" w:rsidRDefault="002A63DF" w:rsidP="002A63DF">
      <w:pPr>
        <w:jc w:val="both"/>
        <w:rPr>
          <w:b/>
          <w:lang w:val="en-US"/>
        </w:rPr>
      </w:pPr>
      <w:r w:rsidRPr="003C5D4F">
        <w:rPr>
          <w:b/>
          <w:lang w:val="ru-RU"/>
        </w:rPr>
        <w:t xml:space="preserve">инж. ТЕОДОР  ШОЙЛЕКОВ  </w:t>
      </w:r>
    </w:p>
    <w:p w:rsidR="00DD5E97" w:rsidRPr="002A63DF" w:rsidRDefault="00DD5E97" w:rsidP="002A63DF">
      <w:pPr>
        <w:jc w:val="both"/>
        <w:rPr>
          <w:lang w:val="en-US"/>
        </w:rPr>
      </w:pPr>
      <w:r w:rsidRPr="003C5D4F">
        <w:rPr>
          <w:b/>
          <w:lang w:val="ru-RU"/>
        </w:rPr>
        <w:t xml:space="preserve">ПРЕДСЕДАТЕЛ  на  </w:t>
      </w:r>
    </w:p>
    <w:p w:rsidR="00DD5E97" w:rsidRPr="003C5D4F" w:rsidRDefault="00DD5E97" w:rsidP="002A63DF">
      <w:pPr>
        <w:jc w:val="both"/>
        <w:rPr>
          <w:b/>
          <w:lang w:val="ru-RU"/>
        </w:rPr>
      </w:pPr>
      <w:r w:rsidRPr="003C5D4F">
        <w:rPr>
          <w:b/>
          <w:lang w:val="ru-RU"/>
        </w:rPr>
        <w:t>Общински  съвет  Карлово:</w:t>
      </w:r>
    </w:p>
    <w:p w:rsidR="00DD5E97" w:rsidRDefault="00DD5E97" w:rsidP="002A63DF">
      <w:pPr>
        <w:ind w:left="540"/>
        <w:jc w:val="both"/>
        <w:rPr>
          <w:b/>
          <w:lang w:val="en-US"/>
        </w:rPr>
      </w:pPr>
      <w:r w:rsidRPr="003C5D4F">
        <w:rPr>
          <w:b/>
          <w:lang w:val="ru-RU"/>
        </w:rPr>
        <w:t xml:space="preserve">                                                         </w:t>
      </w:r>
      <w:r w:rsidRPr="003C5D4F">
        <w:rPr>
          <w:b/>
        </w:rPr>
        <w:t xml:space="preserve">                      </w:t>
      </w:r>
    </w:p>
    <w:p w:rsidR="002A63DF" w:rsidRPr="002A63DF" w:rsidRDefault="002A63DF" w:rsidP="002A63DF">
      <w:pPr>
        <w:ind w:left="540"/>
        <w:jc w:val="both"/>
        <w:rPr>
          <w:b/>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2A63DF"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2A63DF"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82</w:t>
      </w:r>
      <w:r w:rsidRPr="003C5D4F">
        <w:rPr>
          <w:b/>
          <w:sz w:val="28"/>
          <w:szCs w:val="28"/>
        </w:rPr>
        <w:t>8</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148025 в местността „Шейка”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2A63DF"/>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2A63DF"/>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94-00-1049 от 13.11.2017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DD5E97">
      <w:pPr>
        <w:ind w:left="426" w:hanging="426"/>
        <w:jc w:val="both"/>
      </w:pPr>
      <w:r w:rsidRPr="003C5D4F">
        <w:rPr>
          <w:b/>
        </w:rPr>
        <w:t xml:space="preserve">                  Раздел І. 2. </w:t>
      </w:r>
      <w:r w:rsidRPr="003C5D4F">
        <w:t xml:space="preserve">Годишни   постъпления    от   наем   на   земеделска   земя   извън  </w:t>
      </w:r>
    </w:p>
    <w:p w:rsidR="00DD5E97" w:rsidRPr="003C5D4F" w:rsidRDefault="00DD5E97" w:rsidP="00DD5E97">
      <w:pPr>
        <w:spacing w:line="360" w:lineRule="auto"/>
        <w:ind w:left="426"/>
        <w:jc w:val="both"/>
      </w:pPr>
      <w:r w:rsidRPr="003C5D4F">
        <w:t xml:space="preserve">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2A63DF" w:rsidRDefault="00DD5E97" w:rsidP="002A63DF">
      <w:pPr>
        <w:spacing w:line="360" w:lineRule="auto"/>
        <w:ind w:left="426" w:firstLine="283"/>
        <w:jc w:val="both"/>
        <w:rPr>
          <w:lang w:val="en-US"/>
        </w:rPr>
      </w:pPr>
      <w:r w:rsidRPr="003C5D4F">
        <w:rPr>
          <w:b/>
        </w:rPr>
        <w:t xml:space="preserve">І.2.6.67. Поземлен имот № 148025 </w:t>
      </w:r>
      <w:r w:rsidRPr="003C5D4F">
        <w:t>–</w:t>
      </w:r>
      <w:r w:rsidRPr="003C5D4F">
        <w:rPr>
          <w:b/>
        </w:rPr>
        <w:t xml:space="preserve"> </w:t>
      </w:r>
      <w:r w:rsidRPr="003C5D4F">
        <w:t xml:space="preserve">временно неизползвана нива по вид собственост – общинска частна, с площ 6.926 дка., в местността „Шейка” по КВС </w:t>
      </w:r>
      <w:r w:rsidRPr="003C5D4F">
        <w:lastRenderedPageBreak/>
        <w:t>на землище гр. Калофер. Имотът е актуван с Акт за частна общинска собственост  № 5461 от 13.07.2017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148025 в местността ”Шейка” по Картата на възстановената собственост на                землище гр. Калофер, по вид собственост – общинска частна, актуван с Акт      № 5461 от 13.07.2017 г. за частна общинска собственост, с площ 6.926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2A63D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148025</w:t>
      </w:r>
      <w:r w:rsidRPr="003C5D4F">
        <w:rPr>
          <w:b/>
        </w:rPr>
        <w:t xml:space="preserve"> </w:t>
      </w:r>
      <w:r w:rsidRPr="003C5D4F">
        <w:t>в местността ”Шейка” по Картата на възстановената собственост на                землище  гр. Калофер  в</w:t>
      </w:r>
      <w:r w:rsidRPr="003C5D4F">
        <w:rPr>
          <w:color w:val="FF6600"/>
        </w:rPr>
        <w:t xml:space="preserve">  </w:t>
      </w:r>
      <w:r w:rsidRPr="003C5D4F">
        <w:t xml:space="preserve">размер  на  </w:t>
      </w:r>
      <w:r w:rsidRPr="003C5D4F">
        <w:rPr>
          <w:b/>
        </w:rPr>
        <w:t>140,00 лв. /сто и четиридесет  лева/.</w:t>
      </w:r>
    </w:p>
    <w:p w:rsidR="00DD5E97" w:rsidRPr="003C5D4F" w:rsidRDefault="00DD5E97" w:rsidP="00DD5E97">
      <w:pPr>
        <w:spacing w:line="360" w:lineRule="auto"/>
        <w:ind w:left="426" w:firstLine="283"/>
        <w:jc w:val="both"/>
        <w:rPr>
          <w:b/>
        </w:rPr>
      </w:pPr>
    </w:p>
    <w:p w:rsidR="00DD5E97" w:rsidRPr="003C5D4F" w:rsidRDefault="00DD5E97" w:rsidP="00DD5E97">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94-00-1049 от 02.03.2017 г. от Иван Богданов Лазаров, гр. Карлово, ул.  „Теофан Райнов”  №  39,  за  ползване  под  наем   на   поземлен   имот   №  148025</w:t>
      </w:r>
    </w:p>
    <w:p w:rsidR="00DD5E97" w:rsidRPr="003C5D4F" w:rsidRDefault="00DD5E97" w:rsidP="00DD5E97">
      <w:pPr>
        <w:spacing w:line="360" w:lineRule="auto"/>
        <w:ind w:left="426"/>
        <w:jc w:val="both"/>
      </w:pPr>
      <w:r w:rsidRPr="003C5D4F">
        <w:t>с площ 6,926 дка.  в местността „Шейка” в землището на  гр. Калофер.</w:t>
      </w:r>
    </w:p>
    <w:p w:rsidR="00DD5E97" w:rsidRPr="003C5D4F" w:rsidRDefault="00DD5E97" w:rsidP="00DD5E97">
      <w:pPr>
        <w:spacing w:line="360" w:lineRule="auto"/>
        <w:ind w:left="426"/>
        <w:jc w:val="both"/>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DD5E97" w:rsidRPr="002A63DF" w:rsidRDefault="00DD5E97" w:rsidP="00DD5E97">
      <w:pPr>
        <w:spacing w:line="360" w:lineRule="auto"/>
        <w:jc w:val="both"/>
        <w:rPr>
          <w:lang w:val="en-US"/>
        </w:rPr>
      </w:pPr>
    </w:p>
    <w:p w:rsidR="00DD5E97" w:rsidRPr="003C5D4F" w:rsidRDefault="00DD5E97" w:rsidP="00DD5E97">
      <w:pPr>
        <w:spacing w:line="360" w:lineRule="auto"/>
        <w:jc w:val="both"/>
      </w:pPr>
    </w:p>
    <w:p w:rsidR="002A63DF" w:rsidRDefault="002A63DF" w:rsidP="00DD5E97">
      <w:pPr>
        <w:ind w:left="540"/>
        <w:jc w:val="both"/>
        <w:rPr>
          <w:b/>
          <w:lang w:val="en-US"/>
        </w:rPr>
      </w:pPr>
      <w:r w:rsidRPr="003C5D4F">
        <w:rPr>
          <w:b/>
          <w:lang w:val="ru-RU"/>
        </w:rPr>
        <w:t xml:space="preserve">инж. ТЕОДОР  ШОЙЛЕКОВ  </w:t>
      </w:r>
    </w:p>
    <w:p w:rsidR="00DD5E97" w:rsidRPr="003C5D4F" w:rsidRDefault="00DD5E97" w:rsidP="00DD5E97">
      <w:pPr>
        <w:ind w:left="540"/>
        <w:jc w:val="both"/>
        <w:rPr>
          <w:b/>
          <w:lang w:val="ru-RU"/>
        </w:rPr>
      </w:pPr>
      <w:r w:rsidRPr="003C5D4F">
        <w:rPr>
          <w:b/>
          <w:lang w:val="ru-RU"/>
        </w:rPr>
        <w:t xml:space="preserve">ПРЕДСЕДАТЕЛ  на  </w:t>
      </w:r>
    </w:p>
    <w:p w:rsidR="00DD5E97" w:rsidRPr="003C5D4F" w:rsidRDefault="00DD5E97" w:rsidP="00DD5E97">
      <w:pPr>
        <w:ind w:left="540"/>
        <w:jc w:val="both"/>
        <w:rPr>
          <w:b/>
          <w:lang w:val="ru-RU"/>
        </w:rPr>
      </w:pPr>
      <w:r w:rsidRPr="003C5D4F">
        <w:rPr>
          <w:b/>
          <w:lang w:val="ru-RU"/>
        </w:rPr>
        <w:t>Общински  съвет  Карлово:</w:t>
      </w:r>
    </w:p>
    <w:p w:rsidR="00DD5E97" w:rsidRPr="002A63DF" w:rsidRDefault="00DD5E97" w:rsidP="002A63DF">
      <w:pPr>
        <w:spacing w:line="480" w:lineRule="auto"/>
        <w:ind w:left="540"/>
        <w:jc w:val="both"/>
        <w:rPr>
          <w:b/>
          <w:lang w:val="en-US"/>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2A63DF"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2A63DF"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w:t>
      </w:r>
      <w:r w:rsidRPr="003C5D4F">
        <w:rPr>
          <w:b/>
          <w:sz w:val="28"/>
          <w:szCs w:val="28"/>
        </w:rPr>
        <w:t>29</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148030 в местността „Шейка”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2A63DF"/>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2A63DF"/>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94-00-1049 от 13.11.2017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DD5E97">
      <w:pPr>
        <w:ind w:left="426" w:hanging="426"/>
        <w:jc w:val="both"/>
      </w:pPr>
      <w:r w:rsidRPr="003C5D4F">
        <w:rPr>
          <w:b/>
        </w:rPr>
        <w:t xml:space="preserve">                  Раздел І. 2. </w:t>
      </w:r>
      <w:r w:rsidRPr="003C5D4F">
        <w:t xml:space="preserve">Годишни   постъпления    от   наем   на   земеделска   земя   извън  </w:t>
      </w:r>
    </w:p>
    <w:p w:rsidR="00DD5E97" w:rsidRPr="003C5D4F" w:rsidRDefault="00DD5E97" w:rsidP="00DD5E97">
      <w:pPr>
        <w:ind w:left="426" w:hanging="426"/>
        <w:jc w:val="both"/>
        <w:rPr>
          <w:b/>
        </w:rPr>
      </w:pPr>
    </w:p>
    <w:p w:rsidR="00DD5E97" w:rsidRPr="003C5D4F" w:rsidRDefault="00DD5E97" w:rsidP="00DD5E97">
      <w:pPr>
        <w:spacing w:line="360" w:lineRule="auto"/>
        <w:ind w:left="426"/>
        <w:jc w:val="both"/>
      </w:pPr>
      <w:r w:rsidRPr="003C5D4F">
        <w:t xml:space="preserve">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2A63DF" w:rsidRDefault="00DD5E97" w:rsidP="002A63DF">
      <w:pPr>
        <w:spacing w:line="360" w:lineRule="auto"/>
        <w:ind w:left="426" w:firstLine="283"/>
        <w:jc w:val="both"/>
        <w:rPr>
          <w:lang w:val="en-US"/>
        </w:rPr>
      </w:pPr>
      <w:r w:rsidRPr="003C5D4F">
        <w:rPr>
          <w:b/>
        </w:rPr>
        <w:t xml:space="preserve">І.2.6.68. Поземлен имот № 148030 </w:t>
      </w:r>
      <w:r w:rsidRPr="003C5D4F">
        <w:t>–</w:t>
      </w:r>
      <w:r w:rsidRPr="003C5D4F">
        <w:rPr>
          <w:b/>
        </w:rPr>
        <w:t xml:space="preserve"> </w:t>
      </w:r>
      <w:r w:rsidRPr="003C5D4F">
        <w:t xml:space="preserve">временно неизползвана нива по вид собственост – общинска частна, с площ 11.734 дка., в местността „Шейка” по КВС </w:t>
      </w:r>
      <w:r w:rsidRPr="003C5D4F">
        <w:lastRenderedPageBreak/>
        <w:t>на землище гр. Калофер. Имотът е актуван с Акт за частна общинска собственост  № 5462 от 13.07.2017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148030 в местността ”Шейка” по Картата на възстановената собственост на                землище гр. Калофер, по вид собственост – общинска частна, актуван с Акт      № 5462 от 13.07.2017 г. за частна общинска собственост, с площ 11.734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2A63D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148030</w:t>
      </w:r>
      <w:r w:rsidRPr="003C5D4F">
        <w:rPr>
          <w:b/>
        </w:rPr>
        <w:t xml:space="preserve"> </w:t>
      </w:r>
      <w:r w:rsidRPr="003C5D4F">
        <w:t>в местността ”Шейка” по Картата на възстановената собственост на                землище  гр. Калофер  в</w:t>
      </w:r>
      <w:r w:rsidRPr="003C5D4F">
        <w:rPr>
          <w:color w:val="FF6600"/>
        </w:rPr>
        <w:t xml:space="preserve">  </w:t>
      </w:r>
      <w:r w:rsidRPr="003C5D4F">
        <w:t xml:space="preserve">размер  на  </w:t>
      </w:r>
      <w:r w:rsidRPr="003C5D4F">
        <w:rPr>
          <w:b/>
        </w:rPr>
        <w:t>230,00 лв. /двеста и тридесет  лева/.</w:t>
      </w:r>
    </w:p>
    <w:p w:rsidR="00DD5E97" w:rsidRPr="003C5D4F" w:rsidRDefault="00DD5E97" w:rsidP="00DD5E97">
      <w:pPr>
        <w:spacing w:line="360" w:lineRule="auto"/>
        <w:ind w:left="426" w:firstLine="283"/>
        <w:jc w:val="both"/>
        <w:rPr>
          <w:b/>
        </w:rPr>
      </w:pPr>
    </w:p>
    <w:p w:rsidR="00DD5E97" w:rsidRPr="003C5D4F" w:rsidRDefault="00DD5E97" w:rsidP="00DD5E97">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94-00-1049 от 02.03.2017 г. от Иван Богданов Лазаров, гр. Карлово, ул.  „Теофан Райнов”  №  39,  за  ползване  под  наем   на   поземлен   имот   №  148030</w:t>
      </w:r>
    </w:p>
    <w:p w:rsidR="00DD5E97" w:rsidRPr="003C5D4F" w:rsidRDefault="00DD5E97" w:rsidP="00DD5E97">
      <w:pPr>
        <w:spacing w:line="360" w:lineRule="auto"/>
        <w:ind w:left="426"/>
        <w:jc w:val="both"/>
      </w:pPr>
      <w:r w:rsidRPr="003C5D4F">
        <w:t>с площ 11,734 дка.  в местността „Шейка” в землището на  гр. Калофер.</w:t>
      </w:r>
    </w:p>
    <w:p w:rsidR="00DD5E97" w:rsidRPr="002A63DF" w:rsidRDefault="00DD5E97" w:rsidP="002A63DF">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DD5E97" w:rsidRPr="002A63DF" w:rsidRDefault="00DD5E97" w:rsidP="00DD5E97">
      <w:pPr>
        <w:spacing w:line="360" w:lineRule="auto"/>
        <w:jc w:val="both"/>
        <w:rPr>
          <w:lang w:val="en-US"/>
        </w:rPr>
      </w:pPr>
    </w:p>
    <w:p w:rsidR="002A63DF" w:rsidRDefault="002A63DF" w:rsidP="002A63DF">
      <w:pPr>
        <w:spacing w:line="276" w:lineRule="auto"/>
        <w:jc w:val="both"/>
        <w:rPr>
          <w:b/>
          <w:lang w:val="en-US"/>
        </w:rPr>
      </w:pPr>
      <w:r>
        <w:rPr>
          <w:b/>
          <w:lang w:val="en-US"/>
        </w:rPr>
        <w:t xml:space="preserve">         </w:t>
      </w:r>
      <w:r w:rsidRPr="003C5D4F">
        <w:rPr>
          <w:b/>
          <w:lang w:val="ru-RU"/>
        </w:rPr>
        <w:t xml:space="preserve">инж. ТЕОДОР  ШОЙЛЕКОВ  </w:t>
      </w:r>
    </w:p>
    <w:p w:rsidR="002A63DF" w:rsidRPr="002A63DF" w:rsidRDefault="002A63DF" w:rsidP="002A63DF">
      <w:pPr>
        <w:spacing w:line="276" w:lineRule="auto"/>
        <w:jc w:val="both"/>
        <w:rPr>
          <w:b/>
          <w:lang w:val="ru-RU"/>
        </w:rPr>
      </w:pPr>
      <w:r>
        <w:rPr>
          <w:b/>
          <w:lang w:val="en-US"/>
        </w:rPr>
        <w:t xml:space="preserve">         </w:t>
      </w:r>
      <w:r w:rsidR="00DD5E97" w:rsidRPr="003C5D4F">
        <w:rPr>
          <w:b/>
          <w:lang w:val="ru-RU"/>
        </w:rPr>
        <w:t xml:space="preserve">ПРЕДСЕДАТЕЛ  на    </w:t>
      </w:r>
    </w:p>
    <w:p w:rsidR="00DD5E97" w:rsidRPr="003C5D4F" w:rsidRDefault="00DD5E97" w:rsidP="002A63DF">
      <w:pPr>
        <w:spacing w:line="276" w:lineRule="auto"/>
        <w:ind w:left="540"/>
        <w:jc w:val="both"/>
        <w:rPr>
          <w:b/>
          <w:lang w:val="ru-RU"/>
        </w:rPr>
      </w:pPr>
      <w:r w:rsidRPr="003C5D4F">
        <w:rPr>
          <w:b/>
          <w:lang w:val="ru-RU"/>
        </w:rPr>
        <w:t>Общински  съвет  Карлово:</w:t>
      </w:r>
    </w:p>
    <w:p w:rsidR="00DD5E97" w:rsidRPr="002A63DF" w:rsidRDefault="00DD5E97" w:rsidP="002A63DF">
      <w:pPr>
        <w:spacing w:line="480" w:lineRule="auto"/>
        <w:ind w:left="540"/>
        <w:jc w:val="both"/>
        <w:rPr>
          <w:b/>
          <w:lang w:val="en-US"/>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spacing w:line="360" w:lineRule="auto"/>
        <w:ind w:right="84"/>
        <w:jc w:val="both"/>
        <w:rPr>
          <w:b/>
          <w:sz w:val="28"/>
          <w:szCs w:val="28"/>
          <w:lang w:val="en-US"/>
        </w:rPr>
      </w:pPr>
    </w:p>
    <w:p w:rsidR="00DD5E97" w:rsidRPr="003C5D4F" w:rsidRDefault="00DD5E97" w:rsidP="00DD5E97">
      <w:pPr>
        <w:spacing w:line="360" w:lineRule="auto"/>
        <w:ind w:right="84"/>
        <w:jc w:val="both"/>
        <w:rPr>
          <w:b/>
          <w:sz w:val="28"/>
          <w:szCs w:val="28"/>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2A63DF"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83</w:t>
      </w:r>
      <w:r w:rsidRPr="003C5D4F">
        <w:rPr>
          <w:b/>
          <w:sz w:val="28"/>
          <w:szCs w:val="28"/>
        </w:rPr>
        <w:t>0</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148052 в местността „Шейка”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2A63DF"/>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2A63DF"/>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94-00-1049 от 13.11.2017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DD5E97">
      <w:pPr>
        <w:ind w:left="426" w:hanging="426"/>
        <w:jc w:val="both"/>
      </w:pPr>
      <w:r w:rsidRPr="003C5D4F">
        <w:rPr>
          <w:b/>
        </w:rPr>
        <w:t xml:space="preserve">                  Раздел І. 2. </w:t>
      </w:r>
      <w:r w:rsidRPr="003C5D4F">
        <w:t xml:space="preserve">Годишни   постъпления    от   наем   на   земеделска   земя   извън  </w:t>
      </w:r>
    </w:p>
    <w:p w:rsidR="00DD5E97" w:rsidRPr="003C5D4F" w:rsidRDefault="00DD5E97" w:rsidP="002A63DF">
      <w:pPr>
        <w:ind w:left="426" w:hanging="426"/>
        <w:jc w:val="center"/>
        <w:rPr>
          <w:b/>
        </w:rPr>
      </w:pPr>
      <w:r w:rsidRPr="003C5D4F">
        <w:t xml:space="preserve"> </w:t>
      </w:r>
    </w:p>
    <w:p w:rsidR="00DD5E97" w:rsidRPr="003C5D4F" w:rsidRDefault="00DD5E97" w:rsidP="00DD5E97">
      <w:pPr>
        <w:spacing w:line="360" w:lineRule="auto"/>
        <w:ind w:left="426"/>
        <w:jc w:val="both"/>
      </w:pPr>
      <w:r w:rsidRPr="003C5D4F">
        <w:t xml:space="preserve">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2A63DF" w:rsidRDefault="00DD5E97" w:rsidP="002A63DF">
      <w:pPr>
        <w:spacing w:line="360" w:lineRule="auto"/>
        <w:ind w:left="426" w:firstLine="283"/>
        <w:jc w:val="both"/>
        <w:rPr>
          <w:lang w:val="en-US"/>
        </w:rPr>
      </w:pPr>
      <w:r w:rsidRPr="003C5D4F">
        <w:rPr>
          <w:b/>
        </w:rPr>
        <w:t xml:space="preserve">І.2.6.70. Поземлен имот № 148052 </w:t>
      </w:r>
      <w:r w:rsidRPr="003C5D4F">
        <w:t>–</w:t>
      </w:r>
      <w:r w:rsidRPr="003C5D4F">
        <w:rPr>
          <w:b/>
        </w:rPr>
        <w:t xml:space="preserve"> </w:t>
      </w:r>
      <w:r w:rsidRPr="003C5D4F">
        <w:t xml:space="preserve">временно неизползвана нива по вид собственост – общинска частна, с площ 12.422 дка., в местността „Шейка” по КВС </w:t>
      </w:r>
      <w:r w:rsidRPr="003C5D4F">
        <w:lastRenderedPageBreak/>
        <w:t>на землище гр. Калофер. Имотът е актуван с Акт за частна общинска собственост  № 5463 от 13.07.2017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148052 в местността ”Шейка” по Картата на възстановената собственост на                землище гр. Калофер, по вид собственост – общинска частна, актуван с Акт      № 5463 от 13.07.2017 г. за частна общинска собственост, с площ 12.422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2A63DF"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148052</w:t>
      </w:r>
      <w:r w:rsidRPr="003C5D4F">
        <w:rPr>
          <w:b/>
        </w:rPr>
        <w:t xml:space="preserve"> </w:t>
      </w:r>
      <w:r w:rsidRPr="003C5D4F">
        <w:t>в местността ”Шейка” по Картата на възстановената собственост на                землище  гр. Калофер  в</w:t>
      </w:r>
      <w:r w:rsidRPr="003C5D4F">
        <w:rPr>
          <w:color w:val="FF6600"/>
        </w:rPr>
        <w:t xml:space="preserve">  </w:t>
      </w:r>
      <w:r w:rsidRPr="003C5D4F">
        <w:t xml:space="preserve">размер  на  </w:t>
      </w:r>
      <w:r w:rsidRPr="003C5D4F">
        <w:rPr>
          <w:b/>
        </w:rPr>
        <w:t>250,00 лв. /двеста и петдесет  лева/.</w:t>
      </w:r>
    </w:p>
    <w:p w:rsidR="00DD5E97" w:rsidRPr="003C5D4F" w:rsidRDefault="00DD5E97" w:rsidP="00DD5E97">
      <w:pPr>
        <w:spacing w:line="360" w:lineRule="auto"/>
        <w:ind w:left="426" w:firstLine="283"/>
        <w:jc w:val="both"/>
        <w:rPr>
          <w:b/>
        </w:rPr>
      </w:pPr>
    </w:p>
    <w:p w:rsidR="00DD5E97" w:rsidRPr="003C5D4F" w:rsidRDefault="00DD5E97" w:rsidP="00DD5E97">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94-00-1049 от 02.03.2017 г. от Иван Богданов Лазаров, гр. Карлово, ул.  „Теофан Райнов”  №  39,  за  ползване  под  наем   на   поземлен   имот   №  148052</w:t>
      </w:r>
    </w:p>
    <w:p w:rsidR="00DD5E97" w:rsidRPr="003C5D4F" w:rsidRDefault="00DD5E97" w:rsidP="00DD5E97">
      <w:pPr>
        <w:spacing w:line="360" w:lineRule="auto"/>
        <w:ind w:left="426"/>
        <w:jc w:val="both"/>
      </w:pPr>
      <w:r w:rsidRPr="003C5D4F">
        <w:t>с площ 12,422 дка.  в местността „Шейка” в землището на  гр. Калофер.</w:t>
      </w:r>
    </w:p>
    <w:p w:rsidR="00DD5E97" w:rsidRPr="003C5D4F" w:rsidRDefault="00DD5E97" w:rsidP="00DD5E97">
      <w:pPr>
        <w:spacing w:line="360" w:lineRule="auto"/>
        <w:ind w:left="426"/>
        <w:jc w:val="both"/>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DD5E97" w:rsidRPr="0047433C" w:rsidRDefault="00DD5E97" w:rsidP="0047433C">
      <w:pPr>
        <w:jc w:val="both"/>
        <w:rPr>
          <w:lang w:val="en-US"/>
        </w:rPr>
      </w:pPr>
    </w:p>
    <w:p w:rsidR="00DD5E97" w:rsidRPr="0047433C" w:rsidRDefault="00DD5E97" w:rsidP="00DD5E97">
      <w:pPr>
        <w:spacing w:line="360" w:lineRule="auto"/>
        <w:jc w:val="both"/>
        <w:rPr>
          <w:lang w:val="en-US"/>
        </w:rPr>
      </w:pPr>
    </w:p>
    <w:p w:rsidR="00DD5E97" w:rsidRPr="003C5D4F" w:rsidRDefault="00DD5E97" w:rsidP="00DD5E97">
      <w:pPr>
        <w:spacing w:line="360" w:lineRule="auto"/>
        <w:jc w:val="both"/>
      </w:pPr>
    </w:p>
    <w:p w:rsidR="0047433C" w:rsidRDefault="0047433C" w:rsidP="0047433C">
      <w:pPr>
        <w:jc w:val="both"/>
        <w:rPr>
          <w:b/>
          <w:lang w:val="en-US"/>
        </w:rPr>
      </w:pPr>
      <w:r>
        <w:rPr>
          <w:b/>
          <w:lang w:val="en-US"/>
        </w:rPr>
        <w:t xml:space="preserve">        </w:t>
      </w:r>
      <w:r w:rsidRPr="003C5D4F">
        <w:rPr>
          <w:b/>
          <w:lang w:val="ru-RU"/>
        </w:rPr>
        <w:t xml:space="preserve">инж. ТЕОДОР  ШОЙЛЕКОВ  </w:t>
      </w:r>
      <w:r w:rsidR="00DD5E97" w:rsidRPr="003C5D4F">
        <w:rPr>
          <w:b/>
          <w:lang w:val="ru-RU"/>
        </w:rPr>
        <w:t xml:space="preserve">                                   </w:t>
      </w:r>
    </w:p>
    <w:p w:rsidR="00DD5E97" w:rsidRPr="003C5D4F" w:rsidRDefault="0047433C" w:rsidP="0047433C">
      <w:pPr>
        <w:jc w:val="both"/>
        <w:rPr>
          <w:b/>
          <w:lang w:val="ru-RU"/>
        </w:rPr>
      </w:pPr>
      <w:r>
        <w:rPr>
          <w:b/>
          <w:lang w:val="en-US"/>
        </w:rPr>
        <w:t xml:space="preserve">        </w:t>
      </w:r>
      <w:r w:rsidR="00DD5E97" w:rsidRPr="003C5D4F">
        <w:rPr>
          <w:b/>
          <w:lang w:val="ru-RU"/>
        </w:rPr>
        <w:t xml:space="preserve">ПРЕДСЕДАТЕЛ  на  </w:t>
      </w:r>
    </w:p>
    <w:p w:rsidR="00DD5E97" w:rsidRPr="0047433C" w:rsidRDefault="0047433C" w:rsidP="0047433C">
      <w:pPr>
        <w:jc w:val="both"/>
        <w:rPr>
          <w:b/>
          <w:lang w:val="en-US"/>
        </w:rPr>
      </w:pPr>
      <w:r>
        <w:rPr>
          <w:b/>
          <w:lang w:val="en-US"/>
        </w:rPr>
        <w:t xml:space="preserve">        </w:t>
      </w:r>
      <w:r w:rsidR="00DD5E97" w:rsidRPr="003C5D4F">
        <w:rPr>
          <w:b/>
          <w:lang w:val="ru-RU"/>
        </w:rPr>
        <w:t>Общински  съвет  Карлово:</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47433C"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47433C"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83</w:t>
      </w:r>
      <w:r w:rsidRPr="003C5D4F">
        <w:rPr>
          <w:b/>
          <w:sz w:val="28"/>
          <w:szCs w:val="28"/>
        </w:rPr>
        <w:t>1</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Актуализиране на Програмата за управление и разпореждане с имоти, общинска собственост за 2017 г., отдаване под наем на поземлен имот № 148069 в местността „Шейка”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D5E97" w:rsidRPr="003C5D4F" w:rsidRDefault="00DD5E97" w:rsidP="00346EB4"/>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346EB4"/>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94-00-1049 от 13.11.2017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jc w:val="both"/>
        <w:rPr>
          <w:b/>
        </w:rPr>
      </w:pPr>
      <w:r w:rsidRPr="003C5D4F">
        <w:rPr>
          <w:b/>
        </w:rPr>
        <w:t xml:space="preserve">           1.</w:t>
      </w:r>
      <w:r w:rsidRPr="003C5D4F">
        <w:t xml:space="preserve"> Актуализира  годишната  програма за  управление и разпореждане  с имоти, общинска собственост за 2017 год., като   </w:t>
      </w:r>
      <w:r w:rsidRPr="003C5D4F">
        <w:rPr>
          <w:b/>
        </w:rPr>
        <w:t>допълва:</w:t>
      </w:r>
    </w:p>
    <w:p w:rsidR="00DD5E97" w:rsidRPr="003C5D4F" w:rsidRDefault="00DD5E97" w:rsidP="00DD5E97">
      <w:pPr>
        <w:ind w:left="426" w:hanging="426"/>
        <w:jc w:val="both"/>
      </w:pPr>
      <w:r w:rsidRPr="003C5D4F">
        <w:rPr>
          <w:b/>
        </w:rPr>
        <w:t xml:space="preserve">                  Раздел І. 2. </w:t>
      </w:r>
      <w:r w:rsidRPr="003C5D4F">
        <w:t xml:space="preserve">Годишни   постъпления    от   наем   на   земеделска   земя   извън  </w:t>
      </w:r>
    </w:p>
    <w:p w:rsidR="00DD5E97" w:rsidRPr="003C5D4F" w:rsidRDefault="00DD5E97" w:rsidP="00DD5E97">
      <w:pPr>
        <w:spacing w:line="360" w:lineRule="auto"/>
        <w:ind w:left="426"/>
        <w:jc w:val="both"/>
      </w:pPr>
      <w:r w:rsidRPr="003C5D4F">
        <w:t xml:space="preserve">урбанизирани територии, които ще бъдат отдадени под наем през 2017 г. </w:t>
      </w:r>
    </w:p>
    <w:p w:rsidR="00DD5E97" w:rsidRPr="003C5D4F" w:rsidRDefault="00DD5E97" w:rsidP="00DD5E97">
      <w:pPr>
        <w:spacing w:line="360" w:lineRule="auto"/>
        <w:ind w:left="426" w:firstLine="283"/>
        <w:jc w:val="both"/>
        <w:rPr>
          <w:b/>
        </w:rPr>
      </w:pPr>
      <w:r w:rsidRPr="003C5D4F">
        <w:rPr>
          <w:b/>
        </w:rPr>
        <w:t>І.2.6. Землище гр. Калофер.</w:t>
      </w:r>
    </w:p>
    <w:p w:rsidR="00DD5E97" w:rsidRPr="00346EB4" w:rsidRDefault="00DD5E97" w:rsidP="00346EB4">
      <w:pPr>
        <w:spacing w:line="360" w:lineRule="auto"/>
        <w:ind w:left="426" w:firstLine="283"/>
        <w:jc w:val="both"/>
        <w:rPr>
          <w:lang w:val="en-US"/>
        </w:rPr>
      </w:pPr>
      <w:r w:rsidRPr="003C5D4F">
        <w:rPr>
          <w:b/>
        </w:rPr>
        <w:t xml:space="preserve">І.2.6.69. Поземлен имот № 148069 </w:t>
      </w:r>
      <w:r w:rsidRPr="003C5D4F">
        <w:t>–</w:t>
      </w:r>
      <w:r w:rsidRPr="003C5D4F">
        <w:rPr>
          <w:b/>
        </w:rPr>
        <w:t xml:space="preserve"> </w:t>
      </w:r>
      <w:r w:rsidRPr="003C5D4F">
        <w:t xml:space="preserve">временно неизползвана нива по вид собственост – общинска частна, с площ 16.547 дка., в местността „Шейка” по КВС </w:t>
      </w:r>
      <w:r w:rsidRPr="003C5D4F">
        <w:lastRenderedPageBreak/>
        <w:t>на землище гр. Калофер. Имотът е актуван с Акт за частна общинска собственост  № 5464 от 13.07.2017 г.</w:t>
      </w:r>
    </w:p>
    <w:p w:rsidR="00DD5E97" w:rsidRPr="003C5D4F" w:rsidRDefault="00DD5E97" w:rsidP="00DD5E97">
      <w:pPr>
        <w:tabs>
          <w:tab w:val="left" w:pos="851"/>
          <w:tab w:val="left" w:pos="1080"/>
        </w:tabs>
        <w:spacing w:line="360" w:lineRule="auto"/>
        <w:ind w:left="426" w:firstLine="283"/>
        <w:jc w:val="both"/>
      </w:pPr>
      <w:r w:rsidRPr="003C5D4F">
        <w:rPr>
          <w:b/>
        </w:rPr>
        <w:t xml:space="preserve">  2.</w:t>
      </w:r>
      <w:r w:rsidRPr="003C5D4F">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3C5D4F">
        <w:rPr>
          <w:sz w:val="26"/>
          <w:szCs w:val="26"/>
        </w:rPr>
        <w:t xml:space="preserve"> </w:t>
      </w:r>
      <w:r w:rsidRPr="003C5D4F">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3C5D4F">
        <w:rPr>
          <w:sz w:val="26"/>
          <w:szCs w:val="26"/>
        </w:rPr>
        <w:t xml:space="preserve"> </w:t>
      </w:r>
      <w:r w:rsidRPr="003C5D4F">
        <w:t>№ 148069 в местността ”Шейка” по Картата на възстановенат</w:t>
      </w:r>
      <w:r w:rsidR="00346EB4">
        <w:t xml:space="preserve">а собственост на   </w:t>
      </w:r>
      <w:r w:rsidRPr="003C5D4F">
        <w:t>землище гр. Калофер, по вид собственост – общинска частна, актуван с Акт      № 5464 от 13.07.2017 г. за частна общинска собственост, с площ 16.547 дка., по начин на трайно ползване – временно неизползвана нива, категория на земята при неполивни условия - осма, при следните условия:</w:t>
      </w:r>
    </w:p>
    <w:p w:rsidR="00DD5E97" w:rsidRPr="003C5D4F" w:rsidRDefault="00DD5E97" w:rsidP="00DD5E97">
      <w:pPr>
        <w:pStyle w:val="a3"/>
        <w:numPr>
          <w:ilvl w:val="0"/>
          <w:numId w:val="3"/>
        </w:numPr>
        <w:spacing w:line="360" w:lineRule="auto"/>
        <w:jc w:val="both"/>
      </w:pPr>
      <w:r w:rsidRPr="003C5D4F">
        <w:t>срок на отдаване – пет стопански години;</w:t>
      </w:r>
    </w:p>
    <w:p w:rsidR="00DD5E97" w:rsidRPr="00346EB4" w:rsidRDefault="00DD5E97" w:rsidP="00DD5E97">
      <w:pPr>
        <w:pStyle w:val="a3"/>
        <w:numPr>
          <w:ilvl w:val="0"/>
          <w:numId w:val="3"/>
        </w:numPr>
        <w:spacing w:line="360" w:lineRule="auto"/>
        <w:jc w:val="both"/>
      </w:pPr>
      <w:r w:rsidRPr="003C5D4F">
        <w:t>имотът да се ползва за земеделски нужди, съобразно начина на трайно ползване;</w:t>
      </w:r>
    </w:p>
    <w:p w:rsidR="00DD5E97" w:rsidRPr="003C5D4F" w:rsidRDefault="00DD5E97" w:rsidP="00DD5E97">
      <w:pPr>
        <w:spacing w:line="360" w:lineRule="auto"/>
        <w:ind w:left="426" w:firstLine="283"/>
        <w:jc w:val="both"/>
        <w:rPr>
          <w:b/>
        </w:rPr>
      </w:pPr>
      <w:r w:rsidRPr="003C5D4F">
        <w:rPr>
          <w:b/>
        </w:rPr>
        <w:t xml:space="preserve">  3.</w:t>
      </w:r>
      <w:r w:rsidRPr="003C5D4F">
        <w:rPr>
          <w:color w:val="FF6600"/>
        </w:rPr>
        <w:t xml:space="preserve"> </w:t>
      </w:r>
      <w:r w:rsidRPr="003C5D4F">
        <w:t>На основание чл. 41, ал. 2 от ЗОС и във връзка с чл. 79,</w:t>
      </w:r>
      <w:r w:rsidRPr="003C5D4F">
        <w:rPr>
          <w:sz w:val="26"/>
          <w:szCs w:val="26"/>
        </w:rPr>
        <w:t xml:space="preserve"> </w:t>
      </w:r>
      <w:r w:rsidRPr="003C5D4F">
        <w:t>ал. 2</w:t>
      </w:r>
      <w:r w:rsidRPr="003C5D4F">
        <w:rPr>
          <w:sz w:val="26"/>
          <w:szCs w:val="26"/>
        </w:rPr>
        <w:t xml:space="preserve"> </w:t>
      </w:r>
      <w:r w:rsidRPr="003C5D4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148069</w:t>
      </w:r>
      <w:r w:rsidRPr="003C5D4F">
        <w:rPr>
          <w:b/>
        </w:rPr>
        <w:t xml:space="preserve"> </w:t>
      </w:r>
      <w:r w:rsidRPr="003C5D4F">
        <w:t>в местността ”Шейка” по Картата на възстановената собственост на                землище  гр. Калофер  в</w:t>
      </w:r>
      <w:r w:rsidRPr="003C5D4F">
        <w:rPr>
          <w:color w:val="FF6600"/>
        </w:rPr>
        <w:t xml:space="preserve">  </w:t>
      </w:r>
      <w:r w:rsidRPr="003C5D4F">
        <w:t xml:space="preserve">размер  на  </w:t>
      </w:r>
      <w:r w:rsidRPr="003C5D4F">
        <w:rPr>
          <w:b/>
        </w:rPr>
        <w:t>330,00 лв. /триста и тридесет  лева/.</w:t>
      </w:r>
    </w:p>
    <w:p w:rsidR="00DD5E97" w:rsidRPr="003C5D4F" w:rsidRDefault="00DD5E97" w:rsidP="00DD5E97">
      <w:pPr>
        <w:spacing w:line="360" w:lineRule="auto"/>
        <w:ind w:left="426" w:firstLine="283"/>
        <w:jc w:val="both"/>
        <w:rPr>
          <w:b/>
        </w:rPr>
      </w:pPr>
    </w:p>
    <w:p w:rsidR="00DD5E97" w:rsidRPr="003C5D4F" w:rsidRDefault="00DD5E97" w:rsidP="00DD5E97">
      <w:pPr>
        <w:spacing w:line="360" w:lineRule="auto"/>
        <w:ind w:left="426" w:firstLine="283"/>
        <w:jc w:val="both"/>
        <w:rPr>
          <w:b/>
        </w:rPr>
      </w:pPr>
      <w:r w:rsidRPr="003C5D4F">
        <w:rPr>
          <w:b/>
        </w:rPr>
        <w:t xml:space="preserve">  МОТИВИ:</w:t>
      </w:r>
      <w:r w:rsidRPr="003C5D4F">
        <w:t xml:space="preserve"> В   общинска   администрация  Карлово   е  постъпило  заявление  с входящ № 94-00-1049 от 02.03.2017 г. от Иван Богданов Лазаров, гр. Карлово, ул.  „Теофан Райнов”  №  39,  за  ползване  под  наем   на   поземлен   имот   №  148069</w:t>
      </w:r>
    </w:p>
    <w:p w:rsidR="00DD5E97" w:rsidRPr="003C5D4F" w:rsidRDefault="00DD5E97" w:rsidP="00DD5E97">
      <w:pPr>
        <w:spacing w:line="360" w:lineRule="auto"/>
        <w:ind w:left="426"/>
        <w:jc w:val="both"/>
      </w:pPr>
      <w:r w:rsidRPr="003C5D4F">
        <w:t>с площ 16,547 дка.  в местността „Шейка” в землището на  гр. Калофер.</w:t>
      </w:r>
    </w:p>
    <w:p w:rsidR="00DD5E97" w:rsidRPr="00346EB4" w:rsidRDefault="00DD5E97" w:rsidP="00346EB4">
      <w:pPr>
        <w:spacing w:line="360" w:lineRule="auto"/>
        <w:ind w:left="426"/>
        <w:jc w:val="both"/>
        <w:rPr>
          <w:lang w:val="en-US"/>
        </w:rPr>
      </w:pPr>
      <w:r w:rsidRPr="003C5D4F">
        <w:t xml:space="preserve">          Имотът не е включен в програмата за управление и разпореждане с имоти, общинска собственост за 2017 г., съгласно изискванията на чл. 8, ал</w:t>
      </w:r>
      <w:r w:rsidRPr="003C5D4F">
        <w:rPr>
          <w:lang w:val="ru-RU"/>
        </w:rPr>
        <w:t xml:space="preserve"> </w:t>
      </w:r>
      <w:r w:rsidRPr="003C5D4F">
        <w:t xml:space="preserve">9 от Закона за общинската собственост. </w:t>
      </w:r>
    </w:p>
    <w:p w:rsidR="00DD5E97" w:rsidRPr="003C5D4F" w:rsidRDefault="00DD5E97" w:rsidP="00DD5E97">
      <w:pPr>
        <w:spacing w:line="360" w:lineRule="auto"/>
        <w:jc w:val="both"/>
      </w:pPr>
    </w:p>
    <w:p w:rsidR="00DD5E97" w:rsidRPr="00346EB4" w:rsidRDefault="00DD5E97" w:rsidP="00DD5E97">
      <w:pPr>
        <w:spacing w:line="360" w:lineRule="auto"/>
        <w:jc w:val="both"/>
        <w:rPr>
          <w:lang w:val="en-US"/>
        </w:rPr>
      </w:pPr>
    </w:p>
    <w:p w:rsidR="00346EB4" w:rsidRDefault="00346EB4" w:rsidP="00346EB4">
      <w:pPr>
        <w:jc w:val="both"/>
        <w:rPr>
          <w:b/>
          <w:lang w:val="en-US"/>
        </w:rPr>
      </w:pPr>
      <w:r>
        <w:rPr>
          <w:b/>
          <w:lang w:val="en-US"/>
        </w:rPr>
        <w:t xml:space="preserve">        </w:t>
      </w:r>
      <w:r w:rsidRPr="003C5D4F">
        <w:rPr>
          <w:b/>
          <w:lang w:val="ru-RU"/>
        </w:rPr>
        <w:t xml:space="preserve">инж. ТЕОДОР  ШОЙЛЕКОВ  </w:t>
      </w:r>
    </w:p>
    <w:p w:rsidR="00DD5E97" w:rsidRPr="003C5D4F" w:rsidRDefault="00346EB4" w:rsidP="00346EB4">
      <w:pPr>
        <w:jc w:val="both"/>
        <w:rPr>
          <w:b/>
          <w:lang w:val="ru-RU"/>
        </w:rPr>
      </w:pPr>
      <w:r>
        <w:rPr>
          <w:b/>
          <w:lang w:val="en-US"/>
        </w:rPr>
        <w:t xml:space="preserve">        </w:t>
      </w:r>
      <w:r w:rsidR="00DD5E97" w:rsidRPr="003C5D4F">
        <w:rPr>
          <w:b/>
          <w:lang w:val="ru-RU"/>
        </w:rPr>
        <w:t xml:space="preserve">ПРЕДСЕДАТЕЛ  на  </w:t>
      </w:r>
    </w:p>
    <w:p w:rsidR="00DD5E97" w:rsidRPr="003C5D4F" w:rsidRDefault="00346EB4" w:rsidP="00346EB4">
      <w:pPr>
        <w:jc w:val="both"/>
        <w:rPr>
          <w:b/>
          <w:lang w:val="ru-RU"/>
        </w:rPr>
      </w:pPr>
      <w:r>
        <w:rPr>
          <w:b/>
          <w:lang w:val="en-US"/>
        </w:rPr>
        <w:t xml:space="preserve">        </w:t>
      </w:r>
      <w:r w:rsidR="00DD5E97" w:rsidRPr="003C5D4F">
        <w:rPr>
          <w:b/>
          <w:lang w:val="ru-RU"/>
        </w:rPr>
        <w:t>Общински  съвет  Карлово:</w:t>
      </w:r>
    </w:p>
    <w:p w:rsidR="00DD5E97" w:rsidRPr="00346EB4" w:rsidRDefault="00DD5E97" w:rsidP="00346EB4">
      <w:pPr>
        <w:spacing w:line="480" w:lineRule="auto"/>
        <w:ind w:left="540"/>
        <w:jc w:val="both"/>
        <w:rPr>
          <w:b/>
          <w:lang w:val="en-US"/>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46EB4"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46EB4"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83</w:t>
      </w:r>
      <w:r w:rsidRPr="003C5D4F">
        <w:rPr>
          <w:b/>
          <w:sz w:val="28"/>
          <w:szCs w:val="28"/>
        </w:rPr>
        <w:t>2</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Отдаване под наем на земеделски имоти, общинска собственост, включени в разпределителните масиви за ползване за стопанската 2017/2018 г., които не могат да се обособят в самостоятелни масиви.</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и чл. 8, ал. 1 от Закона за общинската собственост /ЗОС/, във връзка с чл. 37</w:t>
      </w:r>
      <w:r w:rsidRPr="003C5D4F">
        <w:rPr>
          <w:sz w:val="18"/>
          <w:szCs w:val="18"/>
        </w:rPr>
        <w:t>В</w:t>
      </w:r>
      <w:r w:rsidRPr="003C5D4F">
        <w:t>, ал.10 от ЗСПЗЗ, предвид изложеното в предложение № 91-00-244 от 10.11.2017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hanging="426"/>
        <w:jc w:val="both"/>
        <w:rPr>
          <w:bCs/>
          <w:iCs/>
        </w:rPr>
      </w:pPr>
      <w:r w:rsidRPr="003C5D4F">
        <w:rPr>
          <w:bCs/>
          <w:iCs/>
        </w:rPr>
        <w:t xml:space="preserve">             Дава съгласие да се отдадат под наем за стопанската 2017/2018 г. земеделски имоти, общинска собственост,  които не могат да се обособят в самостоятелни масиви за ползване и са включени в разпределените масиви за ползване, съгласно Приложение 1, съдържащо описи по землища, неразделна част от решението.</w:t>
      </w:r>
    </w:p>
    <w:p w:rsidR="00DD5E97" w:rsidRPr="00346EB4" w:rsidRDefault="00DD5E97" w:rsidP="00346EB4">
      <w:pPr>
        <w:spacing w:line="360" w:lineRule="auto"/>
        <w:ind w:left="426" w:hanging="426"/>
        <w:jc w:val="both"/>
        <w:rPr>
          <w:bCs/>
          <w:iCs/>
          <w:lang w:val="en-US"/>
        </w:rPr>
      </w:pPr>
      <w:r w:rsidRPr="003C5D4F">
        <w:rPr>
          <w:bCs/>
          <w:iCs/>
        </w:rPr>
        <w:t xml:space="preserve">            Дължимият  наем  е  средното  годишно  рентно  плащане  за  всяко  землище   за  декар нива. Очакваните приходи  за  следващата  стопанска  година  е  в  размер</w:t>
      </w:r>
      <w:r w:rsidR="00346EB4">
        <w:rPr>
          <w:bCs/>
          <w:iCs/>
          <w:lang w:val="en-US"/>
        </w:rPr>
        <w:t xml:space="preserve"> </w:t>
      </w:r>
      <w:r w:rsidRPr="003C5D4F">
        <w:rPr>
          <w:bCs/>
          <w:iCs/>
        </w:rPr>
        <w:t>18 179.94 лв.</w:t>
      </w:r>
    </w:p>
    <w:p w:rsidR="00DD5E97" w:rsidRPr="003C5D4F" w:rsidRDefault="00DD5E97" w:rsidP="00DD5E97">
      <w:pPr>
        <w:spacing w:line="360" w:lineRule="auto"/>
        <w:ind w:left="426" w:hanging="426"/>
        <w:jc w:val="both"/>
        <w:rPr>
          <w:bCs/>
          <w:iCs/>
        </w:rPr>
      </w:pPr>
    </w:p>
    <w:p w:rsidR="00DD5E97" w:rsidRPr="003C5D4F" w:rsidRDefault="00DD5E97" w:rsidP="00DD5E97">
      <w:pPr>
        <w:spacing w:line="360" w:lineRule="auto"/>
        <w:ind w:left="426" w:hanging="426"/>
        <w:jc w:val="both"/>
        <w:rPr>
          <w:bCs/>
          <w:iCs/>
        </w:rPr>
      </w:pPr>
      <w:r w:rsidRPr="003C5D4F">
        <w:rPr>
          <w:bCs/>
          <w:iCs/>
        </w:rPr>
        <w:lastRenderedPageBreak/>
        <w:t xml:space="preserve">             </w:t>
      </w:r>
      <w:r w:rsidRPr="003C5D4F">
        <w:rPr>
          <w:b/>
          <w:bCs/>
          <w:iCs/>
        </w:rPr>
        <w:t>МОТИВИ:</w:t>
      </w:r>
      <w:r w:rsidRPr="003C5D4F">
        <w:rPr>
          <w:bCs/>
          <w:iCs/>
        </w:rPr>
        <w:t xml:space="preserve"> В община Карлово е постъпило писмо входящ № 91-00-244 от 30.10.2017 г. от Началника на Общинска служба „Земеделие” – Карлово с приложени описи по землища на земеделските имоти, общинска собственост, които не могат да се обособят в самостоятелни масиви за ползване. Същите имоти са включени в разпределените масиви за ползване за стопанската 2017/2018 г.</w:t>
      </w:r>
    </w:p>
    <w:p w:rsidR="00DD5E97" w:rsidRDefault="00DD5E97" w:rsidP="00DD5E97">
      <w:pPr>
        <w:spacing w:line="360" w:lineRule="auto"/>
        <w:ind w:left="426" w:hanging="426"/>
        <w:jc w:val="center"/>
        <w:rPr>
          <w:bCs/>
          <w:iCs/>
          <w:lang w:val="en-US"/>
        </w:rPr>
      </w:pPr>
    </w:p>
    <w:p w:rsidR="00346EB4" w:rsidRPr="00346EB4" w:rsidRDefault="00346EB4" w:rsidP="00DD5E97">
      <w:pPr>
        <w:spacing w:line="360" w:lineRule="auto"/>
        <w:ind w:left="426" w:hanging="426"/>
        <w:jc w:val="center"/>
        <w:rPr>
          <w:bCs/>
          <w:iCs/>
          <w:lang w:val="en-US"/>
        </w:rPr>
      </w:pPr>
    </w:p>
    <w:p w:rsidR="00DD5E97" w:rsidRPr="003C5D4F" w:rsidRDefault="00346EB4" w:rsidP="00346EB4">
      <w:pPr>
        <w:jc w:val="both"/>
      </w:pPr>
      <w:r>
        <w:rPr>
          <w:lang w:val="en-US"/>
        </w:rPr>
        <w:t xml:space="preserve">          </w:t>
      </w:r>
      <w:r w:rsidRPr="003C5D4F">
        <w:rPr>
          <w:b/>
          <w:lang w:val="ru-RU"/>
        </w:rPr>
        <w:t xml:space="preserve">инж. ТЕОДОР  ШОЙЛЕКОВ  </w:t>
      </w:r>
    </w:p>
    <w:p w:rsidR="00DD5E97" w:rsidRPr="003C5D4F" w:rsidRDefault="00346EB4" w:rsidP="00346EB4">
      <w:pPr>
        <w:ind w:left="540"/>
        <w:jc w:val="both"/>
        <w:rPr>
          <w:b/>
          <w:lang w:val="ru-RU"/>
        </w:rPr>
      </w:pPr>
      <w:r>
        <w:rPr>
          <w:b/>
          <w:lang w:val="ru-RU"/>
        </w:rPr>
        <w:t xml:space="preserve"> </w:t>
      </w:r>
      <w:r w:rsidR="00DD5E97" w:rsidRPr="003C5D4F">
        <w:rPr>
          <w:b/>
          <w:lang w:val="ru-RU"/>
        </w:rPr>
        <w:t xml:space="preserve">ПРЕДСЕДАТЕЛ  на  </w:t>
      </w:r>
    </w:p>
    <w:p w:rsidR="00DD5E97" w:rsidRPr="003C5D4F" w:rsidRDefault="00346EB4" w:rsidP="00346EB4">
      <w:pPr>
        <w:ind w:left="540"/>
        <w:jc w:val="both"/>
        <w:rPr>
          <w:b/>
          <w:lang w:val="ru-RU"/>
        </w:rPr>
      </w:pPr>
      <w:r>
        <w:rPr>
          <w:b/>
          <w:lang w:val="ru-RU"/>
        </w:rPr>
        <w:t xml:space="preserve"> </w:t>
      </w:r>
      <w:r w:rsidR="00DD5E97" w:rsidRPr="003C5D4F">
        <w:rPr>
          <w:b/>
          <w:lang w:val="ru-RU"/>
        </w:rPr>
        <w:t>Общински  съвет  Карлово:</w:t>
      </w:r>
    </w:p>
    <w:p w:rsidR="00DD5E97" w:rsidRPr="003C5D4F" w:rsidRDefault="00DD5E97" w:rsidP="00DD5E97">
      <w:pPr>
        <w:spacing w:line="480" w:lineRule="auto"/>
        <w:ind w:left="540"/>
        <w:jc w:val="both"/>
        <w:rPr>
          <w:b/>
        </w:rPr>
      </w:pPr>
      <w:r w:rsidRPr="003C5D4F">
        <w:rPr>
          <w:b/>
          <w:lang w:val="ru-RU"/>
        </w:rPr>
        <w:t xml:space="preserve">                                                         </w:t>
      </w:r>
      <w:r w:rsidRPr="003C5D4F">
        <w:rPr>
          <w:b/>
        </w:rPr>
        <w:t xml:space="preserve">                      </w:t>
      </w:r>
    </w:p>
    <w:p w:rsidR="00DD5E97" w:rsidRPr="003C5D4F" w:rsidRDefault="00DD5E97" w:rsidP="00DD5E97">
      <w:pPr>
        <w:ind w:left="360"/>
        <w:jc w:val="both"/>
      </w:pPr>
    </w:p>
    <w:p w:rsidR="00DD5E97" w:rsidRPr="003C5D4F" w:rsidRDefault="00DD5E97" w:rsidP="00DD5E97">
      <w:pPr>
        <w:ind w:left="360"/>
        <w:jc w:val="both"/>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46EB4"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46EB4"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83</w:t>
      </w:r>
      <w:r w:rsidRPr="003C5D4F">
        <w:rPr>
          <w:b/>
          <w:sz w:val="28"/>
          <w:szCs w:val="28"/>
        </w:rPr>
        <w:t>3</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Разделяне на поземлен имот № 151001 с начин на трайно ползване пасище, мера в местността „Гробищата” в землището на  с. Соколица и промяна предназначението на един от новообразуваните имоти с проектен № 151003.</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и чл. 8, ал. 1 от Закона за общинската собственост /ЗОС/, предвид изложеното в предложение № 10-24-10 от 14.11.2017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hanging="426"/>
        <w:jc w:val="both"/>
        <w:rPr>
          <w:bCs/>
          <w:iCs/>
        </w:rPr>
      </w:pPr>
      <w:r w:rsidRPr="003C5D4F">
        <w:rPr>
          <w:b/>
          <w:bCs/>
          <w:iCs/>
        </w:rPr>
        <w:t xml:space="preserve">                 1. </w:t>
      </w:r>
      <w:r w:rsidRPr="003C5D4F">
        <w:rPr>
          <w:bCs/>
          <w:iCs/>
        </w:rPr>
        <w:t xml:space="preserve">Одобрява разделянето на поземлен имот № 151001 с площ 98.560 дка., начин на трайно ползване пасище, мера в местността „Гробищата” в землището на с. Соколица, актуван с Акт за публична общинска собственост № 3126 от 18.02.2014 г. на </w:t>
      </w:r>
    </w:p>
    <w:p w:rsidR="00DD5E97" w:rsidRPr="003C5D4F" w:rsidRDefault="00DD5E97" w:rsidP="00DD5E97">
      <w:pPr>
        <w:pStyle w:val="a3"/>
        <w:numPr>
          <w:ilvl w:val="0"/>
          <w:numId w:val="4"/>
        </w:numPr>
        <w:spacing w:line="360" w:lineRule="auto"/>
        <w:jc w:val="both"/>
        <w:rPr>
          <w:bCs/>
          <w:iCs/>
        </w:rPr>
      </w:pPr>
      <w:r w:rsidRPr="003C5D4F">
        <w:rPr>
          <w:bCs/>
          <w:iCs/>
        </w:rPr>
        <w:t>имот с проектен номер 151004 и проектна площ 66.751 дка., на терена</w:t>
      </w:r>
    </w:p>
    <w:p w:rsidR="00DD5E97" w:rsidRPr="003C5D4F" w:rsidRDefault="00DD5E97" w:rsidP="00DD5E97">
      <w:pPr>
        <w:tabs>
          <w:tab w:val="left" w:pos="426"/>
        </w:tabs>
        <w:spacing w:line="360" w:lineRule="auto"/>
        <w:jc w:val="both"/>
        <w:rPr>
          <w:bCs/>
          <w:iCs/>
        </w:rPr>
      </w:pPr>
      <w:r w:rsidRPr="003C5D4F">
        <w:rPr>
          <w:bCs/>
          <w:iCs/>
        </w:rPr>
        <w:t xml:space="preserve">       пасище, мера и</w:t>
      </w:r>
    </w:p>
    <w:p w:rsidR="00DD5E97" w:rsidRPr="003C5D4F" w:rsidRDefault="00DD5E97" w:rsidP="00DD5E97">
      <w:pPr>
        <w:pStyle w:val="a3"/>
        <w:numPr>
          <w:ilvl w:val="0"/>
          <w:numId w:val="4"/>
        </w:numPr>
        <w:spacing w:line="360" w:lineRule="auto"/>
        <w:ind w:left="426" w:firstLine="714"/>
        <w:jc w:val="both"/>
        <w:rPr>
          <w:bCs/>
          <w:iCs/>
        </w:rPr>
      </w:pPr>
      <w:r w:rsidRPr="003C5D4F">
        <w:rPr>
          <w:bCs/>
          <w:iCs/>
        </w:rPr>
        <w:lastRenderedPageBreak/>
        <w:t>имот  с  проектен  номер  151003 и  проектна  площ  31.809 дка., на терена застроен с жилищни сгради, съгласно изготвен проект за делба от фирма „Зенит – гео” ЕООД – офис Карлово.</w:t>
      </w:r>
    </w:p>
    <w:p w:rsidR="00DD5E97" w:rsidRPr="003C5D4F" w:rsidRDefault="00DD5E97" w:rsidP="00DD5E97">
      <w:pPr>
        <w:pStyle w:val="a3"/>
        <w:spacing w:line="360" w:lineRule="auto"/>
        <w:ind w:left="1140"/>
        <w:jc w:val="both"/>
        <w:rPr>
          <w:bCs/>
          <w:iCs/>
        </w:rPr>
      </w:pPr>
    </w:p>
    <w:p w:rsidR="00DD5E97" w:rsidRPr="003C5D4F" w:rsidRDefault="00DD5E97" w:rsidP="00DD5E97">
      <w:pPr>
        <w:pStyle w:val="a3"/>
        <w:spacing w:line="360" w:lineRule="auto"/>
        <w:ind w:left="426" w:firstLine="714"/>
        <w:jc w:val="both"/>
        <w:rPr>
          <w:bCs/>
          <w:iCs/>
        </w:rPr>
      </w:pPr>
      <w:r w:rsidRPr="003C5D4F">
        <w:rPr>
          <w:b/>
          <w:bCs/>
          <w:iCs/>
        </w:rPr>
        <w:t>2.</w:t>
      </w:r>
      <w:r w:rsidRPr="003C5D4F">
        <w:rPr>
          <w:bCs/>
          <w:iCs/>
        </w:rPr>
        <w:t xml:space="preserve"> На основание чл.25, ал.3, т. 3 и ал.5 от Закона за собствеността и ползването на земеделските земи /ЗСПЗЗ/, Общински съвет Карлово дава предварително съгласие за промяна предназначението на имот с проектен номер 151003 и проектна площ 31.809 дка. за разширяване строителните граници на съществуващата урбанизирана територия. </w:t>
      </w:r>
    </w:p>
    <w:p w:rsidR="00DD5E97" w:rsidRPr="003C5D4F" w:rsidRDefault="00DD5E97" w:rsidP="00DD5E97">
      <w:pPr>
        <w:pStyle w:val="a3"/>
        <w:spacing w:line="360" w:lineRule="auto"/>
        <w:ind w:left="426" w:firstLine="714"/>
        <w:jc w:val="both"/>
        <w:rPr>
          <w:bCs/>
          <w:iCs/>
        </w:rPr>
      </w:pPr>
    </w:p>
    <w:p w:rsidR="00DD5E97" w:rsidRPr="003C5D4F" w:rsidRDefault="00DD5E97" w:rsidP="00DD5E97">
      <w:pPr>
        <w:pStyle w:val="a3"/>
        <w:spacing w:line="360" w:lineRule="auto"/>
        <w:ind w:left="426" w:firstLine="714"/>
        <w:jc w:val="both"/>
        <w:rPr>
          <w:bCs/>
          <w:iCs/>
        </w:rPr>
      </w:pPr>
      <w:r w:rsidRPr="003C5D4F">
        <w:rPr>
          <w:b/>
          <w:bCs/>
          <w:iCs/>
        </w:rPr>
        <w:t>3.</w:t>
      </w:r>
      <w:r w:rsidRPr="003C5D4F">
        <w:rPr>
          <w:bCs/>
          <w:iCs/>
        </w:rPr>
        <w:t xml:space="preserve"> Общински съвет Карлово определя срок на валидност на предварителното съгласие две години.</w:t>
      </w:r>
    </w:p>
    <w:p w:rsidR="00DD5E97" w:rsidRPr="003C5D4F" w:rsidRDefault="00DD5E97" w:rsidP="00DD5E97">
      <w:pPr>
        <w:pStyle w:val="a3"/>
        <w:spacing w:line="360" w:lineRule="auto"/>
        <w:ind w:left="426" w:firstLine="714"/>
        <w:jc w:val="both"/>
        <w:rPr>
          <w:bCs/>
          <w:iCs/>
        </w:rPr>
      </w:pPr>
      <w:r w:rsidRPr="003C5D4F">
        <w:rPr>
          <w:bCs/>
          <w:iCs/>
        </w:rPr>
        <w:t xml:space="preserve">            </w:t>
      </w:r>
    </w:p>
    <w:p w:rsidR="00DD5E97" w:rsidRPr="003C5D4F" w:rsidRDefault="00DD5E97" w:rsidP="00DD5E97">
      <w:pPr>
        <w:spacing w:line="360" w:lineRule="auto"/>
        <w:ind w:left="426" w:hanging="426"/>
        <w:jc w:val="both"/>
        <w:rPr>
          <w:bCs/>
          <w:iCs/>
        </w:rPr>
      </w:pPr>
      <w:r w:rsidRPr="003C5D4F">
        <w:rPr>
          <w:bCs/>
          <w:iCs/>
        </w:rPr>
        <w:t xml:space="preserve">                 </w:t>
      </w:r>
      <w:r w:rsidRPr="003C5D4F">
        <w:rPr>
          <w:b/>
          <w:bCs/>
          <w:iCs/>
        </w:rPr>
        <w:t>МОТИВИ:</w:t>
      </w:r>
      <w:r w:rsidRPr="003C5D4F">
        <w:rPr>
          <w:bCs/>
          <w:iCs/>
        </w:rPr>
        <w:t xml:space="preserve"> В община Карлово е постъпила докладна записка с входящ № 10-24-10 от 12.06.2017 г. от Ненко Тодоров Ненков – кмет на с. Соколица  за промяна начина на трайно ползване на част от поземлен имот № 151001, целият с площ 98.560 дка. в местността „Гробищата” в землището на с. Соколица. Имотът е с начин на трайно ползване пасище, мера и поради този факт на основание чл.78а, ал.1 от Правилника за прилагане на закона за собствеността и ползването на земеделските земи /ППЗСПЗЗ/ е приложено писмо изходящ № 2070 от 28.07.2017 г. от Регионална инспекция по околната среда и водите – Пловдив от което е видно, че имотът не попада в границите на защитени територии по смисъла на Закона за защитените територии и в границите на защитените зони по смисъла на Закона за биологичното разнообразие. Със заповед № 868 от 24.10.2017 г. на кмета на община Карлово е назначена комисия за оглед на имота и констатиране на фактическото състояние за начина на трайно  ползване. От извършения оглед е съставен констативен протокол от 31.10.2017 г., в който е отразено, че приблизително една трета от имот № 151001 в местността „Гробищата” е застроена с масивни и полумасивни жилищни сгради.</w:t>
      </w:r>
    </w:p>
    <w:p w:rsidR="00DD5E97" w:rsidRPr="00346EB4" w:rsidRDefault="00DD5E97" w:rsidP="00DD5E97">
      <w:pPr>
        <w:spacing w:line="360" w:lineRule="auto"/>
        <w:jc w:val="both"/>
        <w:rPr>
          <w:lang w:val="en-US"/>
        </w:rPr>
      </w:pPr>
    </w:p>
    <w:p w:rsidR="00DD5E97" w:rsidRPr="003C5D4F" w:rsidRDefault="00DD5E97" w:rsidP="00DD5E97">
      <w:pPr>
        <w:spacing w:line="360" w:lineRule="auto"/>
        <w:jc w:val="both"/>
      </w:pPr>
    </w:p>
    <w:p w:rsidR="00346EB4" w:rsidRDefault="00346EB4" w:rsidP="00346EB4">
      <w:pPr>
        <w:jc w:val="both"/>
        <w:rPr>
          <w:b/>
          <w:lang w:val="en-US"/>
        </w:rPr>
      </w:pPr>
      <w:r>
        <w:rPr>
          <w:b/>
          <w:lang w:val="en-US"/>
        </w:rPr>
        <w:t xml:space="preserve">       </w:t>
      </w:r>
      <w:r w:rsidRPr="003C5D4F">
        <w:rPr>
          <w:b/>
          <w:lang w:val="ru-RU"/>
        </w:rPr>
        <w:t xml:space="preserve">инж. ТЕОДОР  ШОЙЛЕКОВ  </w:t>
      </w:r>
    </w:p>
    <w:p w:rsidR="00DD5E97" w:rsidRPr="003C5D4F" w:rsidRDefault="00346EB4" w:rsidP="00346EB4">
      <w:pPr>
        <w:jc w:val="both"/>
        <w:rPr>
          <w:b/>
          <w:lang w:val="ru-RU"/>
        </w:rPr>
      </w:pPr>
      <w:r>
        <w:rPr>
          <w:b/>
          <w:lang w:val="en-US"/>
        </w:rPr>
        <w:t xml:space="preserve">       </w:t>
      </w:r>
      <w:r w:rsidR="00DD5E97" w:rsidRPr="003C5D4F">
        <w:rPr>
          <w:b/>
          <w:lang w:val="ru-RU"/>
        </w:rPr>
        <w:t xml:space="preserve">ПРЕДСЕДАТЕЛ  на  </w:t>
      </w:r>
    </w:p>
    <w:p w:rsidR="00DD5E97" w:rsidRPr="00346EB4" w:rsidRDefault="00346EB4" w:rsidP="00346EB4">
      <w:pPr>
        <w:jc w:val="both"/>
        <w:rPr>
          <w:b/>
          <w:lang w:val="en-US"/>
        </w:rPr>
      </w:pPr>
      <w:r>
        <w:rPr>
          <w:b/>
          <w:lang w:val="en-US"/>
        </w:rPr>
        <w:t xml:space="preserve">       </w:t>
      </w:r>
      <w:r w:rsidR="00DD5E97" w:rsidRPr="003C5D4F">
        <w:rPr>
          <w:b/>
          <w:lang w:val="ru-RU"/>
        </w:rPr>
        <w:t>Общински  съвет  Карлово:</w:t>
      </w:r>
    </w:p>
    <w:p w:rsidR="00DD5E97" w:rsidRPr="00346EB4" w:rsidRDefault="00DD5E97" w:rsidP="00346EB4">
      <w:pPr>
        <w:spacing w:line="480" w:lineRule="auto"/>
        <w:ind w:left="540"/>
        <w:jc w:val="both"/>
        <w:rPr>
          <w:b/>
          <w:lang w:val="en-US"/>
        </w:rPr>
      </w:pPr>
      <w:r w:rsidRPr="003C5D4F">
        <w:rPr>
          <w:b/>
          <w:lang w:val="ru-RU"/>
        </w:rPr>
        <w:t xml:space="preserve">                                                         </w:t>
      </w:r>
      <w:r w:rsidRPr="003C5D4F">
        <w:rPr>
          <w:b/>
        </w:rPr>
        <w:t xml:space="preserve">                      </w:t>
      </w: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46EB4"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46EB4"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83</w:t>
      </w:r>
      <w:r w:rsidRPr="003C5D4F">
        <w:rPr>
          <w:b/>
          <w:sz w:val="28"/>
          <w:szCs w:val="28"/>
        </w:rPr>
        <w:t>4</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Разделяне на поземлен имот № 000646 по картата на възстановената собственост на землище с. Пролом.</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и чл. 8, ал. 1 от  Закона за общинската собственост /ЗОС/, предвид изложеното в предложение № 94-00-6875 от 06.11.2017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spacing w:line="360" w:lineRule="auto"/>
        <w:ind w:left="426" w:hanging="426"/>
        <w:jc w:val="center"/>
        <w:rPr>
          <w:b/>
          <w:bCs/>
          <w:iCs/>
        </w:rPr>
      </w:pPr>
    </w:p>
    <w:p w:rsidR="00DD5E97" w:rsidRPr="003C5D4F" w:rsidRDefault="00DD5E97" w:rsidP="00DD5E97">
      <w:pPr>
        <w:spacing w:line="360" w:lineRule="auto"/>
        <w:ind w:left="426" w:hanging="426"/>
        <w:jc w:val="both"/>
        <w:rPr>
          <w:bCs/>
          <w:iCs/>
        </w:rPr>
      </w:pPr>
      <w:r w:rsidRPr="003C5D4F">
        <w:rPr>
          <w:b/>
          <w:bCs/>
          <w:iCs/>
        </w:rPr>
        <w:t xml:space="preserve">                 </w:t>
      </w:r>
      <w:r w:rsidRPr="003C5D4F">
        <w:rPr>
          <w:bCs/>
          <w:iCs/>
        </w:rPr>
        <w:t xml:space="preserve">Одобрява разделянето на поземлен имот № 000646 по картата на възстановената собственост на землище с. Пролом, целият имот с площ 2.143 дка., по начин на трайно ползване – друг жилищен терен, по вид собственост – общинска частна, актуван с Акт за частна общинска собственост № 5165 от 30.11.2016 г. на </w:t>
      </w:r>
    </w:p>
    <w:p w:rsidR="00DD5E97" w:rsidRPr="003C5D4F" w:rsidRDefault="00DD5E97" w:rsidP="00DD5E97">
      <w:pPr>
        <w:pStyle w:val="a3"/>
        <w:numPr>
          <w:ilvl w:val="0"/>
          <w:numId w:val="4"/>
        </w:numPr>
        <w:spacing w:line="360" w:lineRule="auto"/>
        <w:jc w:val="both"/>
        <w:rPr>
          <w:bCs/>
          <w:iCs/>
        </w:rPr>
      </w:pPr>
      <w:r w:rsidRPr="003C5D4F">
        <w:rPr>
          <w:bCs/>
          <w:iCs/>
        </w:rPr>
        <w:t>имот с проектен номер 000647 и проектна площ 0.834 дка.</w:t>
      </w:r>
    </w:p>
    <w:p w:rsidR="00DD5E97" w:rsidRPr="003C5D4F" w:rsidRDefault="00DD5E97" w:rsidP="00DD5E97">
      <w:pPr>
        <w:pStyle w:val="a3"/>
        <w:numPr>
          <w:ilvl w:val="0"/>
          <w:numId w:val="4"/>
        </w:numPr>
        <w:spacing w:line="360" w:lineRule="auto"/>
        <w:jc w:val="both"/>
        <w:rPr>
          <w:bCs/>
          <w:iCs/>
        </w:rPr>
      </w:pPr>
      <w:r w:rsidRPr="003C5D4F">
        <w:rPr>
          <w:bCs/>
          <w:iCs/>
        </w:rPr>
        <w:t>имот  с  проектен  номер  000648 и  проектна  площ  1.309 дка., съгласно</w:t>
      </w:r>
    </w:p>
    <w:p w:rsidR="00DD5E97" w:rsidRPr="003C5D4F" w:rsidRDefault="00DD5E97" w:rsidP="00DD5E97">
      <w:pPr>
        <w:pStyle w:val="a3"/>
        <w:spacing w:line="360" w:lineRule="auto"/>
        <w:ind w:left="426"/>
        <w:jc w:val="both"/>
        <w:rPr>
          <w:bCs/>
          <w:iCs/>
        </w:rPr>
      </w:pPr>
      <w:r w:rsidRPr="003C5D4F">
        <w:rPr>
          <w:bCs/>
          <w:iCs/>
        </w:rPr>
        <w:t>изготвен проект за делба от фирма „Зенит – гео” ЕООД – офис Карлово, след заснемане контура на слога.</w:t>
      </w:r>
    </w:p>
    <w:p w:rsidR="00DD5E97" w:rsidRPr="003C5D4F" w:rsidRDefault="00DD5E97" w:rsidP="00DD5E97">
      <w:pPr>
        <w:spacing w:line="360" w:lineRule="auto"/>
        <w:jc w:val="both"/>
        <w:rPr>
          <w:bCs/>
          <w:iCs/>
        </w:rPr>
      </w:pPr>
      <w:r w:rsidRPr="003C5D4F">
        <w:rPr>
          <w:bCs/>
          <w:iCs/>
        </w:rPr>
        <w:t xml:space="preserve">             </w:t>
      </w:r>
    </w:p>
    <w:p w:rsidR="00DD5E97" w:rsidRPr="003C5D4F" w:rsidRDefault="00DD5E97" w:rsidP="00DD5E97">
      <w:pPr>
        <w:spacing w:line="360" w:lineRule="auto"/>
        <w:ind w:left="426" w:hanging="426"/>
        <w:jc w:val="both"/>
        <w:rPr>
          <w:bCs/>
          <w:iCs/>
        </w:rPr>
      </w:pPr>
      <w:r w:rsidRPr="003C5D4F">
        <w:rPr>
          <w:bCs/>
          <w:iCs/>
        </w:rPr>
        <w:lastRenderedPageBreak/>
        <w:t xml:space="preserve">                 </w:t>
      </w:r>
      <w:r w:rsidRPr="003C5D4F">
        <w:rPr>
          <w:b/>
          <w:bCs/>
          <w:iCs/>
        </w:rPr>
        <w:t>МОТИВИ:</w:t>
      </w:r>
      <w:r w:rsidRPr="003C5D4F">
        <w:rPr>
          <w:bCs/>
          <w:iCs/>
        </w:rPr>
        <w:t xml:space="preserve"> В община Карлово е постъпило заявление с входящ № 94-00-6875 от 17.10.2017 г. от Мариета Иванова Чортова, гр. Карлово, ул. „Стражата” № 8 за закупуване на част от имот № 000646 в землището на с. Пролом /проектен номер 000647/.</w:t>
      </w:r>
    </w:p>
    <w:p w:rsidR="00DD5E97" w:rsidRPr="003C5D4F" w:rsidRDefault="00DD5E97" w:rsidP="00DD5E97">
      <w:pPr>
        <w:spacing w:line="360" w:lineRule="auto"/>
        <w:ind w:left="426" w:hanging="426"/>
        <w:jc w:val="both"/>
        <w:rPr>
          <w:bCs/>
          <w:iCs/>
        </w:rPr>
      </w:pPr>
      <w:r w:rsidRPr="003C5D4F">
        <w:rPr>
          <w:bCs/>
          <w:iCs/>
        </w:rPr>
        <w:t xml:space="preserve">             Площта на целият имот е 2.143 дка., но в тази площ неправилно е включено съседно дере със стръмни брегове. Целта на разделянето е да се отдели годния за използване земеделски терен от стръмния слог, подкопан от водата в дерето.</w:t>
      </w:r>
    </w:p>
    <w:p w:rsidR="00DD5E97" w:rsidRPr="003C5D4F" w:rsidRDefault="00DD5E97" w:rsidP="00DD5E97">
      <w:pPr>
        <w:spacing w:line="360" w:lineRule="auto"/>
        <w:ind w:left="426" w:hanging="426"/>
        <w:jc w:val="both"/>
        <w:rPr>
          <w:bCs/>
          <w:iCs/>
        </w:rPr>
      </w:pPr>
    </w:p>
    <w:p w:rsidR="00DD5E97" w:rsidRPr="003C5D4F" w:rsidRDefault="00DD5E97" w:rsidP="00DD5E97">
      <w:pPr>
        <w:spacing w:line="360" w:lineRule="auto"/>
        <w:jc w:val="both"/>
      </w:pPr>
    </w:p>
    <w:p w:rsidR="00DD5E97" w:rsidRPr="003C5D4F" w:rsidRDefault="00DD5E97" w:rsidP="00DD5E97">
      <w:pPr>
        <w:spacing w:line="360" w:lineRule="auto"/>
        <w:jc w:val="both"/>
      </w:pPr>
    </w:p>
    <w:p w:rsidR="00DD5E97" w:rsidRPr="003C5D4F" w:rsidRDefault="00DD5E97" w:rsidP="00DD5E97">
      <w:pPr>
        <w:spacing w:line="360" w:lineRule="auto"/>
        <w:jc w:val="both"/>
      </w:pPr>
    </w:p>
    <w:p w:rsidR="00346EB4" w:rsidRDefault="00346EB4" w:rsidP="00DD5E97">
      <w:pPr>
        <w:ind w:left="540"/>
        <w:jc w:val="both"/>
        <w:rPr>
          <w:b/>
          <w:lang w:val="en-US"/>
        </w:rPr>
      </w:pPr>
      <w:r>
        <w:rPr>
          <w:b/>
          <w:lang w:val="en-US"/>
        </w:rPr>
        <w:t xml:space="preserve"> </w:t>
      </w:r>
      <w:r w:rsidRPr="003C5D4F">
        <w:rPr>
          <w:b/>
          <w:lang w:val="ru-RU"/>
        </w:rPr>
        <w:t xml:space="preserve">инж. ТЕОДОР  ШОЙЛЕКОВ  </w:t>
      </w:r>
      <w:r w:rsidR="00DD5E97" w:rsidRPr="003C5D4F">
        <w:rPr>
          <w:b/>
          <w:lang w:val="ru-RU"/>
        </w:rPr>
        <w:t xml:space="preserve">                                  </w:t>
      </w:r>
    </w:p>
    <w:p w:rsidR="00DD5E97" w:rsidRPr="003C5D4F" w:rsidRDefault="00DD5E97" w:rsidP="00DD5E97">
      <w:pPr>
        <w:ind w:left="540"/>
        <w:jc w:val="both"/>
        <w:rPr>
          <w:b/>
          <w:lang w:val="ru-RU"/>
        </w:rPr>
      </w:pPr>
      <w:r w:rsidRPr="003C5D4F">
        <w:rPr>
          <w:b/>
          <w:lang w:val="ru-RU"/>
        </w:rPr>
        <w:t xml:space="preserve"> ПРЕДСЕДАТЕЛ  на  </w:t>
      </w:r>
    </w:p>
    <w:p w:rsidR="00DD5E97" w:rsidRPr="003C5D4F" w:rsidRDefault="00346EB4" w:rsidP="00DD5E97">
      <w:pPr>
        <w:ind w:left="540"/>
        <w:jc w:val="both"/>
        <w:rPr>
          <w:b/>
          <w:lang w:val="ru-RU"/>
        </w:rPr>
      </w:pPr>
      <w:r>
        <w:rPr>
          <w:b/>
          <w:lang w:val="ru-RU"/>
        </w:rPr>
        <w:t xml:space="preserve"> </w:t>
      </w:r>
      <w:r w:rsidR="00DD5E97" w:rsidRPr="003C5D4F">
        <w:rPr>
          <w:b/>
          <w:lang w:val="ru-RU"/>
        </w:rPr>
        <w:t>Общински  съвет  Карлово:</w:t>
      </w:r>
    </w:p>
    <w:p w:rsidR="00DD5E97" w:rsidRPr="003C5D4F" w:rsidRDefault="00DD5E97" w:rsidP="00DD5E97">
      <w:pPr>
        <w:spacing w:line="480" w:lineRule="auto"/>
        <w:ind w:left="540"/>
        <w:jc w:val="both"/>
        <w:rPr>
          <w:b/>
        </w:rPr>
      </w:pPr>
      <w:r w:rsidRPr="003C5D4F">
        <w:rPr>
          <w:b/>
          <w:lang w:val="ru-RU"/>
        </w:rPr>
        <w:t xml:space="preserve">                                                         </w:t>
      </w:r>
      <w:r w:rsidRPr="003C5D4F">
        <w:rPr>
          <w:b/>
        </w:rPr>
        <w:t xml:space="preserve">                      </w:t>
      </w:r>
    </w:p>
    <w:p w:rsidR="00DD5E97" w:rsidRPr="003C5D4F" w:rsidRDefault="00DD5E97" w:rsidP="00DD5E97">
      <w:pPr>
        <w:ind w:left="360"/>
        <w:jc w:val="both"/>
      </w:pPr>
    </w:p>
    <w:p w:rsidR="00DD5E97" w:rsidRPr="003C5D4F" w:rsidRDefault="00DD5E97" w:rsidP="00DD5E97">
      <w:pPr>
        <w:ind w:left="360"/>
        <w:jc w:val="both"/>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346EB4" w:rsidRDefault="00346EB4" w:rsidP="00DD5E97">
      <w:pPr>
        <w:tabs>
          <w:tab w:val="left" w:pos="284"/>
        </w:tabs>
        <w:ind w:right="84"/>
        <w:jc w:val="center"/>
        <w:rPr>
          <w:b/>
          <w:sz w:val="28"/>
          <w:szCs w:val="28"/>
          <w:lang w:val="en-US"/>
        </w:rPr>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46EB4"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46EB4"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83</w:t>
      </w:r>
      <w:r w:rsidRPr="003C5D4F">
        <w:rPr>
          <w:b/>
          <w:sz w:val="28"/>
          <w:szCs w:val="28"/>
        </w:rPr>
        <w:t>5</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Подаване на заявление до Общинска служба „Земеделие” гр. Карлово за промяна начина на трайно ползване на имот № 000792 в местността „Бяла река” в землището на с. Васил Левски.</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78а, ал.1 от Правилника за прилагане на закона за собствеността и ползването на земеделските земи /ППЗСПЗЗ/, предвид изложеното в предложение № 90-00-560 от 10.11.2017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tabs>
          <w:tab w:val="left" w:pos="2835"/>
        </w:tabs>
      </w:pPr>
    </w:p>
    <w:p w:rsidR="00DD5E97" w:rsidRPr="003C5D4F" w:rsidRDefault="00DD5E97" w:rsidP="00DD5E97">
      <w:pPr>
        <w:tabs>
          <w:tab w:val="left" w:pos="2445"/>
        </w:tabs>
      </w:pPr>
    </w:p>
    <w:p w:rsidR="00DD5E97" w:rsidRPr="003C5D4F" w:rsidRDefault="00DD5E97" w:rsidP="00DD5E97">
      <w:pPr>
        <w:spacing w:line="360" w:lineRule="auto"/>
        <w:ind w:left="426" w:firstLine="282"/>
        <w:jc w:val="both"/>
      </w:pPr>
      <w:r w:rsidRPr="003C5D4F">
        <w:t xml:space="preserve">  Упълномощава Кмета на Община Карлово да подаде заявление в Общинска служба „Земеделие” гр. Карлово за промяна на начина на трайно ползване на поземлен имот № 000792 с площ 1.781 дка., начин на трайно ползване дере в местността  „Бяла  река” в  землището  на  с. Васил  Левски  за  други  земеделски</w:t>
      </w:r>
    </w:p>
    <w:p w:rsidR="00DD5E97" w:rsidRPr="003C5D4F" w:rsidRDefault="00DD5E97" w:rsidP="00DD5E97">
      <w:pPr>
        <w:tabs>
          <w:tab w:val="left" w:pos="426"/>
        </w:tabs>
        <w:spacing w:line="360" w:lineRule="auto"/>
        <w:jc w:val="both"/>
      </w:pPr>
      <w:r w:rsidRPr="003C5D4F">
        <w:t xml:space="preserve">       нужди – временно неизползвана нива.</w:t>
      </w:r>
    </w:p>
    <w:p w:rsidR="00DD5E97" w:rsidRPr="003C5D4F" w:rsidRDefault="00DD5E97" w:rsidP="00DD5E97">
      <w:pPr>
        <w:spacing w:line="360" w:lineRule="auto"/>
        <w:ind w:left="426" w:firstLine="282"/>
        <w:jc w:val="both"/>
      </w:pPr>
    </w:p>
    <w:p w:rsidR="00DD5E97" w:rsidRPr="003C5D4F" w:rsidRDefault="00DD5E97" w:rsidP="00DD5E97">
      <w:pPr>
        <w:spacing w:line="360" w:lineRule="auto"/>
        <w:ind w:left="426" w:firstLine="282"/>
        <w:jc w:val="both"/>
      </w:pPr>
      <w:r w:rsidRPr="003C5D4F">
        <w:rPr>
          <w:b/>
        </w:rPr>
        <w:lastRenderedPageBreak/>
        <w:t>МОТИВИ:</w:t>
      </w:r>
      <w:r w:rsidRPr="003C5D4F">
        <w:t xml:space="preserve"> В община Карлово е постъпило заявление входящ № 90-00-560 от 12.07.2017 г. от „БЯЛА РЕКА – ВЕЦ” ЕООД, ЕИК 115158644 за закупуване на имот № 000792 с площ 1.781 дка., начин на трайно ползване дере в местността „Бяла река” в землището на с. Васил Левски. За тази цел е необходимо да се промени начина на трайно ползване на имота за други земеделски нужди.</w:t>
      </w:r>
    </w:p>
    <w:p w:rsidR="00DD5E97" w:rsidRPr="003C5D4F" w:rsidRDefault="00DD5E97" w:rsidP="00DD5E97"/>
    <w:p w:rsidR="00DD5E97" w:rsidRPr="003C5D4F" w:rsidRDefault="00DD5E97" w:rsidP="00DD5E97"/>
    <w:p w:rsidR="00DD5E97" w:rsidRPr="003C5D4F" w:rsidRDefault="00DD5E97" w:rsidP="00DD5E97">
      <w:pPr>
        <w:spacing w:line="360" w:lineRule="auto"/>
        <w:jc w:val="both"/>
      </w:pPr>
    </w:p>
    <w:p w:rsidR="00DD5E97" w:rsidRPr="003C5D4F" w:rsidRDefault="00DD5E97" w:rsidP="00DD5E97">
      <w:pPr>
        <w:spacing w:line="360" w:lineRule="auto"/>
        <w:jc w:val="both"/>
      </w:pPr>
    </w:p>
    <w:p w:rsidR="00DD5E97" w:rsidRPr="003C5D4F" w:rsidRDefault="00DD5E97" w:rsidP="00DD5E97">
      <w:pPr>
        <w:spacing w:line="360" w:lineRule="auto"/>
        <w:jc w:val="both"/>
      </w:pPr>
    </w:p>
    <w:p w:rsidR="00346EB4" w:rsidRDefault="00346EB4" w:rsidP="00DD5E97">
      <w:pPr>
        <w:ind w:left="540"/>
        <w:jc w:val="both"/>
        <w:rPr>
          <w:b/>
          <w:lang w:val="en-US"/>
        </w:rPr>
      </w:pPr>
      <w:r w:rsidRPr="003C5D4F">
        <w:rPr>
          <w:b/>
          <w:lang w:val="ru-RU"/>
        </w:rPr>
        <w:t xml:space="preserve">инж. ТЕОДОР  ШОЙЛЕКОВ  </w:t>
      </w:r>
    </w:p>
    <w:p w:rsidR="00DD5E97" w:rsidRPr="003C5D4F" w:rsidRDefault="00DD5E97" w:rsidP="00DD5E97">
      <w:pPr>
        <w:ind w:left="540"/>
        <w:jc w:val="both"/>
        <w:rPr>
          <w:b/>
          <w:lang w:val="ru-RU"/>
        </w:rPr>
      </w:pPr>
      <w:r w:rsidRPr="003C5D4F">
        <w:rPr>
          <w:b/>
          <w:lang w:val="ru-RU"/>
        </w:rPr>
        <w:t xml:space="preserve">ПРЕДСЕДАТЕЛ  на  </w:t>
      </w:r>
    </w:p>
    <w:p w:rsidR="00DD5E97" w:rsidRPr="003C5D4F" w:rsidRDefault="00DD5E97" w:rsidP="00DD5E97">
      <w:pPr>
        <w:ind w:left="540"/>
        <w:jc w:val="both"/>
        <w:rPr>
          <w:b/>
          <w:lang w:val="ru-RU"/>
        </w:rPr>
      </w:pPr>
      <w:r w:rsidRPr="003C5D4F">
        <w:rPr>
          <w:b/>
          <w:lang w:val="ru-RU"/>
        </w:rPr>
        <w:t>Общински  съвет  Карлово:</w:t>
      </w:r>
    </w:p>
    <w:p w:rsidR="00DD5E97" w:rsidRPr="003C5D4F" w:rsidRDefault="00DD5E97" w:rsidP="00DD5E97">
      <w:pPr>
        <w:spacing w:line="480" w:lineRule="auto"/>
        <w:ind w:left="540"/>
        <w:jc w:val="both"/>
        <w:rPr>
          <w:b/>
        </w:rPr>
      </w:pPr>
      <w:r w:rsidRPr="003C5D4F">
        <w:rPr>
          <w:b/>
          <w:lang w:val="ru-RU"/>
        </w:rPr>
        <w:t xml:space="preserve">                                                         </w:t>
      </w:r>
      <w:r w:rsidRPr="003C5D4F">
        <w:rPr>
          <w:b/>
        </w:rPr>
        <w:t xml:space="preserve">                      </w:t>
      </w:r>
    </w:p>
    <w:p w:rsidR="00DD5E97" w:rsidRDefault="00DD5E97"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Default="00346EB4" w:rsidP="00DD5E97">
      <w:pPr>
        <w:ind w:left="360"/>
        <w:jc w:val="both"/>
        <w:rPr>
          <w:lang w:val="en-US"/>
        </w:rPr>
      </w:pPr>
    </w:p>
    <w:p w:rsidR="00346EB4" w:rsidRPr="00346EB4" w:rsidRDefault="00346EB4" w:rsidP="00DD5E97">
      <w:pPr>
        <w:ind w:left="360"/>
        <w:jc w:val="both"/>
        <w:rPr>
          <w:lang w:val="en-US"/>
        </w:rPr>
      </w:pPr>
    </w:p>
    <w:p w:rsidR="00DD5E97" w:rsidRPr="003C5D4F" w:rsidRDefault="00DD5E97" w:rsidP="00DD5E97">
      <w:pPr>
        <w:ind w:left="360"/>
        <w:jc w:val="both"/>
      </w:pPr>
    </w:p>
    <w:p w:rsidR="00DD5E97" w:rsidRPr="003C5D4F" w:rsidRDefault="00DD5E97" w:rsidP="00DD5E97">
      <w:pPr>
        <w:tabs>
          <w:tab w:val="left" w:pos="284"/>
        </w:tabs>
        <w:ind w:right="84"/>
        <w:jc w:val="center"/>
        <w:rPr>
          <w:b/>
          <w:sz w:val="28"/>
          <w:szCs w:val="28"/>
        </w:rPr>
      </w:pPr>
      <w:r w:rsidRPr="003C5D4F">
        <w:rPr>
          <w:b/>
          <w:sz w:val="28"/>
          <w:szCs w:val="28"/>
        </w:rPr>
        <w:lastRenderedPageBreak/>
        <w:t>О  Б  Щ  И  Н  С  К  И    С  Ъ  В  Е  Т  -  К  А  Р  Л  О  В  О</w:t>
      </w:r>
    </w:p>
    <w:p w:rsidR="00DD5E97" w:rsidRPr="003C5D4F" w:rsidRDefault="00DD5E97" w:rsidP="00DD5E97">
      <w:pPr>
        <w:ind w:left="600" w:right="84"/>
        <w:jc w:val="both"/>
        <w:rPr>
          <w:sz w:val="28"/>
          <w:szCs w:val="28"/>
        </w:rPr>
      </w:pPr>
    </w:p>
    <w:p w:rsidR="00DD5E97" w:rsidRPr="00346EB4" w:rsidRDefault="00DD5E97" w:rsidP="00DD5E97">
      <w:pPr>
        <w:spacing w:line="360" w:lineRule="auto"/>
        <w:ind w:right="84"/>
        <w:jc w:val="both"/>
        <w:rPr>
          <w:b/>
          <w:sz w:val="28"/>
          <w:szCs w:val="28"/>
          <w:lang w:val="en-US"/>
        </w:rPr>
      </w:pPr>
    </w:p>
    <w:p w:rsidR="00DD5E97" w:rsidRPr="003C5D4F" w:rsidRDefault="00DD5E97" w:rsidP="00DD5E97">
      <w:pPr>
        <w:tabs>
          <w:tab w:val="left" w:pos="460"/>
          <w:tab w:val="center" w:pos="4548"/>
        </w:tabs>
        <w:ind w:left="600" w:right="84"/>
        <w:jc w:val="center"/>
        <w:rPr>
          <w:b/>
          <w:sz w:val="28"/>
          <w:szCs w:val="28"/>
        </w:rPr>
      </w:pPr>
      <w:r w:rsidRPr="003C5D4F">
        <w:rPr>
          <w:b/>
          <w:sz w:val="28"/>
          <w:szCs w:val="28"/>
        </w:rPr>
        <w:t xml:space="preserve">      Р     Е     Ш     Е     Н     И     Е</w:t>
      </w:r>
    </w:p>
    <w:p w:rsidR="00DD5E97" w:rsidRPr="00346EB4" w:rsidRDefault="00DD5E97" w:rsidP="00DD5E97">
      <w:pPr>
        <w:spacing w:line="360" w:lineRule="auto"/>
        <w:ind w:right="84"/>
        <w:rPr>
          <w:sz w:val="28"/>
          <w:szCs w:val="28"/>
          <w:lang w:val="en-US"/>
        </w:rPr>
      </w:pPr>
    </w:p>
    <w:p w:rsidR="00DD5E97" w:rsidRPr="003C5D4F" w:rsidRDefault="00DD5E97" w:rsidP="00DD5E97">
      <w:pPr>
        <w:ind w:left="600" w:right="84"/>
        <w:jc w:val="center"/>
        <w:rPr>
          <w:b/>
          <w:sz w:val="32"/>
        </w:rPr>
      </w:pPr>
      <w:r w:rsidRPr="003C5D4F">
        <w:rPr>
          <w:b/>
          <w:sz w:val="28"/>
          <w:szCs w:val="28"/>
        </w:rPr>
        <w:t xml:space="preserve">    № </w:t>
      </w:r>
      <w:r w:rsidRPr="003C5D4F">
        <w:rPr>
          <w:b/>
          <w:sz w:val="28"/>
          <w:szCs w:val="28"/>
          <w:lang w:val="en-US"/>
        </w:rPr>
        <w:t>83</w:t>
      </w:r>
      <w:r w:rsidRPr="003C5D4F">
        <w:rPr>
          <w:b/>
          <w:sz w:val="28"/>
          <w:szCs w:val="28"/>
        </w:rPr>
        <w:t>6</w:t>
      </w:r>
    </w:p>
    <w:p w:rsidR="00DD5E97" w:rsidRPr="003C5D4F" w:rsidRDefault="00DD5E97" w:rsidP="00DD5E97">
      <w:pPr>
        <w:spacing w:line="480" w:lineRule="auto"/>
        <w:ind w:right="84"/>
        <w:jc w:val="both"/>
        <w:rPr>
          <w:b/>
          <w:sz w:val="32"/>
        </w:rPr>
      </w:pPr>
    </w:p>
    <w:p w:rsidR="00DD5E97" w:rsidRPr="003C5D4F" w:rsidRDefault="00DD5E97" w:rsidP="00DD5E97">
      <w:pPr>
        <w:spacing w:line="360" w:lineRule="auto"/>
        <w:ind w:right="84"/>
        <w:jc w:val="center"/>
        <w:rPr>
          <w:iCs/>
        </w:rPr>
      </w:pPr>
      <w:r w:rsidRPr="003C5D4F">
        <w:rPr>
          <w:sz w:val="28"/>
          <w:szCs w:val="28"/>
        </w:rPr>
        <w:t xml:space="preserve">   </w:t>
      </w:r>
      <w:r w:rsidRPr="003C5D4F">
        <w:rPr>
          <w:iCs/>
        </w:rPr>
        <w:t xml:space="preserve">ВЗЕТО  С  ПРОТОКОЛ  </w:t>
      </w:r>
      <w:r w:rsidRPr="003C5D4F">
        <w:rPr>
          <w:b/>
          <w:bCs/>
          <w:iCs/>
        </w:rPr>
        <w:t xml:space="preserve">№ </w:t>
      </w:r>
      <w:r w:rsidRPr="003C5D4F">
        <w:rPr>
          <w:b/>
          <w:bCs/>
          <w:iCs/>
          <w:lang w:val="ru-RU"/>
        </w:rPr>
        <w:t>30</w:t>
      </w:r>
      <w:r w:rsidRPr="003C5D4F">
        <w:rPr>
          <w:b/>
          <w:bCs/>
          <w:iCs/>
        </w:rPr>
        <w:t xml:space="preserve"> </w:t>
      </w:r>
      <w:r w:rsidRPr="003C5D4F">
        <w:rPr>
          <w:iCs/>
          <w:lang w:val="ru-RU"/>
        </w:rPr>
        <w:t xml:space="preserve"> </w:t>
      </w:r>
      <w:r w:rsidRPr="003C5D4F">
        <w:rPr>
          <w:iCs/>
        </w:rPr>
        <w:t>ОТ  ЗАСЕДАНИЕ  НА  ОБЩИНСКИ</w:t>
      </w:r>
    </w:p>
    <w:p w:rsidR="00DD5E97" w:rsidRPr="003C5D4F" w:rsidRDefault="00DD5E97" w:rsidP="00DD5E97">
      <w:pPr>
        <w:spacing w:line="360" w:lineRule="auto"/>
        <w:ind w:left="900" w:right="84" w:hanging="300"/>
        <w:rPr>
          <w:b/>
          <w:bCs/>
          <w:iCs/>
        </w:rPr>
      </w:pPr>
      <w:r w:rsidRPr="003C5D4F">
        <w:rPr>
          <w:iCs/>
        </w:rPr>
        <w:t xml:space="preserve">          СЪВЕТ  КАРЛОВО,  ПРОВЕДЕНО  НА  </w:t>
      </w:r>
      <w:r w:rsidRPr="003C5D4F">
        <w:rPr>
          <w:b/>
          <w:bCs/>
          <w:iCs/>
        </w:rPr>
        <w:t>30.</w:t>
      </w:r>
      <w:r w:rsidRPr="003C5D4F">
        <w:rPr>
          <w:b/>
          <w:bCs/>
          <w:iCs/>
          <w:lang w:val="ru-RU"/>
        </w:rPr>
        <w:t>11</w:t>
      </w:r>
      <w:r w:rsidRPr="003C5D4F">
        <w:rPr>
          <w:b/>
          <w:bCs/>
          <w:iCs/>
        </w:rPr>
        <w:t>.201</w:t>
      </w:r>
      <w:r w:rsidRPr="003C5D4F">
        <w:rPr>
          <w:b/>
          <w:bCs/>
          <w:iCs/>
          <w:lang w:val="ru-RU"/>
        </w:rPr>
        <w:t>7</w:t>
      </w:r>
      <w:r w:rsidRPr="003C5D4F">
        <w:rPr>
          <w:b/>
          <w:bCs/>
          <w:iCs/>
        </w:rPr>
        <w:t xml:space="preserve"> година</w:t>
      </w:r>
    </w:p>
    <w:p w:rsidR="00DD5E97" w:rsidRPr="003C5D4F" w:rsidRDefault="00DD5E97" w:rsidP="00DD5E97">
      <w:pPr>
        <w:spacing w:line="480" w:lineRule="auto"/>
        <w:ind w:left="900" w:right="49" w:hanging="540"/>
        <w:jc w:val="center"/>
        <w:rPr>
          <w:b/>
        </w:rPr>
      </w:pPr>
    </w:p>
    <w:p w:rsidR="00DD5E97" w:rsidRPr="003C5D4F" w:rsidRDefault="00DD5E97" w:rsidP="00DD5E97">
      <w:pPr>
        <w:spacing w:line="360" w:lineRule="auto"/>
        <w:ind w:left="1276" w:hanging="916"/>
        <w:jc w:val="both"/>
        <w:rPr>
          <w:b/>
        </w:rPr>
      </w:pPr>
      <w:r w:rsidRPr="003C5D4F">
        <w:rPr>
          <w:b/>
          <w:iCs/>
        </w:rPr>
        <w:t xml:space="preserve">ОТНОСНО: </w:t>
      </w:r>
      <w:r w:rsidRPr="003C5D4F">
        <w:rPr>
          <w:b/>
        </w:rPr>
        <w:t>Подаване на заявление до Общинска служба „Земеделие” гр. Карлово за промяна начина на трайно ползване на имот № 126017 в местността „Под текето” в землището на с. Христо Даново.</w:t>
      </w:r>
    </w:p>
    <w:p w:rsidR="00DD5E97" w:rsidRPr="003C5D4F" w:rsidRDefault="00DD5E97" w:rsidP="00DD5E97">
      <w:pPr>
        <w:spacing w:line="480" w:lineRule="auto"/>
      </w:pPr>
    </w:p>
    <w:p w:rsidR="00DD5E97" w:rsidRPr="003C5D4F" w:rsidRDefault="00DD5E97" w:rsidP="00DD5E97">
      <w:pPr>
        <w:spacing w:line="360" w:lineRule="auto"/>
        <w:ind w:left="3402" w:hanging="2976"/>
        <w:rPr>
          <w:b/>
        </w:rPr>
      </w:pPr>
      <w:r w:rsidRPr="003C5D4F">
        <w:rPr>
          <w:b/>
          <w:u w:val="single"/>
        </w:rPr>
        <w:t>ПО  ПРЕДЛОЖЕНИЕ  НА:</w:t>
      </w:r>
      <w:r w:rsidRPr="003C5D4F">
        <w:rPr>
          <w:b/>
        </w:rPr>
        <w:t xml:space="preserve">  д-р  Емил  Станев  Кабаиванов  -  Кмет </w:t>
      </w:r>
    </w:p>
    <w:p w:rsidR="00DD5E97" w:rsidRPr="003C5D4F" w:rsidRDefault="00DD5E97" w:rsidP="00DD5E97">
      <w:pPr>
        <w:spacing w:line="360" w:lineRule="auto"/>
        <w:ind w:left="3402" w:hanging="2976"/>
        <w:rPr>
          <w:b/>
        </w:rPr>
      </w:pPr>
      <w:r w:rsidRPr="003C5D4F">
        <w:rPr>
          <w:b/>
        </w:rPr>
        <w:t xml:space="preserve">                                                                       на Община Карлово</w:t>
      </w:r>
    </w:p>
    <w:p w:rsidR="00DD5E97" w:rsidRPr="003C5D4F" w:rsidRDefault="00DD5E97" w:rsidP="00DD5E97">
      <w:pPr>
        <w:spacing w:line="480" w:lineRule="auto"/>
      </w:pPr>
    </w:p>
    <w:p w:rsidR="00DD5E97" w:rsidRPr="003C5D4F" w:rsidRDefault="00DD5E97" w:rsidP="00DD5E97">
      <w:pPr>
        <w:spacing w:line="360" w:lineRule="auto"/>
        <w:ind w:left="426"/>
        <w:jc w:val="both"/>
      </w:pPr>
      <w:r w:rsidRPr="003C5D4F">
        <w:tab/>
        <w:t xml:space="preserve">     На основание чл. 21, ал. 1, т. 8 от Закона за местното самоуправление и местната администрация /ЗМСМА/, във връзка с чл. 78а, ал.1 от Правилника за прилагане на закона за собствеността и ползването на земеделските земи /ППЗСПЗЗ/, предвид изложеното в предложение № 94-00-6091 от 10.11.2017 г., Общински  съвет Карлово</w:t>
      </w:r>
    </w:p>
    <w:p w:rsidR="00DD5E97" w:rsidRPr="003C5D4F" w:rsidRDefault="00DD5E97" w:rsidP="00DD5E97">
      <w:pPr>
        <w:spacing w:line="360" w:lineRule="auto"/>
        <w:ind w:left="426" w:hanging="426"/>
        <w:jc w:val="center"/>
        <w:rPr>
          <w:b/>
          <w:bCs/>
          <w:iCs/>
        </w:rPr>
      </w:pPr>
    </w:p>
    <w:p w:rsidR="00DD5E97" w:rsidRPr="003C5D4F" w:rsidRDefault="00DD5E97" w:rsidP="00DD5E97">
      <w:pPr>
        <w:ind w:left="426" w:hanging="426"/>
        <w:jc w:val="center"/>
        <w:rPr>
          <w:b/>
          <w:bCs/>
          <w:iCs/>
        </w:rPr>
      </w:pPr>
      <w:r w:rsidRPr="003C5D4F">
        <w:rPr>
          <w:b/>
          <w:bCs/>
          <w:iCs/>
        </w:rPr>
        <w:t>Р      Е      Ш      И :</w:t>
      </w:r>
    </w:p>
    <w:p w:rsidR="00DD5E97" w:rsidRPr="003C5D4F" w:rsidRDefault="00DD5E97" w:rsidP="00DD5E97">
      <w:pPr>
        <w:tabs>
          <w:tab w:val="left" w:pos="2835"/>
        </w:tabs>
      </w:pPr>
    </w:p>
    <w:p w:rsidR="00DD5E97" w:rsidRPr="003C5D4F" w:rsidRDefault="00DD5E97" w:rsidP="00DD5E97">
      <w:pPr>
        <w:tabs>
          <w:tab w:val="left" w:pos="2445"/>
        </w:tabs>
      </w:pPr>
    </w:p>
    <w:p w:rsidR="00DD5E97" w:rsidRPr="003C5D4F" w:rsidRDefault="00DD5E97" w:rsidP="00DD5E97">
      <w:pPr>
        <w:spacing w:line="360" w:lineRule="auto"/>
        <w:ind w:left="426" w:firstLine="282"/>
        <w:jc w:val="both"/>
      </w:pPr>
      <w:r w:rsidRPr="003C5D4F">
        <w:t xml:space="preserve">  Упълномощава Кмета на Община Карлово да подаде заявление в Общинска служба „Земеделие” гр. Карлово за промяна на начина на трайно ползване на поземлен имот № 126017 с площ 3.829 дка., ливада в местността  „Под текето” в  землището  на  с. Христо Даново  за  други  земеделски  нужди – полски път.</w:t>
      </w:r>
    </w:p>
    <w:p w:rsidR="00DD5E97" w:rsidRPr="003C5D4F" w:rsidRDefault="00DD5E97" w:rsidP="00DD5E97">
      <w:pPr>
        <w:spacing w:line="360" w:lineRule="auto"/>
        <w:ind w:left="426" w:firstLine="282"/>
        <w:jc w:val="both"/>
      </w:pPr>
      <w:r w:rsidRPr="003C5D4F">
        <w:rPr>
          <w:b/>
        </w:rPr>
        <w:t>МОТИВИ:</w:t>
      </w:r>
      <w:r w:rsidRPr="003C5D4F">
        <w:t xml:space="preserve"> В община Карлово е постъпило заявление входящ № 94-00-6091 от 20.09.2017 г. от Севдалин Иванов Енков, с. Христо Даново, ул. „26-та” № 8 за промяна на начина на трайно ползване на имот № 126017 с площ 3.829 дка., ливада, </w:t>
      </w:r>
      <w:r w:rsidRPr="003C5D4F">
        <w:lastRenderedPageBreak/>
        <w:t>частна общинска собственост, актуван с Акт № 3111 от 13.02.2014 г. Заявителят е упълномощен от собствениците на имоти №№ 126003; 126019; 126018; 126005 и</w:t>
      </w:r>
      <w:r w:rsidRPr="003C5D4F">
        <w:rPr>
          <w:lang w:val="en-US"/>
        </w:rPr>
        <w:t xml:space="preserve"> </w:t>
      </w:r>
      <w:r w:rsidRPr="003C5D4F">
        <w:t>126004 в същия масив, които граничат с имот № 126017. Имотът е с неправилна форма, на терена представлява полски път, обрасъл с храсти и служи за достъп до гореизброените частни имоти, които са  ливади и се обработват в реалните им граници.</w:t>
      </w:r>
    </w:p>
    <w:p w:rsidR="00DD5E97" w:rsidRPr="003C5D4F" w:rsidRDefault="00DD5E97" w:rsidP="00DD5E97"/>
    <w:p w:rsidR="00DD5E97" w:rsidRPr="003C5D4F" w:rsidRDefault="00DD5E97" w:rsidP="00DD5E97">
      <w:pPr>
        <w:spacing w:line="360" w:lineRule="auto"/>
        <w:jc w:val="both"/>
      </w:pPr>
    </w:p>
    <w:p w:rsidR="00DD5E97" w:rsidRPr="003C5D4F" w:rsidRDefault="00DD5E97" w:rsidP="00DD5E97">
      <w:pPr>
        <w:spacing w:line="360" w:lineRule="auto"/>
        <w:jc w:val="both"/>
      </w:pPr>
    </w:p>
    <w:p w:rsidR="00DD5E97" w:rsidRPr="003C5D4F" w:rsidRDefault="00346EB4" w:rsidP="00346EB4">
      <w:pPr>
        <w:jc w:val="both"/>
      </w:pPr>
      <w:r>
        <w:rPr>
          <w:b/>
          <w:lang w:val="en-US"/>
        </w:rPr>
        <w:t xml:space="preserve">        </w:t>
      </w:r>
      <w:r w:rsidRPr="003C5D4F">
        <w:rPr>
          <w:b/>
          <w:lang w:val="ru-RU"/>
        </w:rPr>
        <w:t xml:space="preserve">инж. ТЕОДОР  ШОЙЛЕКОВ  </w:t>
      </w:r>
    </w:p>
    <w:p w:rsidR="00DD5E97" w:rsidRPr="003C5D4F" w:rsidRDefault="00DD5E97" w:rsidP="00346EB4">
      <w:pPr>
        <w:ind w:left="540"/>
        <w:jc w:val="both"/>
        <w:rPr>
          <w:b/>
          <w:lang w:val="ru-RU"/>
        </w:rPr>
      </w:pPr>
      <w:r w:rsidRPr="003C5D4F">
        <w:rPr>
          <w:b/>
          <w:lang w:val="ru-RU"/>
        </w:rPr>
        <w:t xml:space="preserve">ПРЕДСЕДАТЕЛ  на  </w:t>
      </w:r>
    </w:p>
    <w:p w:rsidR="00DD5E97" w:rsidRPr="003C5D4F" w:rsidRDefault="00DD5E97" w:rsidP="00346EB4">
      <w:pPr>
        <w:ind w:left="540"/>
        <w:jc w:val="both"/>
        <w:rPr>
          <w:b/>
          <w:lang w:val="ru-RU"/>
        </w:rPr>
      </w:pPr>
      <w:r w:rsidRPr="003C5D4F">
        <w:rPr>
          <w:b/>
          <w:lang w:val="ru-RU"/>
        </w:rPr>
        <w:t>Общински  съвет  Карлово:</w:t>
      </w:r>
    </w:p>
    <w:p w:rsidR="00DD5E97" w:rsidRPr="003C5D4F" w:rsidRDefault="00DD5E97" w:rsidP="00346EB4">
      <w:pPr>
        <w:ind w:left="540"/>
        <w:jc w:val="both"/>
        <w:rPr>
          <w:b/>
        </w:rPr>
      </w:pPr>
      <w:r w:rsidRPr="003C5D4F">
        <w:rPr>
          <w:b/>
          <w:lang w:val="ru-RU"/>
        </w:rPr>
        <w:t xml:space="preserve">                                                         </w:t>
      </w:r>
      <w:r w:rsidRPr="003C5D4F">
        <w:rPr>
          <w:b/>
        </w:rPr>
        <w:t xml:space="preserve">                      </w:t>
      </w:r>
    </w:p>
    <w:p w:rsidR="00DD5E97" w:rsidRPr="003C5D4F" w:rsidRDefault="00DD5E97" w:rsidP="00DD5E97">
      <w:pPr>
        <w:ind w:left="360"/>
        <w:jc w:val="both"/>
      </w:pPr>
    </w:p>
    <w:p w:rsidR="00DD5E97" w:rsidRPr="003C5D4F" w:rsidRDefault="00DD5E97" w:rsidP="00DD5E97">
      <w:pPr>
        <w:ind w:left="360"/>
        <w:jc w:val="both"/>
      </w:pPr>
    </w:p>
    <w:p w:rsidR="00C32170" w:rsidRPr="003C5D4F" w:rsidRDefault="00C32170"/>
    <w:sectPr w:rsidR="00C32170" w:rsidRPr="003C5D4F" w:rsidSect="00DD5E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83" w:rsidRDefault="00F07483" w:rsidP="0047433C">
      <w:r>
        <w:separator/>
      </w:r>
    </w:p>
  </w:endnote>
  <w:endnote w:type="continuationSeparator" w:id="0">
    <w:p w:rsidR="00F07483" w:rsidRDefault="00F07483" w:rsidP="0047433C">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83" w:rsidRDefault="00F07483" w:rsidP="0047433C">
      <w:r>
        <w:separator/>
      </w:r>
    </w:p>
  </w:footnote>
  <w:footnote w:type="continuationSeparator" w:id="0">
    <w:p w:rsidR="00F07483" w:rsidRDefault="00F07483" w:rsidP="00474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2D8"/>
      </v:shape>
    </w:pict>
  </w:numPicBullet>
  <w:abstractNum w:abstractNumId="0">
    <w:nsid w:val="18A9497D"/>
    <w:multiLevelType w:val="hybridMultilevel"/>
    <w:tmpl w:val="D80496EE"/>
    <w:lvl w:ilvl="0" w:tplc="E26E2C60">
      <w:start w:val="12"/>
      <w:numFmt w:val="bullet"/>
      <w:lvlText w:val="-"/>
      <w:lvlJc w:val="left"/>
      <w:pPr>
        <w:ind w:left="1211" w:hanging="360"/>
      </w:pPr>
      <w:rPr>
        <w:rFonts w:ascii="Book Antiqua" w:eastAsia="Times New Roman" w:hAnsi="Book Antiqua"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1BE565E8"/>
    <w:multiLevelType w:val="hybridMultilevel"/>
    <w:tmpl w:val="AB6E06EE"/>
    <w:lvl w:ilvl="0" w:tplc="76F041FC">
      <w:start w:val="3"/>
      <w:numFmt w:val="bullet"/>
      <w:lvlText w:val="-"/>
      <w:lvlJc w:val="left"/>
      <w:pPr>
        <w:ind w:left="1500" w:hanging="360"/>
      </w:pPr>
      <w:rPr>
        <w:rFonts w:ascii="Book Antiqua" w:eastAsia="Times New Roman" w:hAnsi="Book Antiqua" w:cs="Georgia"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
    <w:nsid w:val="30CD5B2C"/>
    <w:multiLevelType w:val="hybridMultilevel"/>
    <w:tmpl w:val="C5ACE30A"/>
    <w:lvl w:ilvl="0" w:tplc="7FF42214">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3">
    <w:nsid w:val="3D8F48DD"/>
    <w:multiLevelType w:val="hybridMultilevel"/>
    <w:tmpl w:val="14B835B8"/>
    <w:lvl w:ilvl="0" w:tplc="81202998">
      <w:start w:val="1"/>
      <w:numFmt w:val="bullet"/>
      <w:lvlText w:val="-"/>
      <w:lvlJc w:val="left"/>
      <w:pPr>
        <w:ind w:left="720" w:hanging="360"/>
      </w:pPr>
      <w:rPr>
        <w:rFonts w:ascii="Book Antiqua" w:eastAsia="Times New Roman" w:hAnsi="Book Antiqua" w:cs="Georgi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E713AF0"/>
    <w:multiLevelType w:val="hybridMultilevel"/>
    <w:tmpl w:val="1196F836"/>
    <w:lvl w:ilvl="0" w:tplc="EB781EE2">
      <w:start w:val="1"/>
      <w:numFmt w:val="decimal"/>
      <w:lvlText w:val="%1."/>
      <w:lvlJc w:val="left"/>
      <w:pPr>
        <w:ind w:left="1245" w:hanging="360"/>
      </w:pPr>
      <w:rPr>
        <w:rFonts w:hint="default"/>
      </w:rPr>
    </w:lvl>
    <w:lvl w:ilvl="1" w:tplc="04020019" w:tentative="1">
      <w:start w:val="1"/>
      <w:numFmt w:val="lowerLetter"/>
      <w:lvlText w:val="%2."/>
      <w:lvlJc w:val="left"/>
      <w:pPr>
        <w:ind w:left="1965" w:hanging="360"/>
      </w:pPr>
    </w:lvl>
    <w:lvl w:ilvl="2" w:tplc="0402001B" w:tentative="1">
      <w:start w:val="1"/>
      <w:numFmt w:val="lowerRoman"/>
      <w:lvlText w:val="%3."/>
      <w:lvlJc w:val="right"/>
      <w:pPr>
        <w:ind w:left="2685" w:hanging="180"/>
      </w:pPr>
    </w:lvl>
    <w:lvl w:ilvl="3" w:tplc="0402000F" w:tentative="1">
      <w:start w:val="1"/>
      <w:numFmt w:val="decimal"/>
      <w:lvlText w:val="%4."/>
      <w:lvlJc w:val="left"/>
      <w:pPr>
        <w:ind w:left="3405" w:hanging="360"/>
      </w:pPr>
    </w:lvl>
    <w:lvl w:ilvl="4" w:tplc="04020019" w:tentative="1">
      <w:start w:val="1"/>
      <w:numFmt w:val="lowerLetter"/>
      <w:lvlText w:val="%5."/>
      <w:lvlJc w:val="left"/>
      <w:pPr>
        <w:ind w:left="4125" w:hanging="360"/>
      </w:pPr>
    </w:lvl>
    <w:lvl w:ilvl="5" w:tplc="0402001B" w:tentative="1">
      <w:start w:val="1"/>
      <w:numFmt w:val="lowerRoman"/>
      <w:lvlText w:val="%6."/>
      <w:lvlJc w:val="right"/>
      <w:pPr>
        <w:ind w:left="4845" w:hanging="180"/>
      </w:pPr>
    </w:lvl>
    <w:lvl w:ilvl="6" w:tplc="0402000F" w:tentative="1">
      <w:start w:val="1"/>
      <w:numFmt w:val="decimal"/>
      <w:lvlText w:val="%7."/>
      <w:lvlJc w:val="left"/>
      <w:pPr>
        <w:ind w:left="5565" w:hanging="360"/>
      </w:pPr>
    </w:lvl>
    <w:lvl w:ilvl="7" w:tplc="04020019" w:tentative="1">
      <w:start w:val="1"/>
      <w:numFmt w:val="lowerLetter"/>
      <w:lvlText w:val="%8."/>
      <w:lvlJc w:val="left"/>
      <w:pPr>
        <w:ind w:left="6285" w:hanging="360"/>
      </w:pPr>
    </w:lvl>
    <w:lvl w:ilvl="8" w:tplc="0402001B" w:tentative="1">
      <w:start w:val="1"/>
      <w:numFmt w:val="lowerRoman"/>
      <w:lvlText w:val="%9."/>
      <w:lvlJc w:val="right"/>
      <w:pPr>
        <w:ind w:left="7005" w:hanging="180"/>
      </w:pPr>
    </w:lvl>
  </w:abstractNum>
  <w:abstractNum w:abstractNumId="5">
    <w:nsid w:val="422A086F"/>
    <w:multiLevelType w:val="hybridMultilevel"/>
    <w:tmpl w:val="55AAB064"/>
    <w:lvl w:ilvl="0" w:tplc="A2C4ACCA">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6">
    <w:nsid w:val="467E223F"/>
    <w:multiLevelType w:val="hybridMultilevel"/>
    <w:tmpl w:val="0F5A5974"/>
    <w:lvl w:ilvl="0" w:tplc="04020007">
      <w:start w:val="1"/>
      <w:numFmt w:val="bullet"/>
      <w:lvlText w:val=""/>
      <w:lvlPicBulletId w:val="0"/>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7">
    <w:nsid w:val="5E4B2F1C"/>
    <w:multiLevelType w:val="hybridMultilevel"/>
    <w:tmpl w:val="3EDE265A"/>
    <w:lvl w:ilvl="0" w:tplc="B17A10E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nsid w:val="652A5347"/>
    <w:multiLevelType w:val="hybridMultilevel"/>
    <w:tmpl w:val="57E0B532"/>
    <w:lvl w:ilvl="0" w:tplc="1832B488">
      <w:start w:val="1"/>
      <w:numFmt w:val="decimal"/>
      <w:lvlText w:val="%1."/>
      <w:lvlJc w:val="left"/>
      <w:pPr>
        <w:ind w:left="107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9">
    <w:nsid w:val="730255A1"/>
    <w:multiLevelType w:val="hybridMultilevel"/>
    <w:tmpl w:val="ACF4931A"/>
    <w:lvl w:ilvl="0" w:tplc="57D4E8AC">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0">
    <w:nsid w:val="7DDA7A5C"/>
    <w:multiLevelType w:val="hybridMultilevel"/>
    <w:tmpl w:val="A086B16A"/>
    <w:lvl w:ilvl="0" w:tplc="9F6ECA20">
      <w:start w:val="12"/>
      <w:numFmt w:val="bullet"/>
      <w:lvlText w:val="-"/>
      <w:lvlJc w:val="left"/>
      <w:pPr>
        <w:ind w:left="1211" w:hanging="360"/>
      </w:pPr>
      <w:rPr>
        <w:rFonts w:ascii="Book Antiqua" w:eastAsia="Times New Roman" w:hAnsi="Book Antiqua"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7"/>
  </w:num>
  <w:num w:numId="6">
    <w:abstractNumId w:val="9"/>
  </w:num>
  <w:num w:numId="7">
    <w:abstractNumId w:val="2"/>
  </w:num>
  <w:num w:numId="8">
    <w:abstractNumId w:val="5"/>
  </w:num>
  <w:num w:numId="9">
    <w:abstractNumId w:val="8"/>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D5E97"/>
    <w:rsid w:val="0001612B"/>
    <w:rsid w:val="001065A2"/>
    <w:rsid w:val="001C3BFF"/>
    <w:rsid w:val="001F2550"/>
    <w:rsid w:val="002A63DF"/>
    <w:rsid w:val="00346EB4"/>
    <w:rsid w:val="00353CF1"/>
    <w:rsid w:val="003A1CE2"/>
    <w:rsid w:val="003C5D4F"/>
    <w:rsid w:val="0047433C"/>
    <w:rsid w:val="00546997"/>
    <w:rsid w:val="006011D8"/>
    <w:rsid w:val="0064729D"/>
    <w:rsid w:val="00661CD3"/>
    <w:rsid w:val="006816D0"/>
    <w:rsid w:val="007132DB"/>
    <w:rsid w:val="0076246D"/>
    <w:rsid w:val="008125A8"/>
    <w:rsid w:val="00827157"/>
    <w:rsid w:val="008A08C6"/>
    <w:rsid w:val="008A4A4C"/>
    <w:rsid w:val="00A158B1"/>
    <w:rsid w:val="00A64899"/>
    <w:rsid w:val="00B02C3E"/>
    <w:rsid w:val="00B31CF8"/>
    <w:rsid w:val="00BA6507"/>
    <w:rsid w:val="00BB2907"/>
    <w:rsid w:val="00C32170"/>
    <w:rsid w:val="00C51C6A"/>
    <w:rsid w:val="00C61376"/>
    <w:rsid w:val="00C74134"/>
    <w:rsid w:val="00C96C44"/>
    <w:rsid w:val="00CB6927"/>
    <w:rsid w:val="00D362EB"/>
    <w:rsid w:val="00DD5E97"/>
    <w:rsid w:val="00E949FF"/>
    <w:rsid w:val="00EA42E0"/>
    <w:rsid w:val="00F07483"/>
    <w:rsid w:val="00F16942"/>
    <w:rsid w:val="00FF503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97"/>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3">
    <w:name w:val="Char Char3"/>
    <w:basedOn w:val="a"/>
    <w:rsid w:val="00DD5E97"/>
    <w:pPr>
      <w:tabs>
        <w:tab w:val="left" w:pos="709"/>
      </w:tabs>
    </w:pPr>
    <w:rPr>
      <w:rFonts w:ascii="Tahoma" w:hAnsi="Tahoma" w:cs="Tahoma"/>
      <w:lang w:val="pl-PL" w:eastAsia="pl-PL"/>
    </w:rPr>
  </w:style>
  <w:style w:type="paragraph" w:customStyle="1" w:styleId="Char">
    <w:name w:val="Char"/>
    <w:basedOn w:val="a"/>
    <w:rsid w:val="00DD5E97"/>
    <w:pPr>
      <w:tabs>
        <w:tab w:val="left" w:pos="709"/>
      </w:tabs>
    </w:pPr>
    <w:rPr>
      <w:rFonts w:ascii="Tahoma" w:hAnsi="Tahoma"/>
      <w:b/>
      <w:bCs/>
      <w:color w:val="000000"/>
      <w:sz w:val="32"/>
      <w:szCs w:val="32"/>
      <w:lang w:val="pl-PL" w:eastAsia="pl-PL"/>
    </w:rPr>
  </w:style>
  <w:style w:type="paragraph" w:styleId="a3">
    <w:name w:val="List Paragraph"/>
    <w:basedOn w:val="a"/>
    <w:uiPriority w:val="34"/>
    <w:qFormat/>
    <w:rsid w:val="00DD5E97"/>
    <w:pPr>
      <w:ind w:left="720"/>
      <w:contextualSpacing/>
    </w:pPr>
  </w:style>
  <w:style w:type="paragraph" w:styleId="a4">
    <w:name w:val="header"/>
    <w:basedOn w:val="a"/>
    <w:link w:val="a5"/>
    <w:uiPriority w:val="99"/>
    <w:semiHidden/>
    <w:unhideWhenUsed/>
    <w:rsid w:val="00DD5E97"/>
    <w:pPr>
      <w:tabs>
        <w:tab w:val="center" w:pos="4536"/>
        <w:tab w:val="right" w:pos="9072"/>
      </w:tabs>
    </w:pPr>
  </w:style>
  <w:style w:type="character" w:customStyle="1" w:styleId="a5">
    <w:name w:val="Горен колонтитул Знак"/>
    <w:basedOn w:val="a0"/>
    <w:link w:val="a4"/>
    <w:uiPriority w:val="99"/>
    <w:semiHidden/>
    <w:rsid w:val="00DD5E97"/>
    <w:rPr>
      <w:rFonts w:ascii="Times New Roman" w:eastAsia="Times New Roman" w:hAnsi="Times New Roman" w:cs="Times New Roman"/>
      <w:sz w:val="24"/>
      <w:szCs w:val="24"/>
      <w:lang w:eastAsia="bg-BG"/>
    </w:rPr>
  </w:style>
  <w:style w:type="character" w:customStyle="1" w:styleId="a6">
    <w:name w:val="Долен колонтитул Знак"/>
    <w:basedOn w:val="a0"/>
    <w:link w:val="a7"/>
    <w:uiPriority w:val="99"/>
    <w:semiHidden/>
    <w:rsid w:val="00DD5E97"/>
    <w:rPr>
      <w:rFonts w:ascii="Times New Roman" w:eastAsia="Times New Roman" w:hAnsi="Times New Roman" w:cs="Times New Roman"/>
      <w:sz w:val="24"/>
      <w:szCs w:val="24"/>
      <w:lang w:eastAsia="bg-BG"/>
    </w:rPr>
  </w:style>
  <w:style w:type="paragraph" w:styleId="a7">
    <w:name w:val="footer"/>
    <w:basedOn w:val="a"/>
    <w:link w:val="a6"/>
    <w:uiPriority w:val="99"/>
    <w:semiHidden/>
    <w:unhideWhenUsed/>
    <w:rsid w:val="00DD5E97"/>
    <w:pPr>
      <w:tabs>
        <w:tab w:val="center" w:pos="4536"/>
        <w:tab w:val="right" w:pos="9072"/>
      </w:tabs>
    </w:pPr>
  </w:style>
  <w:style w:type="character" w:customStyle="1" w:styleId="1">
    <w:name w:val="Долен колонтитул Знак1"/>
    <w:basedOn w:val="a0"/>
    <w:link w:val="a7"/>
    <w:uiPriority w:val="99"/>
    <w:semiHidden/>
    <w:rsid w:val="00DD5E97"/>
    <w:rPr>
      <w:rFonts w:ascii="Times New Roman" w:eastAsia="Times New Roman" w:hAnsi="Times New Roman" w:cs="Times New Roman"/>
      <w:sz w:val="24"/>
      <w:szCs w:val="24"/>
      <w:lang w:eastAsia="bg-BG"/>
    </w:rPr>
  </w:style>
  <w:style w:type="paragraph" w:customStyle="1" w:styleId="Char0">
    <w:name w:val="Char Знак"/>
    <w:basedOn w:val="a"/>
    <w:rsid w:val="00DD5E97"/>
    <w:pPr>
      <w:tabs>
        <w:tab w:val="left" w:pos="709"/>
      </w:tabs>
    </w:pPr>
    <w:rPr>
      <w:rFonts w:ascii="Tahoma" w:hAnsi="Tahoma"/>
      <w:lang w:val="pl-PL" w:eastAsia="pl-PL"/>
    </w:rPr>
  </w:style>
  <w:style w:type="paragraph" w:customStyle="1" w:styleId="CharCharCharCharCharCharChar1CharCharCharCharCharCharCharCharCharCharCharCharCharChar1Char">
    <w:name w:val="Char Char Char Char Char Char Char1 Char Char Char Char Char Char Char Char Char Char Char Char Char Char1 Char"/>
    <w:basedOn w:val="a"/>
    <w:rsid w:val="00DD5E97"/>
    <w:pPr>
      <w:tabs>
        <w:tab w:val="left" w:pos="709"/>
      </w:tabs>
    </w:pPr>
    <w:rPr>
      <w:rFonts w:ascii="Tahoma" w:hAnsi="Tahoma"/>
      <w:lang w:val="pl-PL" w:eastAsia="pl-PL"/>
    </w:rPr>
  </w:style>
  <w:style w:type="paragraph" w:customStyle="1" w:styleId="CharCharCharCharCharCharChar">
    <w:name w:val="Char Char Char Char Char Char Char Знак"/>
    <w:basedOn w:val="a"/>
    <w:rsid w:val="00DD5E97"/>
    <w:pPr>
      <w:tabs>
        <w:tab w:val="left" w:pos="709"/>
      </w:tabs>
    </w:pPr>
    <w:rPr>
      <w:rFonts w:ascii="Tahoma" w:hAnsi="Tahoma"/>
      <w:lang w:val="pl-PL" w:eastAsia="pl-PL"/>
    </w:rPr>
  </w:style>
  <w:style w:type="paragraph" w:styleId="a8">
    <w:name w:val="No Spacing"/>
    <w:uiPriority w:val="1"/>
    <w:qFormat/>
    <w:rsid w:val="00DD5E97"/>
    <w:pPr>
      <w:spacing w:after="0" w:line="240" w:lineRule="auto"/>
    </w:pPr>
    <w:rPr>
      <w:rFonts w:ascii="Calibri" w:eastAsia="Times New Roman" w:hAnsi="Calibri" w:cs="Times New Roman"/>
    </w:rPr>
  </w:style>
  <w:style w:type="paragraph" w:styleId="2">
    <w:name w:val="Body Text 2"/>
    <w:basedOn w:val="a"/>
    <w:link w:val="20"/>
    <w:uiPriority w:val="99"/>
    <w:rsid w:val="00DD5E97"/>
    <w:pPr>
      <w:ind w:left="720"/>
      <w:jc w:val="both"/>
    </w:pPr>
    <w:rPr>
      <w:b/>
      <w:bCs/>
      <w:u w:val="single"/>
    </w:rPr>
  </w:style>
  <w:style w:type="character" w:customStyle="1" w:styleId="20">
    <w:name w:val="Основен текст 2 Знак"/>
    <w:basedOn w:val="a0"/>
    <w:link w:val="2"/>
    <w:uiPriority w:val="99"/>
    <w:rsid w:val="00DD5E97"/>
    <w:rPr>
      <w:rFonts w:ascii="Times New Roman" w:eastAsia="Times New Roman" w:hAnsi="Times New Roman" w:cs="Times New Roman"/>
      <w:b/>
      <w:bCs/>
      <w:sz w:val="24"/>
      <w:szCs w:val="24"/>
      <w:u w:val="single"/>
      <w:lang w:eastAsia="bg-BG"/>
    </w:rPr>
  </w:style>
  <w:style w:type="character" w:customStyle="1" w:styleId="a9">
    <w:name w:val="Текст на бележка в края Знак"/>
    <w:basedOn w:val="a0"/>
    <w:link w:val="aa"/>
    <w:uiPriority w:val="99"/>
    <w:semiHidden/>
    <w:rsid w:val="00DD5E97"/>
    <w:rPr>
      <w:rFonts w:ascii="Times New Roman" w:eastAsia="Times New Roman" w:hAnsi="Times New Roman" w:cs="Times New Roman"/>
      <w:sz w:val="20"/>
      <w:szCs w:val="20"/>
      <w:lang w:eastAsia="bg-BG"/>
    </w:rPr>
  </w:style>
  <w:style w:type="paragraph" w:styleId="aa">
    <w:name w:val="endnote text"/>
    <w:basedOn w:val="a"/>
    <w:link w:val="a9"/>
    <w:uiPriority w:val="99"/>
    <w:semiHidden/>
    <w:unhideWhenUsed/>
    <w:rsid w:val="00DD5E97"/>
    <w:rPr>
      <w:sz w:val="20"/>
      <w:szCs w:val="20"/>
    </w:rPr>
  </w:style>
  <w:style w:type="character" w:customStyle="1" w:styleId="10">
    <w:name w:val="Текст на бележка в края Знак1"/>
    <w:basedOn w:val="a0"/>
    <w:link w:val="aa"/>
    <w:uiPriority w:val="99"/>
    <w:semiHidden/>
    <w:rsid w:val="00DD5E97"/>
    <w:rPr>
      <w:rFonts w:ascii="Times New Roman" w:eastAsia="Times New Roman" w:hAnsi="Times New Roman" w:cs="Times New Roman"/>
      <w:sz w:val="20"/>
      <w:szCs w:val="20"/>
      <w:lang w:eastAsia="bg-BG"/>
    </w:rPr>
  </w:style>
  <w:style w:type="table" w:styleId="ab">
    <w:name w:val="Table Grid"/>
    <w:basedOn w:val="a1"/>
    <w:uiPriority w:val="59"/>
    <w:rsid w:val="00DD5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amedocreference">
    <w:name w:val="samedocreference"/>
    <w:rsid w:val="00DD5E97"/>
  </w:style>
  <w:style w:type="character" w:customStyle="1" w:styleId="newdocreference">
    <w:name w:val="newdocreference"/>
    <w:rsid w:val="00DD5E97"/>
  </w:style>
  <w:style w:type="character" w:customStyle="1" w:styleId="ac">
    <w:name w:val="Основен текст_"/>
    <w:link w:val="11"/>
    <w:rsid w:val="00DD5E97"/>
    <w:rPr>
      <w:sz w:val="18"/>
      <w:szCs w:val="18"/>
      <w:shd w:val="clear" w:color="auto" w:fill="FFFFFF"/>
    </w:rPr>
  </w:style>
  <w:style w:type="paragraph" w:customStyle="1" w:styleId="11">
    <w:name w:val="Основен текст1"/>
    <w:basedOn w:val="a"/>
    <w:link w:val="ac"/>
    <w:rsid w:val="00DD5E97"/>
    <w:pPr>
      <w:shd w:val="clear" w:color="auto" w:fill="FFFFFF"/>
      <w:spacing w:before="180" w:line="203" w:lineRule="exact"/>
      <w:ind w:firstLine="520"/>
      <w:jc w:val="both"/>
    </w:pPr>
    <w:rPr>
      <w:rFonts w:asciiTheme="minorHAnsi" w:eastAsiaTheme="minorHAnsi" w:hAnsiTheme="minorHAnsi" w:cstheme="minorBidi"/>
      <w:sz w:val="18"/>
      <w:szCs w:val="18"/>
      <w:lang w:eastAsia="en-US"/>
    </w:rPr>
  </w:style>
  <w:style w:type="character" w:customStyle="1" w:styleId="ad">
    <w:name w:val="Основен текст + Удебелен"/>
    <w:aliases w:val="Не е курсив1"/>
    <w:basedOn w:val="ac"/>
    <w:rsid w:val="00DD5E97"/>
    <w:rPr>
      <w:rFonts w:ascii="Book Antiqua" w:hAnsi="Book Antiqua" w:cs="Book Antiqua"/>
      <w:b/>
      <w:bCs/>
      <w:i/>
      <w:iCs/>
      <w:spacing w:val="0"/>
      <w:sz w:val="27"/>
      <w:szCs w:val="27"/>
    </w:rPr>
  </w:style>
  <w:style w:type="character" w:customStyle="1" w:styleId="12">
    <w:name w:val="Заглавие #1_"/>
    <w:basedOn w:val="a0"/>
    <w:link w:val="13"/>
    <w:rsid w:val="00DD5E97"/>
    <w:rPr>
      <w:rFonts w:ascii="Book Antiqua" w:hAnsi="Book Antiqua"/>
      <w:b/>
      <w:bCs/>
      <w:i/>
      <w:iCs/>
      <w:sz w:val="27"/>
      <w:szCs w:val="27"/>
      <w:shd w:val="clear" w:color="auto" w:fill="FFFFFF"/>
    </w:rPr>
  </w:style>
  <w:style w:type="paragraph" w:customStyle="1" w:styleId="13">
    <w:name w:val="Заглавие #1"/>
    <w:basedOn w:val="a"/>
    <w:link w:val="12"/>
    <w:rsid w:val="00DD5E97"/>
    <w:pPr>
      <w:shd w:val="clear" w:color="auto" w:fill="FFFFFF"/>
      <w:spacing w:before="300" w:after="60" w:line="240" w:lineRule="atLeast"/>
      <w:ind w:firstLine="1020"/>
      <w:jc w:val="both"/>
      <w:outlineLvl w:val="0"/>
    </w:pPr>
    <w:rPr>
      <w:rFonts w:ascii="Book Antiqua" w:eastAsiaTheme="minorHAnsi" w:hAnsi="Book Antiqua" w:cstheme="minorBidi"/>
      <w:b/>
      <w:bCs/>
      <w:i/>
      <w:iCs/>
      <w:sz w:val="27"/>
      <w:szCs w:val="27"/>
      <w:lang w:eastAsia="en-US"/>
    </w:rPr>
  </w:style>
  <w:style w:type="paragraph" w:customStyle="1" w:styleId="21">
    <w:name w:val="Основен текст2"/>
    <w:basedOn w:val="a"/>
    <w:rsid w:val="00DD5E97"/>
    <w:pPr>
      <w:shd w:val="clear" w:color="auto" w:fill="FFFFFF"/>
      <w:spacing w:line="328" w:lineRule="exact"/>
      <w:jc w:val="both"/>
    </w:pPr>
    <w:rPr>
      <w:rFonts w:ascii="Palatino Linotype" w:hAnsi="Palatino Linotype"/>
      <w:i/>
      <w:iCs/>
      <w:sz w:val="27"/>
      <w:szCs w:val="27"/>
    </w:rPr>
  </w:style>
  <w:style w:type="character" w:customStyle="1" w:styleId="120">
    <w:name w:val="Заглавие #1 (2)_"/>
    <w:basedOn w:val="a0"/>
    <w:link w:val="121"/>
    <w:rsid w:val="00DD5E97"/>
    <w:rPr>
      <w:rFonts w:ascii="Book Antiqua" w:hAnsi="Book Antiqua"/>
      <w:i/>
      <w:iCs/>
      <w:sz w:val="27"/>
      <w:szCs w:val="27"/>
      <w:shd w:val="clear" w:color="auto" w:fill="FFFFFF"/>
    </w:rPr>
  </w:style>
  <w:style w:type="paragraph" w:customStyle="1" w:styleId="121">
    <w:name w:val="Заглавие #1 (2)"/>
    <w:basedOn w:val="a"/>
    <w:link w:val="120"/>
    <w:rsid w:val="00DD5E97"/>
    <w:pPr>
      <w:shd w:val="clear" w:color="auto" w:fill="FFFFFF"/>
      <w:spacing w:before="60" w:after="420" w:line="240" w:lineRule="atLeast"/>
      <w:outlineLvl w:val="0"/>
    </w:pPr>
    <w:rPr>
      <w:rFonts w:ascii="Book Antiqua" w:eastAsiaTheme="minorHAnsi" w:hAnsi="Book Antiqua" w:cstheme="minorBidi"/>
      <w:i/>
      <w:iCs/>
      <w:sz w:val="27"/>
      <w:szCs w:val="27"/>
      <w:lang w:eastAsia="en-US"/>
    </w:rPr>
  </w:style>
  <w:style w:type="character" w:customStyle="1" w:styleId="13pt">
    <w:name w:val="Основен текст + 13 pt"/>
    <w:aliases w:val="Удебелен"/>
    <w:basedOn w:val="a0"/>
    <w:rsid w:val="00DD5E97"/>
    <w:rPr>
      <w:rFonts w:ascii="Book Antiqua" w:hAnsi="Book Antiqua" w:cs="Book Antiqua"/>
      <w:b/>
      <w:bCs/>
      <w:i/>
      <w:iCs/>
      <w:spacing w:val="0"/>
      <w:sz w:val="26"/>
      <w:szCs w:val="26"/>
      <w:lang w:bidi="ar-SA"/>
    </w:rPr>
  </w:style>
  <w:style w:type="paragraph" w:customStyle="1" w:styleId="CharCharCharCharCharChar1CharChar">
    <w:name w:val="Char Char Char Char Char Char1 Знак Char Знак Char"/>
    <w:basedOn w:val="a"/>
    <w:rsid w:val="00DD5E97"/>
    <w:pPr>
      <w:tabs>
        <w:tab w:val="left" w:pos="709"/>
      </w:tabs>
    </w:pPr>
    <w:rPr>
      <w:rFonts w:ascii="Tahoma" w:hAnsi="Tahoma" w:cs="Arial"/>
      <w:lang w:val="pl-PL" w:eastAsia="pl-PL"/>
    </w:rPr>
  </w:style>
  <w:style w:type="paragraph" w:customStyle="1" w:styleId="ListParagraph1">
    <w:name w:val="List Paragraph1"/>
    <w:basedOn w:val="a"/>
    <w:rsid w:val="00DD5E97"/>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121</Pages>
  <Words>28461</Words>
  <Characters>162234</Characters>
  <Application>Microsoft Office Word</Application>
  <DocSecurity>0</DocSecurity>
  <Lines>1351</Lines>
  <Paragraphs>380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1</cp:revision>
  <dcterms:created xsi:type="dcterms:W3CDTF">2017-12-08T08:43:00Z</dcterms:created>
  <dcterms:modified xsi:type="dcterms:W3CDTF">2017-12-08T11:33:00Z</dcterms:modified>
</cp:coreProperties>
</file>